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A194B2" w14:textId="128E9FC7" w:rsidR="0005340E" w:rsidRDefault="00635628" w:rsidP="00090EF3">
      <w:pPr>
        <w:spacing w:after="0" w:line="240" w:lineRule="auto"/>
        <w:rPr>
          <w:rFonts w:cstheme="minorHAnsi"/>
          <w:b/>
          <w:sz w:val="28"/>
          <w:szCs w:val="28"/>
        </w:rPr>
      </w:pPr>
      <w:r>
        <w:rPr>
          <w:rFonts w:cstheme="minorHAnsi"/>
          <w:b/>
          <w:noProof/>
          <w:sz w:val="28"/>
          <w:szCs w:val="28"/>
          <w:lang w:eastAsia="nl-NL"/>
        </w:rPr>
        <w:drawing>
          <wp:anchor distT="0" distB="0" distL="114300" distR="114300" simplePos="0" relativeHeight="251658240" behindDoc="0" locked="0" layoutInCell="1" allowOverlap="1" wp14:anchorId="190148F6" wp14:editId="3408FAD3">
            <wp:simplePos x="899160" y="1173480"/>
            <wp:positionH relativeFrom="column">
              <wp:align>left</wp:align>
            </wp:positionH>
            <wp:positionV relativeFrom="paragraph">
              <wp:align>top</wp:align>
            </wp:positionV>
            <wp:extent cx="3467100" cy="1802130"/>
            <wp:effectExtent l="0" t="0" r="0" b="762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emers.png"/>
                    <pic:cNvPicPr/>
                  </pic:nvPicPr>
                  <pic:blipFill>
                    <a:blip r:embed="rId11">
                      <a:extLst>
                        <a:ext uri="{28A0092B-C50C-407E-A947-70E740481C1C}">
                          <a14:useLocalDpi xmlns:a14="http://schemas.microsoft.com/office/drawing/2010/main" val="0"/>
                        </a:ext>
                      </a:extLst>
                    </a:blip>
                    <a:stretch>
                      <a:fillRect/>
                    </a:stretch>
                  </pic:blipFill>
                  <pic:spPr>
                    <a:xfrm>
                      <a:off x="0" y="0"/>
                      <a:ext cx="3467100" cy="1802130"/>
                    </a:xfrm>
                    <a:prstGeom prst="rect">
                      <a:avLst/>
                    </a:prstGeom>
                  </pic:spPr>
                </pic:pic>
              </a:graphicData>
            </a:graphic>
          </wp:anchor>
        </w:drawing>
      </w:r>
    </w:p>
    <w:p w14:paraId="0494524A" w14:textId="4395D264" w:rsidR="0005340E" w:rsidRDefault="0005340E" w:rsidP="00090EF3">
      <w:pPr>
        <w:spacing w:after="0" w:line="240" w:lineRule="auto"/>
        <w:rPr>
          <w:rFonts w:cstheme="minorHAnsi"/>
          <w:b/>
          <w:sz w:val="28"/>
          <w:szCs w:val="28"/>
        </w:rPr>
      </w:pPr>
    </w:p>
    <w:p w14:paraId="65B53080" w14:textId="73128719" w:rsidR="0005340E" w:rsidRDefault="0005340E" w:rsidP="00090EF3">
      <w:pPr>
        <w:spacing w:after="0" w:line="240" w:lineRule="auto"/>
        <w:rPr>
          <w:rFonts w:cstheme="minorHAnsi"/>
          <w:b/>
          <w:sz w:val="28"/>
          <w:szCs w:val="28"/>
        </w:rPr>
      </w:pPr>
    </w:p>
    <w:p w14:paraId="28D5B9CD" w14:textId="2A45C0B8" w:rsidR="0005340E" w:rsidRDefault="0005340E" w:rsidP="00090EF3">
      <w:pPr>
        <w:spacing w:after="0" w:line="240" w:lineRule="auto"/>
        <w:rPr>
          <w:rFonts w:cstheme="minorHAnsi"/>
          <w:b/>
          <w:sz w:val="28"/>
          <w:szCs w:val="28"/>
        </w:rPr>
      </w:pPr>
    </w:p>
    <w:p w14:paraId="50FF251D" w14:textId="673FB44E" w:rsidR="00427413" w:rsidRDefault="0005340E" w:rsidP="0005340E">
      <w:pPr>
        <w:tabs>
          <w:tab w:val="center" w:pos="1716"/>
        </w:tabs>
        <w:spacing w:after="0" w:line="240" w:lineRule="auto"/>
        <w:rPr>
          <w:rFonts w:cstheme="minorHAnsi"/>
          <w:b/>
          <w:sz w:val="28"/>
          <w:szCs w:val="28"/>
        </w:rPr>
      </w:pPr>
      <w:r>
        <w:rPr>
          <w:rFonts w:cstheme="minorHAnsi"/>
          <w:b/>
          <w:sz w:val="28"/>
          <w:szCs w:val="28"/>
        </w:rPr>
        <w:tab/>
      </w:r>
      <w:r>
        <w:rPr>
          <w:rFonts w:cstheme="minorHAnsi"/>
          <w:b/>
          <w:sz w:val="28"/>
          <w:szCs w:val="28"/>
        </w:rPr>
        <w:br w:type="textWrapping" w:clear="all"/>
      </w:r>
    </w:p>
    <w:p w14:paraId="78D25D9B" w14:textId="77777777" w:rsidR="00350CC6" w:rsidRDefault="00350CC6" w:rsidP="00350CC6">
      <w:pPr>
        <w:spacing w:after="0" w:line="240" w:lineRule="auto"/>
        <w:jc w:val="center"/>
        <w:rPr>
          <w:rFonts w:cstheme="minorHAnsi"/>
          <w:b/>
          <w:color w:val="7030A0"/>
          <w:sz w:val="36"/>
          <w:szCs w:val="36"/>
        </w:rPr>
      </w:pPr>
    </w:p>
    <w:p w14:paraId="395E078F" w14:textId="77777777" w:rsidR="00350CC6" w:rsidRDefault="00350CC6" w:rsidP="00350CC6">
      <w:pPr>
        <w:spacing w:after="0" w:line="240" w:lineRule="auto"/>
        <w:jc w:val="center"/>
        <w:rPr>
          <w:rFonts w:cstheme="minorHAnsi"/>
          <w:b/>
          <w:color w:val="7030A0"/>
          <w:sz w:val="36"/>
          <w:szCs w:val="36"/>
        </w:rPr>
      </w:pPr>
    </w:p>
    <w:p w14:paraId="6754C35A" w14:textId="77777777" w:rsidR="00350CC6" w:rsidRDefault="0029427B" w:rsidP="0029427B">
      <w:pPr>
        <w:tabs>
          <w:tab w:val="left" w:pos="8025"/>
        </w:tabs>
        <w:spacing w:after="0" w:line="240" w:lineRule="auto"/>
        <w:rPr>
          <w:rFonts w:cstheme="minorHAnsi"/>
          <w:b/>
          <w:color w:val="7030A0"/>
          <w:sz w:val="36"/>
          <w:szCs w:val="36"/>
        </w:rPr>
      </w:pPr>
      <w:r>
        <w:rPr>
          <w:rFonts w:cstheme="minorHAnsi"/>
          <w:b/>
          <w:color w:val="7030A0"/>
          <w:sz w:val="36"/>
          <w:szCs w:val="36"/>
        </w:rPr>
        <w:tab/>
      </w:r>
    </w:p>
    <w:p w14:paraId="39D73BB2" w14:textId="77777777" w:rsidR="00350CC6" w:rsidRDefault="00350CC6" w:rsidP="00350CC6">
      <w:pPr>
        <w:spacing w:after="0" w:line="240" w:lineRule="auto"/>
        <w:jc w:val="center"/>
        <w:rPr>
          <w:rFonts w:cstheme="minorHAnsi"/>
          <w:b/>
          <w:color w:val="7030A0"/>
          <w:sz w:val="36"/>
          <w:szCs w:val="36"/>
        </w:rPr>
      </w:pPr>
    </w:p>
    <w:p w14:paraId="1119FA01" w14:textId="4E47A0A9" w:rsidR="00090EF3" w:rsidRPr="00C53C86" w:rsidRDefault="00F220B3" w:rsidP="002160A2">
      <w:pPr>
        <w:spacing w:after="0" w:line="240" w:lineRule="auto"/>
        <w:jc w:val="center"/>
        <w:rPr>
          <w:rFonts w:ascii="Arial" w:hAnsi="Arial" w:cs="Arial"/>
          <w:b/>
          <w:color w:val="0070C0"/>
          <w:sz w:val="36"/>
          <w:szCs w:val="36"/>
        </w:rPr>
      </w:pPr>
      <w:r w:rsidRPr="00C53C86">
        <w:rPr>
          <w:rFonts w:ascii="Arial" w:hAnsi="Arial" w:cs="Arial"/>
          <w:b/>
          <w:color w:val="0070C0"/>
          <w:sz w:val="36"/>
          <w:szCs w:val="36"/>
        </w:rPr>
        <w:t>Reglement</w:t>
      </w:r>
      <w:r w:rsidR="001815CE" w:rsidRPr="00C53C86">
        <w:rPr>
          <w:rFonts w:ascii="Arial" w:hAnsi="Arial" w:cs="Arial"/>
          <w:b/>
          <w:color w:val="0070C0"/>
          <w:sz w:val="36"/>
          <w:szCs w:val="36"/>
        </w:rPr>
        <w:t xml:space="preserve"> van </w:t>
      </w:r>
      <w:r w:rsidR="00635628" w:rsidRPr="00C53C86">
        <w:rPr>
          <w:rFonts w:ascii="Arial" w:hAnsi="Arial" w:cs="Arial"/>
          <w:b/>
          <w:color w:val="0070C0"/>
          <w:sz w:val="36"/>
          <w:szCs w:val="36"/>
        </w:rPr>
        <w:t>de Commissie Leerling Ondersteuning</w:t>
      </w:r>
      <w:r w:rsidR="00D96B7B" w:rsidRPr="00C53C86">
        <w:rPr>
          <w:rFonts w:ascii="Arial" w:hAnsi="Arial" w:cs="Arial"/>
          <w:b/>
          <w:color w:val="0070C0"/>
          <w:sz w:val="36"/>
          <w:szCs w:val="36"/>
        </w:rPr>
        <w:t>, waarin opgenomen het privacy reglement</w:t>
      </w:r>
      <w:r w:rsidR="006D7154" w:rsidRPr="00C53C86">
        <w:rPr>
          <w:rFonts w:ascii="Arial" w:hAnsi="Arial" w:cs="Arial"/>
          <w:b/>
          <w:color w:val="0070C0"/>
          <w:sz w:val="36"/>
          <w:szCs w:val="36"/>
        </w:rPr>
        <w:t>.</w:t>
      </w:r>
    </w:p>
    <w:p w14:paraId="2C989FC7" w14:textId="77777777" w:rsidR="00090EF3" w:rsidRPr="00427413" w:rsidRDefault="00090EF3" w:rsidP="00090EF3">
      <w:pPr>
        <w:spacing w:after="0" w:line="240" w:lineRule="auto"/>
        <w:rPr>
          <w:rFonts w:cstheme="minorHAnsi"/>
        </w:rPr>
      </w:pPr>
    </w:p>
    <w:p w14:paraId="76365D99" w14:textId="77777777" w:rsidR="00350CC6" w:rsidRDefault="00350CC6" w:rsidP="007245E4">
      <w:pPr>
        <w:spacing w:after="0" w:line="240" w:lineRule="auto"/>
        <w:jc w:val="both"/>
        <w:rPr>
          <w:rFonts w:cstheme="minorHAnsi"/>
        </w:rPr>
      </w:pPr>
    </w:p>
    <w:p w14:paraId="1EB19B4A" w14:textId="77777777" w:rsidR="00350CC6" w:rsidRDefault="00350CC6" w:rsidP="007245E4">
      <w:pPr>
        <w:spacing w:after="0" w:line="240" w:lineRule="auto"/>
        <w:jc w:val="both"/>
        <w:rPr>
          <w:rFonts w:cstheme="minorHAnsi"/>
        </w:rPr>
      </w:pPr>
    </w:p>
    <w:p w14:paraId="1E9F1E28" w14:textId="77777777" w:rsidR="00350CC6" w:rsidRDefault="00350CC6" w:rsidP="007245E4">
      <w:pPr>
        <w:spacing w:after="0" w:line="240" w:lineRule="auto"/>
        <w:jc w:val="both"/>
        <w:rPr>
          <w:rFonts w:cstheme="minorHAnsi"/>
        </w:rPr>
      </w:pPr>
    </w:p>
    <w:p w14:paraId="5954A7D1" w14:textId="77777777" w:rsidR="00350CC6" w:rsidRDefault="00350CC6" w:rsidP="007245E4">
      <w:pPr>
        <w:spacing w:after="0" w:line="240" w:lineRule="auto"/>
        <w:jc w:val="both"/>
        <w:rPr>
          <w:rFonts w:cstheme="minorHAnsi"/>
        </w:rPr>
      </w:pPr>
    </w:p>
    <w:p w14:paraId="1FB6DB1D" w14:textId="77777777" w:rsidR="00350CC6" w:rsidRDefault="00350CC6" w:rsidP="007245E4">
      <w:pPr>
        <w:spacing w:after="0" w:line="240" w:lineRule="auto"/>
        <w:jc w:val="both"/>
        <w:rPr>
          <w:rFonts w:cstheme="minorHAnsi"/>
        </w:rPr>
      </w:pPr>
    </w:p>
    <w:p w14:paraId="4500A760" w14:textId="77777777" w:rsidR="00350CC6" w:rsidRDefault="00350CC6" w:rsidP="007245E4">
      <w:pPr>
        <w:spacing w:after="0" w:line="240" w:lineRule="auto"/>
        <w:jc w:val="both"/>
        <w:rPr>
          <w:rFonts w:cstheme="minorHAnsi"/>
        </w:rPr>
      </w:pPr>
    </w:p>
    <w:p w14:paraId="4521DE6C" w14:textId="77777777" w:rsidR="00350CC6" w:rsidRDefault="00350CC6" w:rsidP="007245E4">
      <w:pPr>
        <w:spacing w:after="0" w:line="240" w:lineRule="auto"/>
        <w:jc w:val="both"/>
        <w:rPr>
          <w:rFonts w:cstheme="minorHAnsi"/>
        </w:rPr>
      </w:pPr>
    </w:p>
    <w:p w14:paraId="3F5EB930" w14:textId="77777777" w:rsidR="00350CC6" w:rsidRDefault="00350CC6" w:rsidP="007245E4">
      <w:pPr>
        <w:spacing w:after="0" w:line="240" w:lineRule="auto"/>
        <w:jc w:val="both"/>
        <w:rPr>
          <w:rFonts w:cstheme="minorHAnsi"/>
        </w:rPr>
      </w:pPr>
    </w:p>
    <w:p w14:paraId="2FF34C1E" w14:textId="77777777" w:rsidR="00350CC6" w:rsidRDefault="00350CC6" w:rsidP="007245E4">
      <w:pPr>
        <w:spacing w:after="0" w:line="240" w:lineRule="auto"/>
        <w:jc w:val="both"/>
        <w:rPr>
          <w:rFonts w:cstheme="minorHAnsi"/>
        </w:rPr>
      </w:pPr>
    </w:p>
    <w:p w14:paraId="23BBE109" w14:textId="77777777" w:rsidR="00350CC6" w:rsidRDefault="00350CC6" w:rsidP="007245E4">
      <w:pPr>
        <w:spacing w:after="0" w:line="240" w:lineRule="auto"/>
        <w:jc w:val="both"/>
        <w:rPr>
          <w:rFonts w:cstheme="minorHAnsi"/>
        </w:rPr>
      </w:pPr>
    </w:p>
    <w:p w14:paraId="79B4CA57" w14:textId="77777777" w:rsidR="00350CC6" w:rsidRDefault="00350CC6" w:rsidP="007245E4">
      <w:pPr>
        <w:spacing w:after="0" w:line="240" w:lineRule="auto"/>
        <w:jc w:val="both"/>
        <w:rPr>
          <w:rFonts w:cstheme="minorHAnsi"/>
        </w:rPr>
      </w:pPr>
    </w:p>
    <w:p w14:paraId="27C37507" w14:textId="77777777" w:rsidR="00350CC6" w:rsidRDefault="00350CC6" w:rsidP="007245E4">
      <w:pPr>
        <w:spacing w:after="0" w:line="240" w:lineRule="auto"/>
        <w:jc w:val="both"/>
        <w:rPr>
          <w:rFonts w:cstheme="minorHAnsi"/>
        </w:rPr>
      </w:pPr>
    </w:p>
    <w:p w14:paraId="106D461E" w14:textId="77777777" w:rsidR="00350CC6" w:rsidRDefault="00350CC6" w:rsidP="007245E4">
      <w:pPr>
        <w:spacing w:after="0" w:line="240" w:lineRule="auto"/>
        <w:jc w:val="both"/>
        <w:rPr>
          <w:rFonts w:cstheme="minorHAnsi"/>
        </w:rPr>
      </w:pPr>
    </w:p>
    <w:p w14:paraId="4B27A5B2" w14:textId="77777777" w:rsidR="00350CC6" w:rsidRDefault="00350CC6" w:rsidP="007245E4">
      <w:pPr>
        <w:spacing w:after="0" w:line="240" w:lineRule="auto"/>
        <w:jc w:val="both"/>
        <w:rPr>
          <w:rFonts w:cstheme="minorHAnsi"/>
        </w:rPr>
      </w:pPr>
    </w:p>
    <w:p w14:paraId="4B0C6B5D" w14:textId="77777777" w:rsidR="00350CC6" w:rsidRDefault="00350CC6" w:rsidP="007245E4">
      <w:pPr>
        <w:spacing w:after="0" w:line="240" w:lineRule="auto"/>
        <w:jc w:val="both"/>
        <w:rPr>
          <w:rFonts w:cstheme="minorHAnsi"/>
        </w:rPr>
      </w:pPr>
    </w:p>
    <w:p w14:paraId="367FB67D" w14:textId="77777777" w:rsidR="00350CC6" w:rsidRDefault="00350CC6" w:rsidP="007245E4">
      <w:pPr>
        <w:spacing w:after="0" w:line="240" w:lineRule="auto"/>
        <w:jc w:val="both"/>
        <w:rPr>
          <w:rFonts w:cstheme="minorHAnsi"/>
        </w:rPr>
      </w:pPr>
    </w:p>
    <w:p w14:paraId="5C889BDF" w14:textId="77777777" w:rsidR="00350CC6" w:rsidRDefault="00350CC6" w:rsidP="007245E4">
      <w:pPr>
        <w:spacing w:after="0" w:line="240" w:lineRule="auto"/>
        <w:jc w:val="both"/>
        <w:rPr>
          <w:rFonts w:cstheme="minorHAnsi"/>
        </w:rPr>
      </w:pPr>
    </w:p>
    <w:p w14:paraId="7FD09845" w14:textId="77777777" w:rsidR="00350CC6" w:rsidRDefault="00350CC6" w:rsidP="007245E4">
      <w:pPr>
        <w:spacing w:after="0" w:line="240" w:lineRule="auto"/>
        <w:jc w:val="both"/>
        <w:rPr>
          <w:rFonts w:cstheme="minorHAnsi"/>
        </w:rPr>
      </w:pPr>
    </w:p>
    <w:p w14:paraId="006E7C3E" w14:textId="77777777" w:rsidR="00350CC6" w:rsidRDefault="00350CC6" w:rsidP="007245E4">
      <w:pPr>
        <w:spacing w:after="0" w:line="240" w:lineRule="auto"/>
        <w:jc w:val="both"/>
        <w:rPr>
          <w:rFonts w:cstheme="minorHAnsi"/>
        </w:rPr>
      </w:pPr>
    </w:p>
    <w:p w14:paraId="29A0FCAA" w14:textId="77777777" w:rsidR="00350CC6" w:rsidRDefault="00350CC6" w:rsidP="007245E4">
      <w:pPr>
        <w:spacing w:after="0" w:line="240" w:lineRule="auto"/>
        <w:jc w:val="both"/>
        <w:rPr>
          <w:rFonts w:cstheme="minorHAnsi"/>
        </w:rPr>
      </w:pPr>
    </w:p>
    <w:p w14:paraId="2009CAB2" w14:textId="77777777" w:rsidR="00350CC6" w:rsidRDefault="00350CC6" w:rsidP="007245E4">
      <w:pPr>
        <w:spacing w:after="0" w:line="240" w:lineRule="auto"/>
        <w:jc w:val="both"/>
        <w:rPr>
          <w:rFonts w:cstheme="minorHAnsi"/>
        </w:rPr>
      </w:pPr>
    </w:p>
    <w:p w14:paraId="32B1D1D7" w14:textId="77777777" w:rsidR="00350CC6" w:rsidRDefault="00350CC6" w:rsidP="007245E4">
      <w:pPr>
        <w:spacing w:after="0" w:line="240" w:lineRule="auto"/>
        <w:jc w:val="both"/>
        <w:rPr>
          <w:rFonts w:cstheme="minorHAnsi"/>
        </w:rPr>
      </w:pPr>
    </w:p>
    <w:p w14:paraId="6ACBE5A7" w14:textId="77777777" w:rsidR="00350CC6" w:rsidRDefault="00350CC6" w:rsidP="007245E4">
      <w:pPr>
        <w:spacing w:after="0" w:line="240" w:lineRule="auto"/>
        <w:jc w:val="both"/>
        <w:rPr>
          <w:rFonts w:cstheme="minorHAnsi"/>
        </w:rPr>
      </w:pPr>
    </w:p>
    <w:p w14:paraId="2B36373C" w14:textId="77777777" w:rsidR="00350CC6" w:rsidRDefault="00350CC6" w:rsidP="007245E4">
      <w:pPr>
        <w:spacing w:after="0" w:line="240" w:lineRule="auto"/>
        <w:jc w:val="both"/>
        <w:rPr>
          <w:rFonts w:cstheme="minorHAnsi"/>
        </w:rPr>
      </w:pPr>
    </w:p>
    <w:p w14:paraId="59F1C8E5" w14:textId="77777777" w:rsidR="00350CC6" w:rsidRDefault="00350CC6" w:rsidP="007245E4">
      <w:pPr>
        <w:spacing w:after="0" w:line="240" w:lineRule="auto"/>
        <w:jc w:val="both"/>
        <w:rPr>
          <w:rFonts w:cstheme="minorHAnsi"/>
        </w:rPr>
      </w:pPr>
    </w:p>
    <w:p w14:paraId="21582A39" w14:textId="70029128" w:rsidR="00350CC6" w:rsidRPr="00C53C86" w:rsidRDefault="00C0753B" w:rsidP="007245E4">
      <w:pPr>
        <w:spacing w:after="0" w:line="240" w:lineRule="auto"/>
        <w:jc w:val="both"/>
        <w:rPr>
          <w:rFonts w:ascii="Arial" w:hAnsi="Arial" w:cs="Arial"/>
        </w:rPr>
      </w:pPr>
      <w:r w:rsidRPr="00C53C86">
        <w:rPr>
          <w:rFonts w:ascii="Arial" w:hAnsi="Arial" w:cs="Arial"/>
        </w:rPr>
        <w:t>Zevenaar</w:t>
      </w:r>
      <w:r w:rsidR="00350CC6" w:rsidRPr="00C53C86">
        <w:rPr>
          <w:rFonts w:ascii="Arial" w:hAnsi="Arial" w:cs="Arial"/>
        </w:rPr>
        <w:t xml:space="preserve">, </w:t>
      </w:r>
      <w:r w:rsidR="00815FF7">
        <w:rPr>
          <w:rFonts w:ascii="Arial" w:hAnsi="Arial" w:cs="Arial"/>
        </w:rPr>
        <w:t>11-9</w:t>
      </w:r>
      <w:r w:rsidR="00960A6A">
        <w:rPr>
          <w:rFonts w:ascii="Arial" w:hAnsi="Arial" w:cs="Arial"/>
        </w:rPr>
        <w:t>-</w:t>
      </w:r>
      <w:r w:rsidR="00635628" w:rsidRPr="00C53C86">
        <w:rPr>
          <w:rFonts w:ascii="Arial" w:hAnsi="Arial" w:cs="Arial"/>
        </w:rPr>
        <w:t>2019</w:t>
      </w:r>
    </w:p>
    <w:p w14:paraId="4E5898C2" w14:textId="77777777" w:rsidR="00427413" w:rsidRPr="00C53C86" w:rsidRDefault="00427413" w:rsidP="007245E4">
      <w:pPr>
        <w:spacing w:after="0" w:line="240" w:lineRule="auto"/>
        <w:rPr>
          <w:rFonts w:ascii="Arial" w:hAnsi="Arial" w:cs="Arial"/>
        </w:rPr>
      </w:pPr>
    </w:p>
    <w:p w14:paraId="37E93254" w14:textId="77777777" w:rsidR="00211BAB" w:rsidRPr="00C53C86" w:rsidRDefault="00211BAB" w:rsidP="007245E4">
      <w:pPr>
        <w:spacing w:after="0" w:line="240" w:lineRule="auto"/>
        <w:rPr>
          <w:rFonts w:ascii="Arial" w:hAnsi="Arial" w:cs="Arial"/>
        </w:rPr>
      </w:pPr>
    </w:p>
    <w:p w14:paraId="083C90EB" w14:textId="4DCB0CAD" w:rsidR="00350CC6" w:rsidRPr="00C53C86" w:rsidRDefault="00350CC6" w:rsidP="00350CC6">
      <w:pPr>
        <w:spacing w:after="0" w:line="240" w:lineRule="auto"/>
        <w:rPr>
          <w:rFonts w:ascii="Arial" w:hAnsi="Arial" w:cs="Arial"/>
          <w:b/>
          <w:color w:val="0070C0"/>
          <w:sz w:val="26"/>
        </w:rPr>
      </w:pPr>
      <w:r w:rsidRPr="00C53C86">
        <w:rPr>
          <w:rFonts w:ascii="Arial" w:hAnsi="Arial" w:cs="Arial"/>
          <w:b/>
          <w:color w:val="0070C0"/>
          <w:sz w:val="26"/>
        </w:rPr>
        <w:t>Inhoudsopgave</w:t>
      </w:r>
    </w:p>
    <w:p w14:paraId="16903707" w14:textId="77777777" w:rsidR="00350CC6" w:rsidRPr="00C53C86" w:rsidRDefault="00350CC6" w:rsidP="00350CC6">
      <w:pPr>
        <w:spacing w:after="0" w:line="240" w:lineRule="auto"/>
        <w:rPr>
          <w:rFonts w:ascii="Arial" w:hAnsi="Arial" w:cs="Arial"/>
          <w:color w:val="0070C0"/>
        </w:rPr>
      </w:pPr>
    </w:p>
    <w:p w14:paraId="359BCF1A" w14:textId="77777777" w:rsidR="00350CC6" w:rsidRPr="00C53C86" w:rsidRDefault="00350CC6" w:rsidP="00350CC6">
      <w:pPr>
        <w:spacing w:after="0" w:line="240" w:lineRule="auto"/>
        <w:rPr>
          <w:rFonts w:ascii="Arial" w:hAnsi="Arial" w:cs="Arial"/>
          <w:b/>
          <w:color w:val="0070C0"/>
        </w:rPr>
      </w:pPr>
    </w:p>
    <w:p w14:paraId="3564DDD4" w14:textId="77777777" w:rsidR="00350CC6" w:rsidRPr="00C53C86" w:rsidRDefault="00350CC6" w:rsidP="00350CC6">
      <w:pPr>
        <w:spacing w:after="0" w:line="240" w:lineRule="auto"/>
        <w:rPr>
          <w:rFonts w:ascii="Arial" w:hAnsi="Arial" w:cs="Arial"/>
          <w:b/>
          <w:color w:val="0070C0"/>
        </w:rPr>
      </w:pPr>
      <w:r w:rsidRPr="00C53C86">
        <w:rPr>
          <w:rFonts w:ascii="Arial" w:hAnsi="Arial" w:cs="Arial"/>
          <w:b/>
          <w:color w:val="0070C0"/>
        </w:rPr>
        <w:t xml:space="preserve">Reglement van </w:t>
      </w:r>
      <w:r w:rsidR="001E334E" w:rsidRPr="00C53C86">
        <w:rPr>
          <w:rFonts w:ascii="Arial" w:hAnsi="Arial" w:cs="Arial"/>
          <w:b/>
          <w:color w:val="0070C0"/>
        </w:rPr>
        <w:t>het Loket Passend Onderwijs</w:t>
      </w:r>
    </w:p>
    <w:p w14:paraId="799EEF7F" w14:textId="77777777" w:rsidR="00350CC6" w:rsidRPr="00C53C86" w:rsidRDefault="00350CC6" w:rsidP="00350CC6">
      <w:pPr>
        <w:spacing w:after="0" w:line="240" w:lineRule="auto"/>
        <w:rPr>
          <w:rFonts w:ascii="Arial" w:hAnsi="Arial" w:cs="Arial"/>
          <w:b/>
          <w:color w:val="7030A0"/>
        </w:rPr>
      </w:pPr>
    </w:p>
    <w:p w14:paraId="6156C10A" w14:textId="77777777" w:rsidR="00350CC6" w:rsidRPr="00C53C86" w:rsidRDefault="00350CC6" w:rsidP="00350CC6">
      <w:pPr>
        <w:spacing w:after="0" w:line="240" w:lineRule="auto"/>
        <w:rPr>
          <w:rFonts w:ascii="Arial" w:hAnsi="Arial" w:cs="Arial"/>
        </w:rPr>
      </w:pPr>
    </w:p>
    <w:p w14:paraId="583877AB" w14:textId="77777777" w:rsidR="00350CC6" w:rsidRPr="00C53C86" w:rsidRDefault="00350CC6" w:rsidP="00350CC6">
      <w:pPr>
        <w:spacing w:after="0" w:line="240" w:lineRule="auto"/>
        <w:rPr>
          <w:rFonts w:ascii="Arial" w:hAnsi="Arial" w:cs="Arial"/>
        </w:rPr>
      </w:pPr>
    </w:p>
    <w:p w14:paraId="0953CF90" w14:textId="77777777" w:rsidR="00350CC6" w:rsidRPr="0005340E" w:rsidRDefault="00350CC6" w:rsidP="00350CC6">
      <w:pPr>
        <w:pStyle w:val="Default"/>
        <w:rPr>
          <w:rFonts w:ascii="Arial" w:hAnsi="Arial" w:cs="Arial"/>
          <w:color w:val="auto"/>
          <w:sz w:val="22"/>
          <w:szCs w:val="22"/>
        </w:rPr>
      </w:pPr>
      <w:r w:rsidRPr="0005340E">
        <w:rPr>
          <w:rFonts w:ascii="Arial" w:hAnsi="Arial" w:cs="Arial"/>
          <w:color w:val="auto"/>
          <w:sz w:val="22"/>
          <w:szCs w:val="22"/>
        </w:rPr>
        <w:t>Artikel 1</w:t>
      </w:r>
      <w:r w:rsidRPr="0005340E">
        <w:rPr>
          <w:rFonts w:ascii="Arial" w:hAnsi="Arial" w:cs="Arial"/>
          <w:color w:val="auto"/>
          <w:sz w:val="22"/>
          <w:szCs w:val="22"/>
        </w:rPr>
        <w:tab/>
        <w:t>Aanmelding</w:t>
      </w:r>
    </w:p>
    <w:p w14:paraId="6F4E8520" w14:textId="77777777" w:rsidR="00350CC6" w:rsidRPr="0005340E" w:rsidRDefault="00350CC6" w:rsidP="00350CC6">
      <w:pPr>
        <w:pStyle w:val="Default"/>
        <w:ind w:left="567" w:hanging="567"/>
        <w:rPr>
          <w:rFonts w:ascii="Arial" w:hAnsi="Arial" w:cs="Arial"/>
          <w:color w:val="auto"/>
          <w:sz w:val="22"/>
          <w:szCs w:val="22"/>
        </w:rPr>
      </w:pPr>
      <w:r w:rsidRPr="0005340E">
        <w:rPr>
          <w:rFonts w:ascii="Arial" w:hAnsi="Arial" w:cs="Arial"/>
          <w:color w:val="auto"/>
          <w:sz w:val="22"/>
          <w:szCs w:val="22"/>
        </w:rPr>
        <w:t>Artikel 2</w:t>
      </w:r>
      <w:r w:rsidRPr="0005340E">
        <w:rPr>
          <w:rFonts w:ascii="Arial" w:hAnsi="Arial" w:cs="Arial"/>
          <w:color w:val="auto"/>
          <w:sz w:val="22"/>
          <w:szCs w:val="22"/>
        </w:rPr>
        <w:tab/>
      </w:r>
      <w:r w:rsidRPr="0005340E">
        <w:rPr>
          <w:rFonts w:ascii="Arial" w:hAnsi="Arial" w:cs="Arial"/>
          <w:bCs/>
          <w:color w:val="auto"/>
          <w:sz w:val="22"/>
          <w:szCs w:val="22"/>
        </w:rPr>
        <w:t>Samenstelling, procedure en taakverdeling</w:t>
      </w:r>
    </w:p>
    <w:p w14:paraId="32561735" w14:textId="77777777" w:rsidR="00350CC6" w:rsidRPr="0005340E" w:rsidRDefault="00350CC6" w:rsidP="00350CC6">
      <w:pPr>
        <w:spacing w:after="0" w:line="240" w:lineRule="auto"/>
        <w:jc w:val="both"/>
        <w:rPr>
          <w:rFonts w:ascii="Arial" w:hAnsi="Arial" w:cs="Arial"/>
          <w:bCs/>
        </w:rPr>
      </w:pPr>
      <w:r w:rsidRPr="0005340E">
        <w:rPr>
          <w:rFonts w:ascii="Arial" w:hAnsi="Arial" w:cs="Arial"/>
          <w:bCs/>
        </w:rPr>
        <w:t>Artikel 3</w:t>
      </w:r>
      <w:r w:rsidRPr="0005340E">
        <w:rPr>
          <w:rFonts w:ascii="Arial" w:hAnsi="Arial" w:cs="Arial"/>
          <w:bCs/>
        </w:rPr>
        <w:tab/>
        <w:t>De wijze van beoordeling en advisering</w:t>
      </w:r>
    </w:p>
    <w:p w14:paraId="2BC52C63" w14:textId="77777777" w:rsidR="00350CC6" w:rsidRPr="0005340E" w:rsidRDefault="00350CC6" w:rsidP="00350CC6">
      <w:pPr>
        <w:spacing w:after="0" w:line="240" w:lineRule="auto"/>
        <w:rPr>
          <w:rFonts w:ascii="Arial" w:hAnsi="Arial" w:cs="Arial"/>
          <w:bCs/>
        </w:rPr>
      </w:pPr>
      <w:r w:rsidRPr="0005340E">
        <w:rPr>
          <w:rFonts w:ascii="Arial" w:hAnsi="Arial" w:cs="Arial"/>
          <w:bCs/>
        </w:rPr>
        <w:t xml:space="preserve">Artikel 4 </w:t>
      </w:r>
      <w:r w:rsidRPr="0005340E">
        <w:rPr>
          <w:rFonts w:ascii="Arial" w:hAnsi="Arial" w:cs="Arial"/>
          <w:bCs/>
        </w:rPr>
        <w:tab/>
        <w:t>Bekendmaking, bezwaar en beroep</w:t>
      </w:r>
    </w:p>
    <w:p w14:paraId="4644AD87" w14:textId="77777777" w:rsidR="00350CC6" w:rsidRPr="0005340E" w:rsidRDefault="00350CC6" w:rsidP="00350CC6">
      <w:pPr>
        <w:pStyle w:val="Default"/>
        <w:rPr>
          <w:rFonts w:ascii="Arial" w:hAnsi="Arial" w:cs="Arial"/>
          <w:color w:val="auto"/>
          <w:sz w:val="22"/>
          <w:szCs w:val="22"/>
        </w:rPr>
      </w:pPr>
      <w:r w:rsidRPr="0005340E">
        <w:rPr>
          <w:rFonts w:ascii="Arial" w:hAnsi="Arial" w:cs="Arial"/>
          <w:bCs/>
          <w:color w:val="auto"/>
          <w:sz w:val="22"/>
          <w:szCs w:val="22"/>
        </w:rPr>
        <w:t xml:space="preserve">Artikel 5 </w:t>
      </w:r>
      <w:r w:rsidRPr="0005340E">
        <w:rPr>
          <w:rFonts w:ascii="Arial" w:hAnsi="Arial" w:cs="Arial"/>
          <w:bCs/>
          <w:color w:val="auto"/>
          <w:sz w:val="22"/>
          <w:szCs w:val="22"/>
        </w:rPr>
        <w:tab/>
        <w:t xml:space="preserve">Kwaliteitszorg </w:t>
      </w:r>
    </w:p>
    <w:p w14:paraId="53C1EC88" w14:textId="77777777" w:rsidR="00350CC6" w:rsidRPr="0005340E" w:rsidRDefault="00350CC6" w:rsidP="00350CC6">
      <w:pPr>
        <w:pStyle w:val="Default"/>
        <w:rPr>
          <w:rFonts w:ascii="Arial" w:hAnsi="Arial" w:cs="Arial"/>
          <w:color w:val="auto"/>
          <w:sz w:val="22"/>
          <w:szCs w:val="22"/>
        </w:rPr>
      </w:pPr>
      <w:r w:rsidRPr="0005340E">
        <w:rPr>
          <w:rFonts w:ascii="Arial" w:hAnsi="Arial" w:cs="Arial"/>
          <w:color w:val="auto"/>
          <w:sz w:val="22"/>
          <w:szCs w:val="22"/>
        </w:rPr>
        <w:t>Artikel 6</w:t>
      </w:r>
      <w:r w:rsidRPr="0005340E">
        <w:rPr>
          <w:rFonts w:ascii="Arial" w:hAnsi="Arial" w:cs="Arial"/>
          <w:color w:val="auto"/>
          <w:sz w:val="22"/>
          <w:szCs w:val="22"/>
        </w:rPr>
        <w:tab/>
        <w:t xml:space="preserve">Beraadslagingen </w:t>
      </w:r>
    </w:p>
    <w:p w14:paraId="519C0B1A" w14:textId="77777777" w:rsidR="00350CC6" w:rsidRPr="00C53C86" w:rsidRDefault="001E334E" w:rsidP="00350CC6">
      <w:pPr>
        <w:pStyle w:val="Default"/>
        <w:rPr>
          <w:rFonts w:ascii="Arial" w:hAnsi="Arial" w:cs="Arial"/>
          <w:bCs/>
          <w:color w:val="auto"/>
          <w:sz w:val="22"/>
          <w:szCs w:val="22"/>
        </w:rPr>
      </w:pPr>
      <w:r w:rsidRPr="0005340E">
        <w:rPr>
          <w:rFonts w:ascii="Arial" w:hAnsi="Arial" w:cs="Arial"/>
          <w:bCs/>
          <w:color w:val="auto"/>
          <w:sz w:val="22"/>
          <w:szCs w:val="22"/>
        </w:rPr>
        <w:t>Artikel 7</w:t>
      </w:r>
      <w:r w:rsidR="00350CC6" w:rsidRPr="0005340E">
        <w:rPr>
          <w:rFonts w:ascii="Arial" w:hAnsi="Arial" w:cs="Arial"/>
          <w:bCs/>
          <w:color w:val="auto"/>
          <w:sz w:val="22"/>
          <w:szCs w:val="22"/>
        </w:rPr>
        <w:tab/>
        <w:t>Vaststelling en wijziging reglement</w:t>
      </w:r>
      <w:r w:rsidR="00350CC6" w:rsidRPr="00C53C86">
        <w:rPr>
          <w:rFonts w:ascii="Arial" w:hAnsi="Arial" w:cs="Arial"/>
          <w:bCs/>
          <w:color w:val="auto"/>
          <w:sz w:val="22"/>
          <w:szCs w:val="22"/>
        </w:rPr>
        <w:t xml:space="preserve"> </w:t>
      </w:r>
    </w:p>
    <w:p w14:paraId="6A62BB49" w14:textId="77777777" w:rsidR="00350CC6" w:rsidRPr="00C53C86" w:rsidRDefault="00350CC6" w:rsidP="00350CC6">
      <w:pPr>
        <w:pStyle w:val="Default"/>
        <w:rPr>
          <w:rFonts w:ascii="Arial" w:hAnsi="Arial" w:cs="Arial"/>
          <w:bCs/>
          <w:color w:val="auto"/>
          <w:sz w:val="22"/>
          <w:szCs w:val="22"/>
        </w:rPr>
      </w:pPr>
    </w:p>
    <w:p w14:paraId="68B7CD5D" w14:textId="77777777" w:rsidR="00350CC6" w:rsidRDefault="00350CC6">
      <w:pPr>
        <w:rPr>
          <w:rFonts w:eastAsia="Times New Roman" w:cstheme="minorHAnsi"/>
          <w:b/>
          <w:bCs/>
          <w:color w:val="7030A0"/>
          <w:lang w:eastAsia="nl-NL"/>
        </w:rPr>
      </w:pPr>
      <w:r>
        <w:rPr>
          <w:rFonts w:eastAsia="Times New Roman" w:cstheme="minorHAnsi"/>
          <w:b/>
          <w:bCs/>
          <w:color w:val="7030A0"/>
          <w:lang w:eastAsia="nl-NL"/>
        </w:rPr>
        <w:br w:type="page"/>
      </w:r>
    </w:p>
    <w:p w14:paraId="6E4E4D90" w14:textId="77777777" w:rsidR="00427413" w:rsidRPr="00C53C86" w:rsidRDefault="00427413" w:rsidP="00FC5D6D">
      <w:pPr>
        <w:tabs>
          <w:tab w:val="left" w:pos="2977"/>
        </w:tabs>
        <w:spacing w:after="0" w:line="240" w:lineRule="auto"/>
        <w:rPr>
          <w:rFonts w:ascii="Arial" w:hAnsi="Arial" w:cs="Arial"/>
          <w:b/>
          <w:color w:val="0070C0"/>
          <w:sz w:val="36"/>
        </w:rPr>
      </w:pPr>
      <w:r w:rsidRPr="00C53C86">
        <w:rPr>
          <w:rFonts w:ascii="Arial" w:hAnsi="Arial" w:cs="Arial"/>
          <w:b/>
          <w:bCs/>
          <w:color w:val="0070C0"/>
        </w:rPr>
        <w:t>Artikel 1 Aanmelding</w:t>
      </w:r>
    </w:p>
    <w:p w14:paraId="4D0272EA" w14:textId="77777777" w:rsidR="00427413" w:rsidRPr="00C53C86" w:rsidRDefault="00427413" w:rsidP="007245E4">
      <w:pPr>
        <w:pStyle w:val="Opmaakprofiel"/>
        <w:spacing w:line="235" w:lineRule="exact"/>
        <w:rPr>
          <w:b/>
          <w:bCs/>
          <w:sz w:val="22"/>
          <w:szCs w:val="22"/>
        </w:rPr>
      </w:pPr>
    </w:p>
    <w:p w14:paraId="71FF6088" w14:textId="01BB8EB4" w:rsidR="00550C47" w:rsidRPr="00C53C86" w:rsidRDefault="007D560C" w:rsidP="003F5201">
      <w:pPr>
        <w:pStyle w:val="Opmaakprofiel"/>
        <w:numPr>
          <w:ilvl w:val="0"/>
          <w:numId w:val="1"/>
        </w:numPr>
        <w:tabs>
          <w:tab w:val="left" w:pos="284"/>
        </w:tabs>
        <w:rPr>
          <w:sz w:val="22"/>
          <w:szCs w:val="22"/>
        </w:rPr>
      </w:pPr>
      <w:r w:rsidRPr="00C53C86">
        <w:rPr>
          <w:sz w:val="22"/>
          <w:szCs w:val="22"/>
        </w:rPr>
        <w:t xml:space="preserve">Alvorens een leerling wordt aangemeld bij </w:t>
      </w:r>
      <w:r w:rsidR="00815FF7">
        <w:rPr>
          <w:sz w:val="22"/>
          <w:szCs w:val="22"/>
        </w:rPr>
        <w:t>de</w:t>
      </w:r>
      <w:r w:rsidRPr="00C53C86">
        <w:rPr>
          <w:sz w:val="22"/>
          <w:szCs w:val="22"/>
        </w:rPr>
        <w:t xml:space="preserve"> </w:t>
      </w:r>
      <w:r w:rsidR="00065184">
        <w:rPr>
          <w:sz w:val="22"/>
          <w:szCs w:val="22"/>
        </w:rPr>
        <w:t>Commissie Leerling Ondersteuning (</w:t>
      </w:r>
      <w:r w:rsidR="00C53C86" w:rsidRPr="00C53C86">
        <w:rPr>
          <w:sz w:val="22"/>
          <w:szCs w:val="22"/>
        </w:rPr>
        <w:t>CLO</w:t>
      </w:r>
      <w:r w:rsidR="00065184">
        <w:rPr>
          <w:sz w:val="22"/>
          <w:szCs w:val="22"/>
        </w:rPr>
        <w:t>)</w:t>
      </w:r>
      <w:r w:rsidRPr="00C53C86">
        <w:rPr>
          <w:sz w:val="22"/>
          <w:szCs w:val="22"/>
        </w:rPr>
        <w:t xml:space="preserve">, dient deze leerling in het </w:t>
      </w:r>
      <w:r w:rsidR="00AE5825" w:rsidRPr="00C53C86">
        <w:rPr>
          <w:sz w:val="22"/>
          <w:szCs w:val="22"/>
        </w:rPr>
        <w:t>Ondersteuningsteam</w:t>
      </w:r>
      <w:r w:rsidR="00815FF7">
        <w:rPr>
          <w:sz w:val="22"/>
          <w:szCs w:val="22"/>
        </w:rPr>
        <w:t xml:space="preserve"> </w:t>
      </w:r>
      <w:r w:rsidR="00963720" w:rsidRPr="00C53C86">
        <w:rPr>
          <w:sz w:val="22"/>
          <w:szCs w:val="22"/>
        </w:rPr>
        <w:t xml:space="preserve">of </w:t>
      </w:r>
      <w:r w:rsidRPr="00C53C86">
        <w:rPr>
          <w:sz w:val="22"/>
          <w:szCs w:val="22"/>
        </w:rPr>
        <w:t xml:space="preserve">CvB besproken te zijn. Het </w:t>
      </w:r>
      <w:r w:rsidR="00AE5825" w:rsidRPr="00C53C86">
        <w:rPr>
          <w:sz w:val="22"/>
          <w:szCs w:val="22"/>
        </w:rPr>
        <w:t>Ondersteuningsteam/</w:t>
      </w:r>
      <w:r w:rsidRPr="00C53C86">
        <w:rPr>
          <w:sz w:val="22"/>
          <w:szCs w:val="22"/>
        </w:rPr>
        <w:t>CvB formuleert een advies</w:t>
      </w:r>
      <w:r w:rsidR="00325D89" w:rsidRPr="00C53C86">
        <w:rPr>
          <w:sz w:val="22"/>
          <w:szCs w:val="22"/>
        </w:rPr>
        <w:t xml:space="preserve"> aan </w:t>
      </w:r>
      <w:r w:rsidR="00815FF7">
        <w:rPr>
          <w:sz w:val="22"/>
          <w:szCs w:val="22"/>
        </w:rPr>
        <w:t>De CLO</w:t>
      </w:r>
      <w:r w:rsidRPr="00C53C86">
        <w:rPr>
          <w:sz w:val="22"/>
          <w:szCs w:val="22"/>
        </w:rPr>
        <w:t xml:space="preserve"> </w:t>
      </w:r>
      <w:r w:rsidR="00A92387" w:rsidRPr="00C53C86">
        <w:rPr>
          <w:sz w:val="22"/>
          <w:szCs w:val="22"/>
        </w:rPr>
        <w:t>gericht op het passende ondersteuningsa</w:t>
      </w:r>
      <w:r w:rsidR="00EA610A" w:rsidRPr="00C53C86">
        <w:rPr>
          <w:sz w:val="22"/>
          <w:szCs w:val="22"/>
        </w:rPr>
        <w:t>anbod voor de leerling</w:t>
      </w:r>
      <w:r w:rsidR="00A92387" w:rsidRPr="00C53C86">
        <w:rPr>
          <w:sz w:val="22"/>
          <w:szCs w:val="22"/>
        </w:rPr>
        <w:t xml:space="preserve">. </w:t>
      </w:r>
      <w:r w:rsidR="00AE5825" w:rsidRPr="00C53C86">
        <w:rPr>
          <w:sz w:val="22"/>
          <w:szCs w:val="22"/>
        </w:rPr>
        <w:t xml:space="preserve">De directeur van de school </w:t>
      </w:r>
      <w:r w:rsidR="00092105" w:rsidRPr="00C53C86">
        <w:rPr>
          <w:sz w:val="22"/>
          <w:szCs w:val="22"/>
        </w:rPr>
        <w:t>onder</w:t>
      </w:r>
      <w:r w:rsidR="00AE5825" w:rsidRPr="00C53C86">
        <w:rPr>
          <w:sz w:val="22"/>
          <w:szCs w:val="22"/>
        </w:rPr>
        <w:t xml:space="preserve">tekent de aanvraag. </w:t>
      </w:r>
    </w:p>
    <w:p w14:paraId="6D274654" w14:textId="77777777" w:rsidR="00A92387" w:rsidRPr="00C53C86" w:rsidRDefault="00A92387" w:rsidP="00ED0C74">
      <w:pPr>
        <w:pStyle w:val="Opmaakprofiel"/>
        <w:tabs>
          <w:tab w:val="left" w:pos="284"/>
        </w:tabs>
        <w:ind w:left="720"/>
        <w:rPr>
          <w:sz w:val="22"/>
          <w:szCs w:val="22"/>
        </w:rPr>
      </w:pPr>
    </w:p>
    <w:p w14:paraId="16C1E759" w14:textId="455E2E3A" w:rsidR="00550C47" w:rsidRPr="00C53C86" w:rsidRDefault="00815FF7" w:rsidP="003F5201">
      <w:pPr>
        <w:pStyle w:val="Opmaakprofiel"/>
        <w:numPr>
          <w:ilvl w:val="0"/>
          <w:numId w:val="1"/>
        </w:numPr>
        <w:tabs>
          <w:tab w:val="left" w:pos="284"/>
        </w:tabs>
        <w:rPr>
          <w:sz w:val="22"/>
          <w:szCs w:val="22"/>
        </w:rPr>
      </w:pPr>
      <w:r>
        <w:rPr>
          <w:sz w:val="22"/>
          <w:szCs w:val="22"/>
        </w:rPr>
        <w:t>De CLO</w:t>
      </w:r>
      <w:r w:rsidR="006D7154" w:rsidRPr="00C53C86">
        <w:rPr>
          <w:sz w:val="22"/>
          <w:szCs w:val="22"/>
        </w:rPr>
        <w:t xml:space="preserve"> vraagt om een aantal documenten </w:t>
      </w:r>
      <w:r w:rsidR="00C0753B" w:rsidRPr="00C53C86">
        <w:rPr>
          <w:sz w:val="22"/>
          <w:szCs w:val="22"/>
        </w:rPr>
        <w:t xml:space="preserve">voor de beoordeling  van </w:t>
      </w:r>
      <w:r w:rsidR="00F20310" w:rsidRPr="00C53C86">
        <w:rPr>
          <w:sz w:val="22"/>
          <w:szCs w:val="22"/>
        </w:rPr>
        <w:t>de</w:t>
      </w:r>
      <w:r w:rsidR="00427413" w:rsidRPr="00C53C86">
        <w:rPr>
          <w:sz w:val="22"/>
          <w:szCs w:val="22"/>
        </w:rPr>
        <w:t xml:space="preserve"> toe</w:t>
      </w:r>
      <w:r w:rsidR="00BC2AF1" w:rsidRPr="00C53C86">
        <w:rPr>
          <w:sz w:val="22"/>
          <w:szCs w:val="22"/>
        </w:rPr>
        <w:t>laatbaarheid van een leerling tot</w:t>
      </w:r>
      <w:r w:rsidR="00427413" w:rsidRPr="00C53C86">
        <w:rPr>
          <w:sz w:val="22"/>
          <w:szCs w:val="22"/>
        </w:rPr>
        <w:t xml:space="preserve"> een school voor </w:t>
      </w:r>
      <w:r w:rsidR="00C0753B" w:rsidRPr="00C53C86">
        <w:rPr>
          <w:sz w:val="22"/>
          <w:szCs w:val="22"/>
        </w:rPr>
        <w:t xml:space="preserve">Speciaal </w:t>
      </w:r>
      <w:r w:rsidR="00065184">
        <w:rPr>
          <w:sz w:val="22"/>
          <w:szCs w:val="22"/>
        </w:rPr>
        <w:t xml:space="preserve">(Basis) </w:t>
      </w:r>
      <w:r w:rsidR="00C0753B" w:rsidRPr="00C53C86">
        <w:rPr>
          <w:sz w:val="22"/>
          <w:szCs w:val="22"/>
        </w:rPr>
        <w:t>Onderwijs of</w:t>
      </w:r>
      <w:r w:rsidR="00ED0C74" w:rsidRPr="00C53C86">
        <w:rPr>
          <w:sz w:val="22"/>
          <w:szCs w:val="22"/>
        </w:rPr>
        <w:t xml:space="preserve"> voor een advies over passend onderwijs</w:t>
      </w:r>
      <w:r w:rsidR="00BC2AF1" w:rsidRPr="00C53C86">
        <w:rPr>
          <w:sz w:val="22"/>
          <w:szCs w:val="22"/>
        </w:rPr>
        <w:t xml:space="preserve">; het aanmeldformulier, een </w:t>
      </w:r>
      <w:r w:rsidR="00D40BD1" w:rsidRPr="00C53C86">
        <w:rPr>
          <w:sz w:val="22"/>
          <w:szCs w:val="22"/>
        </w:rPr>
        <w:t>ondertekend</w:t>
      </w:r>
      <w:r w:rsidR="00BC2AF1" w:rsidRPr="00C53C86">
        <w:rPr>
          <w:sz w:val="22"/>
          <w:szCs w:val="22"/>
        </w:rPr>
        <w:t xml:space="preserve"> en geëvalueerd </w:t>
      </w:r>
      <w:r w:rsidR="003D4C3B" w:rsidRPr="00C53C86">
        <w:rPr>
          <w:sz w:val="22"/>
          <w:szCs w:val="22"/>
        </w:rPr>
        <w:t>ontwikkelingsperspectief (</w:t>
      </w:r>
      <w:r w:rsidR="00BC2AF1" w:rsidRPr="00C53C86">
        <w:rPr>
          <w:sz w:val="22"/>
          <w:szCs w:val="22"/>
        </w:rPr>
        <w:t>OPP</w:t>
      </w:r>
      <w:r w:rsidR="003D4C3B" w:rsidRPr="00C53C86">
        <w:rPr>
          <w:sz w:val="22"/>
          <w:szCs w:val="22"/>
        </w:rPr>
        <w:t>)</w:t>
      </w:r>
      <w:r w:rsidR="00BC2AF1" w:rsidRPr="00C53C86">
        <w:rPr>
          <w:sz w:val="22"/>
          <w:szCs w:val="22"/>
        </w:rPr>
        <w:t>, verslagen van de meest recente leerlingebesprekingen en indien ondersteunend aanvullende medische of diagnostische gegevens.</w:t>
      </w:r>
      <w:r w:rsidR="00BC2AF1" w:rsidRPr="00C53C86">
        <w:rPr>
          <w:sz w:val="22"/>
          <w:szCs w:val="22"/>
        </w:rPr>
        <w:br/>
      </w:r>
      <w:r w:rsidR="00C0753B" w:rsidRPr="00C53C86">
        <w:rPr>
          <w:sz w:val="22"/>
          <w:szCs w:val="22"/>
        </w:rPr>
        <w:t>De meest recente versie van het aanvraagformulier</w:t>
      </w:r>
      <w:r w:rsidR="004C3B8B" w:rsidRPr="00C53C86">
        <w:rPr>
          <w:sz w:val="22"/>
          <w:szCs w:val="22"/>
        </w:rPr>
        <w:t xml:space="preserve"> is te vinden op de website van het Samenwerkingsverband. </w:t>
      </w:r>
      <w:r w:rsidR="00021F21" w:rsidRPr="00C53C86">
        <w:rPr>
          <w:sz w:val="22"/>
          <w:szCs w:val="22"/>
        </w:rPr>
        <w:t xml:space="preserve">Zonder een volledig ingevuld formulier </w:t>
      </w:r>
      <w:r>
        <w:rPr>
          <w:sz w:val="22"/>
          <w:szCs w:val="22"/>
        </w:rPr>
        <w:t>(met de handtekening van de directeur</w:t>
      </w:r>
      <w:r w:rsidR="00C0753B" w:rsidRPr="00C53C86">
        <w:rPr>
          <w:sz w:val="22"/>
          <w:szCs w:val="22"/>
        </w:rPr>
        <w:t xml:space="preserve">) </w:t>
      </w:r>
      <w:r w:rsidR="00021F21" w:rsidRPr="00C53C86">
        <w:rPr>
          <w:sz w:val="22"/>
          <w:szCs w:val="22"/>
        </w:rPr>
        <w:t xml:space="preserve">wordt aanvraag niet in </w:t>
      </w:r>
      <w:r w:rsidR="00A1773D" w:rsidRPr="00C53C86">
        <w:rPr>
          <w:sz w:val="22"/>
          <w:szCs w:val="22"/>
        </w:rPr>
        <w:t>behandeling genomen. Het</w:t>
      </w:r>
      <w:r w:rsidR="00021F21" w:rsidRPr="00C53C86">
        <w:rPr>
          <w:sz w:val="22"/>
          <w:szCs w:val="22"/>
        </w:rPr>
        <w:t xml:space="preserve"> formulier en </w:t>
      </w:r>
      <w:r w:rsidR="00A1773D" w:rsidRPr="00C53C86">
        <w:rPr>
          <w:sz w:val="22"/>
          <w:szCs w:val="22"/>
        </w:rPr>
        <w:t xml:space="preserve">de </w:t>
      </w:r>
      <w:r w:rsidR="00021F21" w:rsidRPr="00C53C86">
        <w:rPr>
          <w:sz w:val="22"/>
          <w:szCs w:val="22"/>
        </w:rPr>
        <w:t>noodzakelijke rappor</w:t>
      </w:r>
      <w:r w:rsidR="00A1773D" w:rsidRPr="00C53C86">
        <w:rPr>
          <w:sz w:val="22"/>
          <w:szCs w:val="22"/>
        </w:rPr>
        <w:t>tages worden</w:t>
      </w:r>
      <w:r w:rsidR="00AD5218" w:rsidRPr="00C53C86">
        <w:rPr>
          <w:sz w:val="22"/>
          <w:szCs w:val="22"/>
        </w:rPr>
        <w:t xml:space="preserve"> aangeleverd via </w:t>
      </w:r>
      <w:proofErr w:type="spellStart"/>
      <w:r w:rsidR="00AD5218" w:rsidRPr="00C53C86">
        <w:rPr>
          <w:sz w:val="22"/>
          <w:szCs w:val="22"/>
        </w:rPr>
        <w:t>KindK</w:t>
      </w:r>
      <w:r w:rsidR="00A1773D" w:rsidRPr="00C53C86">
        <w:rPr>
          <w:sz w:val="22"/>
          <w:szCs w:val="22"/>
        </w:rPr>
        <w:t>ans</w:t>
      </w:r>
      <w:proofErr w:type="spellEnd"/>
      <w:r w:rsidR="00A1773D" w:rsidRPr="00C53C86">
        <w:rPr>
          <w:sz w:val="22"/>
          <w:szCs w:val="22"/>
        </w:rPr>
        <w:t xml:space="preserve">. </w:t>
      </w:r>
      <w:r w:rsidR="00ED0C74" w:rsidRPr="00C53C86">
        <w:rPr>
          <w:sz w:val="22"/>
          <w:szCs w:val="22"/>
        </w:rPr>
        <w:t>3 weken</w:t>
      </w:r>
      <w:r w:rsidR="00A1773D" w:rsidRPr="00C53C86">
        <w:rPr>
          <w:sz w:val="22"/>
          <w:szCs w:val="22"/>
        </w:rPr>
        <w:t xml:space="preserve"> voor een </w:t>
      </w:r>
      <w:r w:rsidR="00C53C86" w:rsidRPr="00C53C86">
        <w:rPr>
          <w:sz w:val="22"/>
          <w:szCs w:val="22"/>
        </w:rPr>
        <w:t>CLO</w:t>
      </w:r>
      <w:r w:rsidR="00A1773D" w:rsidRPr="00C53C86">
        <w:rPr>
          <w:sz w:val="22"/>
          <w:szCs w:val="22"/>
        </w:rPr>
        <w:t xml:space="preserve"> vergadering moet de </w:t>
      </w:r>
      <w:r w:rsidR="00ED0C74" w:rsidRPr="00C53C86">
        <w:rPr>
          <w:sz w:val="22"/>
          <w:szCs w:val="22"/>
        </w:rPr>
        <w:t xml:space="preserve">complete </w:t>
      </w:r>
      <w:r w:rsidR="00A1773D" w:rsidRPr="00C53C86">
        <w:rPr>
          <w:sz w:val="22"/>
          <w:szCs w:val="22"/>
        </w:rPr>
        <w:t>rapportage binnen zijn. De voorzitter</w:t>
      </w:r>
      <w:r w:rsidR="00BC2AF1" w:rsidRPr="00C53C86">
        <w:rPr>
          <w:sz w:val="22"/>
          <w:szCs w:val="22"/>
        </w:rPr>
        <w:t xml:space="preserve"> (1</w:t>
      </w:r>
      <w:r w:rsidR="00BC2AF1" w:rsidRPr="00C53C86">
        <w:rPr>
          <w:sz w:val="22"/>
          <w:szCs w:val="22"/>
          <w:vertAlign w:val="superscript"/>
        </w:rPr>
        <w:t>e</w:t>
      </w:r>
      <w:r w:rsidR="00BC2AF1" w:rsidRPr="00C53C86">
        <w:rPr>
          <w:sz w:val="22"/>
          <w:szCs w:val="22"/>
        </w:rPr>
        <w:t xml:space="preserve"> deskundige)</w:t>
      </w:r>
      <w:r w:rsidR="00A1773D" w:rsidRPr="00C53C86">
        <w:rPr>
          <w:sz w:val="22"/>
          <w:szCs w:val="22"/>
        </w:rPr>
        <w:t xml:space="preserve"> en </w:t>
      </w:r>
      <w:r w:rsidR="003D29BF" w:rsidRPr="00C53C86">
        <w:rPr>
          <w:sz w:val="22"/>
          <w:szCs w:val="22"/>
        </w:rPr>
        <w:t>de orthopedagoog</w:t>
      </w:r>
      <w:r w:rsidR="00BC2AF1" w:rsidRPr="00C53C86">
        <w:rPr>
          <w:sz w:val="22"/>
          <w:szCs w:val="22"/>
        </w:rPr>
        <w:t xml:space="preserve"> (2</w:t>
      </w:r>
      <w:r w:rsidR="00BC2AF1" w:rsidRPr="00C53C86">
        <w:rPr>
          <w:sz w:val="22"/>
          <w:szCs w:val="22"/>
          <w:vertAlign w:val="superscript"/>
        </w:rPr>
        <w:t>e</w:t>
      </w:r>
      <w:r w:rsidR="00BC2AF1" w:rsidRPr="00C53C86">
        <w:rPr>
          <w:sz w:val="22"/>
          <w:szCs w:val="22"/>
        </w:rPr>
        <w:t xml:space="preserve"> deskundige)</w:t>
      </w:r>
      <w:r w:rsidR="00A1773D" w:rsidRPr="00C53C86">
        <w:rPr>
          <w:sz w:val="22"/>
          <w:szCs w:val="22"/>
        </w:rPr>
        <w:t xml:space="preserve"> beoordelen het dossier dan binnen anderhalve week. </w:t>
      </w:r>
      <w:r w:rsidR="00D35484" w:rsidRPr="00C53C86">
        <w:rPr>
          <w:sz w:val="22"/>
          <w:szCs w:val="22"/>
        </w:rPr>
        <w:br/>
      </w:r>
      <w:r w:rsidR="00A1773D" w:rsidRPr="00C53C86">
        <w:rPr>
          <w:sz w:val="22"/>
          <w:szCs w:val="22"/>
        </w:rPr>
        <w:t xml:space="preserve">Beide geven een </w:t>
      </w:r>
      <w:r w:rsidR="00BC2AF1" w:rsidRPr="00C53C86">
        <w:rPr>
          <w:sz w:val="22"/>
          <w:szCs w:val="22"/>
        </w:rPr>
        <w:t>onderbouwd deskundigen</w:t>
      </w:r>
      <w:r w:rsidR="00A1773D" w:rsidRPr="00C53C86">
        <w:rPr>
          <w:sz w:val="22"/>
          <w:szCs w:val="22"/>
        </w:rPr>
        <w:t>advies</w:t>
      </w:r>
      <w:r w:rsidR="00BC2AF1" w:rsidRPr="00C53C86">
        <w:rPr>
          <w:sz w:val="22"/>
          <w:szCs w:val="22"/>
        </w:rPr>
        <w:t xml:space="preserve">. Tevens wordt aangegeven of het dossier een </w:t>
      </w:r>
      <w:r w:rsidR="00A1773D" w:rsidRPr="00C53C86">
        <w:rPr>
          <w:sz w:val="22"/>
          <w:szCs w:val="22"/>
        </w:rPr>
        <w:t xml:space="preserve">hamerstuk </w:t>
      </w:r>
      <w:r w:rsidR="00BC2AF1" w:rsidRPr="00C53C86">
        <w:rPr>
          <w:sz w:val="22"/>
          <w:szCs w:val="22"/>
        </w:rPr>
        <w:t xml:space="preserve">kan zijn </w:t>
      </w:r>
      <w:r w:rsidR="00A1773D" w:rsidRPr="00C53C86">
        <w:rPr>
          <w:sz w:val="22"/>
          <w:szCs w:val="22"/>
        </w:rPr>
        <w:t>of bespreekdossier</w:t>
      </w:r>
      <w:r w:rsidR="00BC2AF1" w:rsidRPr="00C53C86">
        <w:rPr>
          <w:sz w:val="22"/>
          <w:szCs w:val="22"/>
        </w:rPr>
        <w:t xml:space="preserve"> moet worden</w:t>
      </w:r>
      <w:r w:rsidR="00A1773D" w:rsidRPr="00C53C86">
        <w:rPr>
          <w:sz w:val="22"/>
          <w:szCs w:val="22"/>
        </w:rPr>
        <w:t>. Als beide het advies hamerstuk geven wordt het doss</w:t>
      </w:r>
      <w:r w:rsidR="00ED0C74" w:rsidRPr="00C53C86">
        <w:rPr>
          <w:sz w:val="22"/>
          <w:szCs w:val="22"/>
        </w:rPr>
        <w:t>ier als zodanig behandeld. Als één</w:t>
      </w:r>
      <w:r w:rsidR="00A1773D" w:rsidRPr="00C53C86">
        <w:rPr>
          <w:sz w:val="22"/>
          <w:szCs w:val="22"/>
        </w:rPr>
        <w:t xml:space="preserve"> van beide of allebei het dossier als bespreekdossier kwalificeren wor</w:t>
      </w:r>
      <w:r w:rsidR="00ED0C74" w:rsidRPr="00C53C86">
        <w:rPr>
          <w:sz w:val="22"/>
          <w:szCs w:val="22"/>
        </w:rPr>
        <w:t xml:space="preserve">dt het een bespreekdossier.  </w:t>
      </w:r>
      <w:r w:rsidR="00D35484" w:rsidRPr="00C53C86">
        <w:rPr>
          <w:sz w:val="22"/>
          <w:szCs w:val="22"/>
        </w:rPr>
        <w:t>Het wordt ook een bespreekdossier als ouders en de aanvragende school niet dezelfde mening zijn toegedaan.</w:t>
      </w:r>
      <w:r w:rsidR="00D35484" w:rsidRPr="00C53C86">
        <w:rPr>
          <w:sz w:val="22"/>
          <w:szCs w:val="22"/>
        </w:rPr>
        <w:br/>
      </w:r>
      <w:r w:rsidR="00ED0C74" w:rsidRPr="00C53C86">
        <w:rPr>
          <w:sz w:val="22"/>
          <w:szCs w:val="22"/>
        </w:rPr>
        <w:t>1</w:t>
      </w:r>
      <w:r w:rsidR="00A1773D" w:rsidRPr="00C53C86">
        <w:rPr>
          <w:sz w:val="22"/>
          <w:szCs w:val="22"/>
        </w:rPr>
        <w:t xml:space="preserve"> week voor de verg</w:t>
      </w:r>
      <w:r>
        <w:rPr>
          <w:sz w:val="22"/>
          <w:szCs w:val="22"/>
        </w:rPr>
        <w:t>adering wordt de agenda gemaakt.</w:t>
      </w:r>
      <w:r w:rsidR="00A1773D" w:rsidRPr="00C53C86">
        <w:rPr>
          <w:sz w:val="22"/>
          <w:szCs w:val="22"/>
        </w:rPr>
        <w:br/>
      </w:r>
      <w:r w:rsidR="00ED0C74" w:rsidRPr="00C53C86">
        <w:rPr>
          <w:sz w:val="22"/>
          <w:szCs w:val="22"/>
        </w:rPr>
        <w:t xml:space="preserve">Indien gewenst </w:t>
      </w:r>
      <w:r w:rsidR="00D35484" w:rsidRPr="00C53C86">
        <w:rPr>
          <w:sz w:val="22"/>
          <w:szCs w:val="22"/>
        </w:rPr>
        <w:t xml:space="preserve">worden dan de school, de leerling of ouders </w:t>
      </w:r>
      <w:r>
        <w:rPr>
          <w:sz w:val="22"/>
          <w:szCs w:val="22"/>
        </w:rPr>
        <w:t xml:space="preserve">en andere deskundigen </w:t>
      </w:r>
      <w:r w:rsidR="00A1773D" w:rsidRPr="00C53C86">
        <w:rPr>
          <w:sz w:val="22"/>
          <w:szCs w:val="22"/>
        </w:rPr>
        <w:t xml:space="preserve">uitgenodigd. </w:t>
      </w:r>
      <w:r w:rsidR="00A1773D" w:rsidRPr="00C53C86">
        <w:rPr>
          <w:sz w:val="22"/>
          <w:szCs w:val="22"/>
        </w:rPr>
        <w:br/>
      </w:r>
    </w:p>
    <w:p w14:paraId="331ED413" w14:textId="77777777" w:rsidR="00427413" w:rsidRPr="00C53C86" w:rsidRDefault="00427413" w:rsidP="00ED0C74">
      <w:pPr>
        <w:pStyle w:val="Opmaakprofiel"/>
        <w:rPr>
          <w:sz w:val="22"/>
          <w:szCs w:val="22"/>
        </w:rPr>
      </w:pPr>
    </w:p>
    <w:p w14:paraId="40BAAD9A" w14:textId="08F4AF42" w:rsidR="00427413" w:rsidRPr="00C53C86" w:rsidRDefault="00427413" w:rsidP="003F5201">
      <w:pPr>
        <w:pStyle w:val="Opmaakprofiel"/>
        <w:numPr>
          <w:ilvl w:val="0"/>
          <w:numId w:val="1"/>
        </w:numPr>
        <w:rPr>
          <w:sz w:val="22"/>
          <w:szCs w:val="22"/>
        </w:rPr>
      </w:pPr>
      <w:r w:rsidRPr="00C53C86">
        <w:rPr>
          <w:sz w:val="22"/>
          <w:szCs w:val="22"/>
        </w:rPr>
        <w:t xml:space="preserve">Indien de aangeleverde </w:t>
      </w:r>
      <w:r w:rsidR="009414E3" w:rsidRPr="00C53C86">
        <w:rPr>
          <w:sz w:val="22"/>
          <w:szCs w:val="22"/>
        </w:rPr>
        <w:t>rapportages</w:t>
      </w:r>
      <w:r w:rsidRPr="00C53C86">
        <w:rPr>
          <w:sz w:val="22"/>
          <w:szCs w:val="22"/>
        </w:rPr>
        <w:t xml:space="preserve"> onvoldoende zijn om het advies op te kunnen formuleren</w:t>
      </w:r>
      <w:r w:rsidR="00854E16" w:rsidRPr="00C53C86">
        <w:rPr>
          <w:sz w:val="22"/>
          <w:szCs w:val="22"/>
        </w:rPr>
        <w:t xml:space="preserve"> of een besluit op t</w:t>
      </w:r>
      <w:r w:rsidR="009414E3" w:rsidRPr="00C53C86">
        <w:rPr>
          <w:sz w:val="22"/>
          <w:szCs w:val="22"/>
        </w:rPr>
        <w:t>e kunnen nemen</w:t>
      </w:r>
      <w:r w:rsidR="00ED6522" w:rsidRPr="00C53C86">
        <w:rPr>
          <w:sz w:val="22"/>
          <w:szCs w:val="22"/>
        </w:rPr>
        <w:t xml:space="preserve">, vraagt </w:t>
      </w:r>
      <w:r w:rsidR="00815FF7">
        <w:rPr>
          <w:sz w:val="22"/>
          <w:szCs w:val="22"/>
        </w:rPr>
        <w:t>de CLO</w:t>
      </w:r>
      <w:r w:rsidRPr="00C53C86">
        <w:rPr>
          <w:sz w:val="22"/>
          <w:szCs w:val="22"/>
        </w:rPr>
        <w:t xml:space="preserve"> de ouders en/of de verwi</w:t>
      </w:r>
      <w:r w:rsidR="00ED6522" w:rsidRPr="00C53C86">
        <w:rPr>
          <w:sz w:val="22"/>
          <w:szCs w:val="22"/>
        </w:rPr>
        <w:t xml:space="preserve">jzende school </w:t>
      </w:r>
      <w:r w:rsidRPr="00C53C86">
        <w:rPr>
          <w:sz w:val="22"/>
          <w:szCs w:val="22"/>
        </w:rPr>
        <w:t>de ont</w:t>
      </w:r>
      <w:r w:rsidR="00ED6522" w:rsidRPr="00C53C86">
        <w:rPr>
          <w:sz w:val="22"/>
          <w:szCs w:val="22"/>
        </w:rPr>
        <w:t xml:space="preserve">brekende gegevens alsnog te verstrekken. </w:t>
      </w:r>
    </w:p>
    <w:p w14:paraId="54A2B879" w14:textId="77777777" w:rsidR="00427413" w:rsidRPr="00C53C86" w:rsidRDefault="00427413" w:rsidP="00ED0C74">
      <w:pPr>
        <w:pStyle w:val="Opmaakprofiel"/>
        <w:rPr>
          <w:sz w:val="22"/>
          <w:szCs w:val="22"/>
        </w:rPr>
      </w:pPr>
    </w:p>
    <w:p w14:paraId="018BD766" w14:textId="480F2103" w:rsidR="00427413" w:rsidRPr="00C53C86" w:rsidRDefault="00427413" w:rsidP="003F5201">
      <w:pPr>
        <w:pStyle w:val="Opmaakprofiel"/>
        <w:numPr>
          <w:ilvl w:val="0"/>
          <w:numId w:val="1"/>
        </w:numPr>
        <w:rPr>
          <w:sz w:val="22"/>
          <w:szCs w:val="22"/>
        </w:rPr>
      </w:pPr>
      <w:r w:rsidRPr="00C53C86">
        <w:rPr>
          <w:sz w:val="22"/>
          <w:szCs w:val="22"/>
        </w:rPr>
        <w:t xml:space="preserve">Indien </w:t>
      </w:r>
      <w:r w:rsidR="00815FF7">
        <w:rPr>
          <w:sz w:val="22"/>
          <w:szCs w:val="22"/>
        </w:rPr>
        <w:t>de CLO</w:t>
      </w:r>
      <w:r w:rsidR="00ED6522" w:rsidRPr="00C53C86">
        <w:rPr>
          <w:sz w:val="22"/>
          <w:szCs w:val="22"/>
        </w:rPr>
        <w:t xml:space="preserve"> niet binnen twee maanden </w:t>
      </w:r>
      <w:r w:rsidRPr="00C53C86">
        <w:rPr>
          <w:sz w:val="22"/>
          <w:szCs w:val="22"/>
        </w:rPr>
        <w:t xml:space="preserve"> over de gegevens beschikt waarop een advies kan worden gebaseerd, wordt </w:t>
      </w:r>
      <w:r w:rsidR="00ED6522" w:rsidRPr="00C53C86">
        <w:rPr>
          <w:sz w:val="22"/>
          <w:szCs w:val="22"/>
        </w:rPr>
        <w:t xml:space="preserve">contact opgenomen met betreffende school en wordt daarna </w:t>
      </w:r>
      <w:r w:rsidRPr="00C53C86">
        <w:rPr>
          <w:sz w:val="22"/>
          <w:szCs w:val="22"/>
        </w:rPr>
        <w:t xml:space="preserve">de aanvraag ‘niet behandelbaar’ retour gestuurd naar de aanvragende school. </w:t>
      </w:r>
    </w:p>
    <w:p w14:paraId="6CD30492" w14:textId="77777777" w:rsidR="00427413" w:rsidRPr="00C53C86" w:rsidRDefault="00427413" w:rsidP="00ED0C74">
      <w:pPr>
        <w:pStyle w:val="Opmaakprofiel"/>
        <w:rPr>
          <w:sz w:val="22"/>
          <w:szCs w:val="22"/>
        </w:rPr>
      </w:pPr>
    </w:p>
    <w:p w14:paraId="76634ECC" w14:textId="2AF7C878" w:rsidR="00427413" w:rsidRPr="00C53C86" w:rsidRDefault="00427413" w:rsidP="003F5201">
      <w:pPr>
        <w:pStyle w:val="Opmaakprofiel"/>
        <w:numPr>
          <w:ilvl w:val="0"/>
          <w:numId w:val="1"/>
        </w:numPr>
        <w:rPr>
          <w:sz w:val="22"/>
          <w:szCs w:val="22"/>
        </w:rPr>
      </w:pPr>
      <w:r w:rsidRPr="00C53C86">
        <w:rPr>
          <w:sz w:val="22"/>
          <w:szCs w:val="22"/>
        </w:rPr>
        <w:t>Alle informatie</w:t>
      </w:r>
      <w:r w:rsidR="009414E3" w:rsidRPr="00C53C86">
        <w:rPr>
          <w:sz w:val="22"/>
          <w:szCs w:val="22"/>
        </w:rPr>
        <w:t xml:space="preserve"> ten behoeve van een </w:t>
      </w:r>
      <w:r w:rsidR="00854DB1" w:rsidRPr="00C53C86">
        <w:rPr>
          <w:sz w:val="22"/>
          <w:szCs w:val="22"/>
        </w:rPr>
        <w:t xml:space="preserve">advies of </w:t>
      </w:r>
      <w:r w:rsidR="009414E3" w:rsidRPr="00C53C86">
        <w:rPr>
          <w:sz w:val="22"/>
          <w:szCs w:val="22"/>
        </w:rPr>
        <w:t>aanvr</w:t>
      </w:r>
      <w:r w:rsidR="00854DB1" w:rsidRPr="00C53C86">
        <w:rPr>
          <w:sz w:val="22"/>
          <w:szCs w:val="22"/>
        </w:rPr>
        <w:t xml:space="preserve">aag </w:t>
      </w:r>
      <w:r w:rsidR="00C0753B" w:rsidRPr="00C53C86">
        <w:rPr>
          <w:sz w:val="22"/>
          <w:szCs w:val="22"/>
        </w:rPr>
        <w:t xml:space="preserve"> </w:t>
      </w:r>
      <w:r w:rsidR="009414E3" w:rsidRPr="00C53C86">
        <w:rPr>
          <w:sz w:val="22"/>
          <w:szCs w:val="22"/>
        </w:rPr>
        <w:t xml:space="preserve">TLV </w:t>
      </w:r>
      <w:r w:rsidRPr="00C53C86">
        <w:rPr>
          <w:sz w:val="22"/>
          <w:szCs w:val="22"/>
        </w:rPr>
        <w:t xml:space="preserve">wordt digitaal, in een </w:t>
      </w:r>
      <w:proofErr w:type="spellStart"/>
      <w:r w:rsidRPr="00C53C86">
        <w:rPr>
          <w:sz w:val="22"/>
          <w:szCs w:val="22"/>
        </w:rPr>
        <w:t>PDF-bestand</w:t>
      </w:r>
      <w:proofErr w:type="spellEnd"/>
      <w:r w:rsidRPr="00C53C86">
        <w:rPr>
          <w:sz w:val="22"/>
          <w:szCs w:val="22"/>
        </w:rPr>
        <w:t xml:space="preserve">, via </w:t>
      </w:r>
      <w:proofErr w:type="spellStart"/>
      <w:r w:rsidRPr="00C53C86">
        <w:rPr>
          <w:sz w:val="22"/>
          <w:szCs w:val="22"/>
        </w:rPr>
        <w:t>KindKans</w:t>
      </w:r>
      <w:proofErr w:type="spellEnd"/>
      <w:r w:rsidRPr="00C53C86">
        <w:rPr>
          <w:sz w:val="22"/>
          <w:szCs w:val="22"/>
        </w:rPr>
        <w:t xml:space="preserve"> </w:t>
      </w:r>
      <w:r w:rsidR="001C1B92" w:rsidRPr="00C53C86">
        <w:rPr>
          <w:sz w:val="22"/>
          <w:szCs w:val="22"/>
        </w:rPr>
        <w:t>door de aanvragende</w:t>
      </w:r>
      <w:r w:rsidRPr="00C53C86">
        <w:rPr>
          <w:sz w:val="22"/>
          <w:szCs w:val="22"/>
        </w:rPr>
        <w:t xml:space="preserve"> school aangeleverd.</w:t>
      </w:r>
      <w:r w:rsidR="009414E3" w:rsidRPr="00C53C86">
        <w:rPr>
          <w:sz w:val="22"/>
          <w:szCs w:val="22"/>
        </w:rPr>
        <w:t xml:space="preserve"> </w:t>
      </w:r>
    </w:p>
    <w:p w14:paraId="362C1337" w14:textId="77777777" w:rsidR="00C53C86" w:rsidRPr="00C53C86" w:rsidRDefault="00C53C86" w:rsidP="00C53C86">
      <w:pPr>
        <w:pStyle w:val="Lijstalinea"/>
        <w:rPr>
          <w:rFonts w:ascii="Arial" w:hAnsi="Arial" w:cs="Arial"/>
          <w:sz w:val="22"/>
          <w:szCs w:val="22"/>
        </w:rPr>
      </w:pPr>
    </w:p>
    <w:p w14:paraId="7ED26C6C" w14:textId="1B19F59C" w:rsidR="00C53C86" w:rsidRPr="00C53C86" w:rsidRDefault="00C53C86" w:rsidP="00C53C86">
      <w:pPr>
        <w:pStyle w:val="Opmaakprofiel"/>
        <w:rPr>
          <w:sz w:val="22"/>
          <w:szCs w:val="22"/>
        </w:rPr>
      </w:pPr>
    </w:p>
    <w:p w14:paraId="4DF01898" w14:textId="2596BC47" w:rsidR="00C53C86" w:rsidRPr="00C53C86" w:rsidRDefault="00C53C86" w:rsidP="00C53C86">
      <w:pPr>
        <w:pStyle w:val="Opmaakprofiel"/>
        <w:rPr>
          <w:sz w:val="22"/>
          <w:szCs w:val="22"/>
        </w:rPr>
      </w:pPr>
    </w:p>
    <w:p w14:paraId="22C1A871" w14:textId="066D28C4" w:rsidR="00C53C86" w:rsidRPr="00C53C86" w:rsidRDefault="00C53C86" w:rsidP="00C53C86">
      <w:pPr>
        <w:pStyle w:val="Opmaakprofiel"/>
        <w:rPr>
          <w:sz w:val="22"/>
          <w:szCs w:val="22"/>
        </w:rPr>
      </w:pPr>
    </w:p>
    <w:p w14:paraId="24C1A9AB" w14:textId="73D3A19B" w:rsidR="00C53C86" w:rsidRDefault="00C53C86" w:rsidP="00C53C86">
      <w:pPr>
        <w:pStyle w:val="Opmaakprofiel"/>
        <w:rPr>
          <w:sz w:val="22"/>
          <w:szCs w:val="22"/>
        </w:rPr>
      </w:pPr>
    </w:p>
    <w:p w14:paraId="18EBBCD5" w14:textId="0109E5A9" w:rsidR="00815FF7" w:rsidRDefault="00815FF7" w:rsidP="00C53C86">
      <w:pPr>
        <w:pStyle w:val="Opmaakprofiel"/>
        <w:rPr>
          <w:sz w:val="22"/>
          <w:szCs w:val="22"/>
        </w:rPr>
      </w:pPr>
    </w:p>
    <w:p w14:paraId="73BC3060" w14:textId="27A9A533" w:rsidR="00815FF7" w:rsidRDefault="00815FF7" w:rsidP="00C53C86">
      <w:pPr>
        <w:pStyle w:val="Opmaakprofiel"/>
        <w:rPr>
          <w:sz w:val="22"/>
          <w:szCs w:val="22"/>
        </w:rPr>
      </w:pPr>
    </w:p>
    <w:p w14:paraId="32335452" w14:textId="30E569DA" w:rsidR="00815FF7" w:rsidRDefault="00815FF7" w:rsidP="00C53C86">
      <w:pPr>
        <w:pStyle w:val="Opmaakprofiel"/>
        <w:rPr>
          <w:sz w:val="22"/>
          <w:szCs w:val="22"/>
        </w:rPr>
      </w:pPr>
    </w:p>
    <w:p w14:paraId="6C1A9FC4" w14:textId="77777777" w:rsidR="00815FF7" w:rsidRPr="00C53C86" w:rsidRDefault="00815FF7" w:rsidP="00C53C86">
      <w:pPr>
        <w:pStyle w:val="Opmaakprofiel"/>
        <w:rPr>
          <w:sz w:val="22"/>
          <w:szCs w:val="22"/>
        </w:rPr>
      </w:pPr>
    </w:p>
    <w:p w14:paraId="5AD2D3EE" w14:textId="77777777" w:rsidR="00427413" w:rsidRPr="00C53C86" w:rsidRDefault="009414E3" w:rsidP="00ED0C74">
      <w:pPr>
        <w:pStyle w:val="Opmaakprofiel"/>
        <w:tabs>
          <w:tab w:val="left" w:pos="3930"/>
        </w:tabs>
        <w:rPr>
          <w:color w:val="AC1E32"/>
          <w:sz w:val="22"/>
          <w:szCs w:val="22"/>
        </w:rPr>
      </w:pPr>
      <w:r w:rsidRPr="00C53C86">
        <w:rPr>
          <w:sz w:val="22"/>
          <w:szCs w:val="22"/>
        </w:rPr>
        <w:tab/>
      </w:r>
    </w:p>
    <w:p w14:paraId="651939FC" w14:textId="77777777" w:rsidR="00427413" w:rsidRPr="00C53C86" w:rsidRDefault="00A65A8F" w:rsidP="00ED0C74">
      <w:pPr>
        <w:pStyle w:val="Opmaakprofiel"/>
        <w:rPr>
          <w:b/>
          <w:bCs/>
          <w:color w:val="0070C0"/>
          <w:sz w:val="22"/>
          <w:szCs w:val="22"/>
        </w:rPr>
      </w:pPr>
      <w:r w:rsidRPr="00C53C86">
        <w:rPr>
          <w:b/>
          <w:bCs/>
          <w:color w:val="0070C0"/>
          <w:sz w:val="22"/>
          <w:szCs w:val="22"/>
        </w:rPr>
        <w:t>Artikel 2 Samenstelling, p</w:t>
      </w:r>
      <w:r w:rsidR="00427413" w:rsidRPr="00C53C86">
        <w:rPr>
          <w:b/>
          <w:bCs/>
          <w:color w:val="0070C0"/>
          <w:sz w:val="22"/>
          <w:szCs w:val="22"/>
        </w:rPr>
        <w:t xml:space="preserve">rocedure en taakverdeling </w:t>
      </w:r>
    </w:p>
    <w:p w14:paraId="13D2614D" w14:textId="77777777" w:rsidR="00427413" w:rsidRPr="00C53C86" w:rsidRDefault="00427413" w:rsidP="00ED0C74">
      <w:pPr>
        <w:pStyle w:val="Opmaakprofiel"/>
        <w:rPr>
          <w:sz w:val="22"/>
          <w:szCs w:val="22"/>
        </w:rPr>
      </w:pPr>
    </w:p>
    <w:p w14:paraId="08EB77E8" w14:textId="1C293F39" w:rsidR="001E334E" w:rsidRPr="00C53C86" w:rsidRDefault="00ED0C74" w:rsidP="003F5201">
      <w:pPr>
        <w:pStyle w:val="Opmaakprofiel"/>
        <w:numPr>
          <w:ilvl w:val="0"/>
          <w:numId w:val="3"/>
        </w:numPr>
        <w:ind w:left="709" w:hanging="360"/>
        <w:rPr>
          <w:sz w:val="22"/>
          <w:szCs w:val="22"/>
        </w:rPr>
      </w:pPr>
      <w:r w:rsidRPr="00C53C86">
        <w:rPr>
          <w:sz w:val="22"/>
          <w:szCs w:val="22"/>
        </w:rPr>
        <w:t>Aanstelling en beëindiging van de aanstelling</w:t>
      </w:r>
      <w:r w:rsidR="00ED6522" w:rsidRPr="00C53C86">
        <w:rPr>
          <w:sz w:val="22"/>
          <w:szCs w:val="22"/>
        </w:rPr>
        <w:t xml:space="preserve"> is belegd bij de directeur</w:t>
      </w:r>
      <w:r w:rsidR="00963720" w:rsidRPr="00C53C86">
        <w:rPr>
          <w:sz w:val="22"/>
          <w:szCs w:val="22"/>
        </w:rPr>
        <w:t xml:space="preserve"> van h</w:t>
      </w:r>
      <w:r w:rsidR="00065184">
        <w:rPr>
          <w:sz w:val="22"/>
          <w:szCs w:val="22"/>
        </w:rPr>
        <w:t>et S</w:t>
      </w:r>
      <w:r w:rsidR="00ED6522" w:rsidRPr="00C53C86">
        <w:rPr>
          <w:sz w:val="22"/>
          <w:szCs w:val="22"/>
        </w:rPr>
        <w:t>amenwerkingsverband.</w:t>
      </w:r>
    </w:p>
    <w:p w14:paraId="4C63A3D9" w14:textId="77777777" w:rsidR="001E334E" w:rsidRPr="00C53C86" w:rsidRDefault="001E334E" w:rsidP="00ED0C74">
      <w:pPr>
        <w:pStyle w:val="Opmaakprofiel"/>
        <w:ind w:left="709"/>
        <w:rPr>
          <w:sz w:val="22"/>
          <w:szCs w:val="22"/>
        </w:rPr>
      </w:pPr>
    </w:p>
    <w:p w14:paraId="259187E3" w14:textId="19308408" w:rsidR="00681B68" w:rsidRPr="00C53C86" w:rsidRDefault="001E334E" w:rsidP="003F5201">
      <w:pPr>
        <w:pStyle w:val="Opmaakprofiel"/>
        <w:numPr>
          <w:ilvl w:val="0"/>
          <w:numId w:val="3"/>
        </w:numPr>
        <w:ind w:left="709" w:hanging="360"/>
        <w:rPr>
          <w:sz w:val="22"/>
          <w:szCs w:val="22"/>
        </w:rPr>
      </w:pPr>
      <w:r w:rsidRPr="00C53C86">
        <w:rPr>
          <w:sz w:val="22"/>
          <w:szCs w:val="22"/>
        </w:rPr>
        <w:t>Bij langdurige ziekte</w:t>
      </w:r>
      <w:r w:rsidR="00815FF7">
        <w:rPr>
          <w:sz w:val="22"/>
          <w:szCs w:val="22"/>
        </w:rPr>
        <w:t xml:space="preserve"> of andere afwezigheid</w:t>
      </w:r>
      <w:r w:rsidRPr="00C53C86">
        <w:rPr>
          <w:sz w:val="22"/>
          <w:szCs w:val="22"/>
        </w:rPr>
        <w:t>, zijnde langer dan twee vergaderingen, kan</w:t>
      </w:r>
      <w:r w:rsidRPr="00C53C86">
        <w:rPr>
          <w:color w:val="0000FF"/>
          <w:sz w:val="22"/>
          <w:szCs w:val="22"/>
        </w:rPr>
        <w:t xml:space="preserve"> </w:t>
      </w:r>
      <w:r w:rsidRPr="00C53C86">
        <w:rPr>
          <w:sz w:val="22"/>
          <w:szCs w:val="22"/>
        </w:rPr>
        <w:t xml:space="preserve">de </w:t>
      </w:r>
      <w:r w:rsidR="00ED6522" w:rsidRPr="00C53C86">
        <w:rPr>
          <w:sz w:val="22"/>
          <w:szCs w:val="22"/>
        </w:rPr>
        <w:t>directeur</w:t>
      </w:r>
      <w:r w:rsidRPr="00C53C86">
        <w:rPr>
          <w:sz w:val="22"/>
          <w:szCs w:val="22"/>
        </w:rPr>
        <w:t xml:space="preserve">  van het Samenwerkingsverband (op voordracht van de overige </w:t>
      </w:r>
      <w:r w:rsidR="00C53C86" w:rsidRPr="00C53C86">
        <w:rPr>
          <w:sz w:val="22"/>
          <w:szCs w:val="22"/>
        </w:rPr>
        <w:t>CLO</w:t>
      </w:r>
      <w:r w:rsidRPr="00C53C86">
        <w:rPr>
          <w:sz w:val="22"/>
          <w:szCs w:val="22"/>
        </w:rPr>
        <w:t xml:space="preserve">- leden) verzocht worden eventueel een tijdelijk nieuw lid te benoemen gedurende de duur van de ziekte. </w:t>
      </w:r>
    </w:p>
    <w:p w14:paraId="5B16D0F3" w14:textId="77777777" w:rsidR="00681B68" w:rsidRPr="00C53C86" w:rsidRDefault="00681B68" w:rsidP="00ED0C74">
      <w:pPr>
        <w:pStyle w:val="Opmaakprofiel"/>
        <w:tabs>
          <w:tab w:val="left" w:pos="9000"/>
        </w:tabs>
        <w:rPr>
          <w:sz w:val="22"/>
          <w:szCs w:val="22"/>
        </w:rPr>
      </w:pPr>
    </w:p>
    <w:p w14:paraId="155AF10B" w14:textId="2A814CD8" w:rsidR="00A65A8F" w:rsidRPr="00C53C86" w:rsidRDefault="00A65A8F" w:rsidP="003F5201">
      <w:pPr>
        <w:pStyle w:val="Opmaakprofiel"/>
        <w:numPr>
          <w:ilvl w:val="0"/>
          <w:numId w:val="3"/>
        </w:numPr>
        <w:tabs>
          <w:tab w:val="left" w:pos="9000"/>
        </w:tabs>
        <w:ind w:left="720" w:hanging="360"/>
        <w:rPr>
          <w:sz w:val="22"/>
          <w:szCs w:val="22"/>
        </w:rPr>
      </w:pPr>
      <w:r w:rsidRPr="00C53C86">
        <w:rPr>
          <w:sz w:val="22"/>
          <w:szCs w:val="22"/>
        </w:rPr>
        <w:t xml:space="preserve">Leden van </w:t>
      </w:r>
      <w:r w:rsidR="00815FF7">
        <w:rPr>
          <w:sz w:val="22"/>
          <w:szCs w:val="22"/>
        </w:rPr>
        <w:t>de CLO</w:t>
      </w:r>
      <w:r w:rsidRPr="00C53C86">
        <w:rPr>
          <w:sz w:val="22"/>
          <w:szCs w:val="22"/>
        </w:rPr>
        <w:t xml:space="preserve"> werken conform de doelstellingen en ambities van het ondersteuningsplan van het Samenwerkingsverband. </w:t>
      </w:r>
    </w:p>
    <w:p w14:paraId="5CDDE2A6" w14:textId="77777777" w:rsidR="00681B68" w:rsidRPr="00C53C86" w:rsidRDefault="00681B68" w:rsidP="00ED0C74">
      <w:pPr>
        <w:pStyle w:val="Lijstalinea"/>
        <w:rPr>
          <w:rFonts w:ascii="Arial" w:hAnsi="Arial" w:cs="Arial"/>
          <w:sz w:val="22"/>
          <w:szCs w:val="22"/>
        </w:rPr>
      </w:pPr>
    </w:p>
    <w:p w14:paraId="474CE839" w14:textId="2361B64E" w:rsidR="00D41366" w:rsidRPr="00C53C86" w:rsidRDefault="00681B68" w:rsidP="003F5201">
      <w:pPr>
        <w:pStyle w:val="Opmaakprofiel"/>
        <w:numPr>
          <w:ilvl w:val="0"/>
          <w:numId w:val="3"/>
        </w:numPr>
        <w:tabs>
          <w:tab w:val="left" w:pos="9000"/>
        </w:tabs>
        <w:ind w:left="720" w:hanging="360"/>
        <w:rPr>
          <w:sz w:val="22"/>
          <w:szCs w:val="22"/>
        </w:rPr>
      </w:pPr>
      <w:r w:rsidRPr="00C53C86">
        <w:rPr>
          <w:sz w:val="22"/>
          <w:szCs w:val="22"/>
        </w:rPr>
        <w:t xml:space="preserve">De samenstelling van </w:t>
      </w:r>
      <w:r w:rsidR="00815FF7">
        <w:rPr>
          <w:sz w:val="22"/>
          <w:szCs w:val="22"/>
        </w:rPr>
        <w:t>de CLO</w:t>
      </w:r>
      <w:r w:rsidRPr="00C53C86">
        <w:rPr>
          <w:sz w:val="22"/>
          <w:szCs w:val="22"/>
        </w:rPr>
        <w:t xml:space="preserve"> is in overeenstemming met de algemene maatregel van bestuur passend onderwijs</w:t>
      </w:r>
      <w:r w:rsidR="00D41366" w:rsidRPr="00C53C86">
        <w:rPr>
          <w:sz w:val="22"/>
          <w:szCs w:val="22"/>
        </w:rPr>
        <w:t xml:space="preserve"> (maart 2014)</w:t>
      </w:r>
      <w:r w:rsidRPr="00C53C86">
        <w:rPr>
          <w:sz w:val="22"/>
          <w:szCs w:val="22"/>
        </w:rPr>
        <w:t xml:space="preserve">. Daarin is geregeld dat bij de beslissing over een TLV een deskundigen oordeel verplicht is van een orthopedagoog of psycholoog. </w:t>
      </w:r>
      <w:r w:rsidR="00D41366" w:rsidRPr="00C53C86">
        <w:rPr>
          <w:sz w:val="22"/>
          <w:szCs w:val="22"/>
        </w:rPr>
        <w:t>Afhankelijk van de ondersteuningsvraag van de leerling is het oordeel van een tweede deskundige noodzakel</w:t>
      </w:r>
      <w:r w:rsidR="00FE56DD" w:rsidRPr="00C53C86">
        <w:rPr>
          <w:sz w:val="22"/>
          <w:szCs w:val="22"/>
        </w:rPr>
        <w:t xml:space="preserve">ijk, zijnde een </w:t>
      </w:r>
      <w:r w:rsidR="00D41366" w:rsidRPr="00C53C86">
        <w:rPr>
          <w:sz w:val="22"/>
          <w:szCs w:val="22"/>
        </w:rPr>
        <w:t xml:space="preserve">psycholoog, pedagoog, kinderpsychiater, maatschappelijk werker of arts. Indien gebruik gemaakt moet worden van expertise die niet beschikbaar is in </w:t>
      </w:r>
      <w:r w:rsidR="00815FF7">
        <w:rPr>
          <w:sz w:val="22"/>
          <w:szCs w:val="22"/>
        </w:rPr>
        <w:t>de CLO</w:t>
      </w:r>
      <w:r w:rsidR="00D41366" w:rsidRPr="00C53C86">
        <w:rPr>
          <w:sz w:val="22"/>
          <w:szCs w:val="22"/>
        </w:rPr>
        <w:t xml:space="preserve"> wordt contact gelegd met een samenwerkende partner van het samenwerkingsverband. </w:t>
      </w:r>
      <w:r w:rsidR="00065184">
        <w:rPr>
          <w:sz w:val="22"/>
          <w:szCs w:val="22"/>
        </w:rPr>
        <w:t xml:space="preserve">De aanvragende school voor PO of </w:t>
      </w:r>
      <w:r w:rsidR="007F06DE" w:rsidRPr="00C53C86">
        <w:rPr>
          <w:sz w:val="22"/>
          <w:szCs w:val="22"/>
        </w:rPr>
        <w:t>S</w:t>
      </w:r>
      <w:r w:rsidR="00065184">
        <w:rPr>
          <w:sz w:val="22"/>
          <w:szCs w:val="22"/>
        </w:rPr>
        <w:t>(B)</w:t>
      </w:r>
      <w:r w:rsidR="007F06DE" w:rsidRPr="00C53C86">
        <w:rPr>
          <w:sz w:val="22"/>
          <w:szCs w:val="22"/>
        </w:rPr>
        <w:t xml:space="preserve">O onderbouwt ook altijd de aanvraag. </w:t>
      </w:r>
      <w:r w:rsidR="00815FF7">
        <w:rPr>
          <w:sz w:val="22"/>
          <w:szCs w:val="22"/>
        </w:rPr>
        <w:t>Hier is vaak een (</w:t>
      </w:r>
      <w:proofErr w:type="spellStart"/>
      <w:r w:rsidR="00815FF7">
        <w:rPr>
          <w:sz w:val="22"/>
          <w:szCs w:val="22"/>
        </w:rPr>
        <w:t>ortho</w:t>
      </w:r>
      <w:proofErr w:type="spellEnd"/>
      <w:r w:rsidR="00815FF7">
        <w:rPr>
          <w:sz w:val="22"/>
          <w:szCs w:val="22"/>
        </w:rPr>
        <w:t>) pedagoog betrokken.</w:t>
      </w:r>
    </w:p>
    <w:p w14:paraId="6C75BE74" w14:textId="77777777" w:rsidR="00D41366" w:rsidRPr="00C53C86" w:rsidRDefault="00D41366" w:rsidP="00ED0C74">
      <w:pPr>
        <w:pStyle w:val="Lijstalinea"/>
        <w:rPr>
          <w:rFonts w:ascii="Arial" w:hAnsi="Arial" w:cs="Arial"/>
          <w:sz w:val="22"/>
          <w:szCs w:val="22"/>
        </w:rPr>
      </w:pPr>
    </w:p>
    <w:p w14:paraId="7C18499E" w14:textId="66BD2425" w:rsidR="00D41366" w:rsidRPr="00C53C86" w:rsidRDefault="00D41366" w:rsidP="003F5201">
      <w:pPr>
        <w:pStyle w:val="Opmaakprofiel"/>
        <w:numPr>
          <w:ilvl w:val="0"/>
          <w:numId w:val="3"/>
        </w:numPr>
        <w:tabs>
          <w:tab w:val="left" w:pos="9000"/>
        </w:tabs>
        <w:ind w:left="720" w:hanging="360"/>
        <w:rPr>
          <w:sz w:val="22"/>
          <w:szCs w:val="22"/>
        </w:rPr>
      </w:pPr>
      <w:r w:rsidRPr="00C53C86">
        <w:rPr>
          <w:sz w:val="22"/>
          <w:szCs w:val="22"/>
        </w:rPr>
        <w:t>Vanaf 1 augustu</w:t>
      </w:r>
      <w:r w:rsidR="00960A6A">
        <w:rPr>
          <w:sz w:val="22"/>
          <w:szCs w:val="22"/>
        </w:rPr>
        <w:t>s 2019</w:t>
      </w:r>
      <w:r w:rsidR="00145A80" w:rsidRPr="00C53C86">
        <w:rPr>
          <w:sz w:val="22"/>
          <w:szCs w:val="22"/>
        </w:rPr>
        <w:t xml:space="preserve"> bestaat </w:t>
      </w:r>
      <w:r w:rsidR="00815FF7">
        <w:rPr>
          <w:sz w:val="22"/>
          <w:szCs w:val="22"/>
        </w:rPr>
        <w:t>de CLO</w:t>
      </w:r>
      <w:r w:rsidR="00960A6A">
        <w:rPr>
          <w:sz w:val="22"/>
          <w:szCs w:val="22"/>
        </w:rPr>
        <w:t xml:space="preserve"> uit twee</w:t>
      </w:r>
      <w:r w:rsidR="005711A9" w:rsidRPr="00C53C86">
        <w:rPr>
          <w:sz w:val="22"/>
          <w:szCs w:val="22"/>
        </w:rPr>
        <w:t xml:space="preserve"> </w:t>
      </w:r>
      <w:r w:rsidR="00145A80" w:rsidRPr="00C53C86">
        <w:rPr>
          <w:sz w:val="22"/>
          <w:szCs w:val="22"/>
        </w:rPr>
        <w:t xml:space="preserve">leden, </w:t>
      </w:r>
      <w:r w:rsidR="00E7104A" w:rsidRPr="00C53C86">
        <w:rPr>
          <w:sz w:val="22"/>
          <w:szCs w:val="22"/>
        </w:rPr>
        <w:t>de voorzitter (1</w:t>
      </w:r>
      <w:r w:rsidR="00E7104A" w:rsidRPr="00C53C86">
        <w:rPr>
          <w:sz w:val="22"/>
          <w:szCs w:val="22"/>
          <w:vertAlign w:val="superscript"/>
        </w:rPr>
        <w:t>e</w:t>
      </w:r>
      <w:r w:rsidR="00960A6A">
        <w:rPr>
          <w:sz w:val="22"/>
          <w:szCs w:val="22"/>
        </w:rPr>
        <w:t xml:space="preserve"> deskundigenadvies) en</w:t>
      </w:r>
      <w:r w:rsidR="00E7104A" w:rsidRPr="00C53C86">
        <w:rPr>
          <w:sz w:val="22"/>
          <w:szCs w:val="22"/>
        </w:rPr>
        <w:t xml:space="preserve"> </w:t>
      </w:r>
      <w:r w:rsidR="00145A80" w:rsidRPr="00C53C86">
        <w:rPr>
          <w:sz w:val="22"/>
          <w:szCs w:val="22"/>
        </w:rPr>
        <w:t xml:space="preserve">een </w:t>
      </w:r>
      <w:r w:rsidR="005711A9" w:rsidRPr="00C53C86">
        <w:rPr>
          <w:sz w:val="22"/>
          <w:szCs w:val="22"/>
        </w:rPr>
        <w:t>orthopedago</w:t>
      </w:r>
      <w:r w:rsidR="003D29BF" w:rsidRPr="00C53C86">
        <w:rPr>
          <w:sz w:val="22"/>
          <w:szCs w:val="22"/>
        </w:rPr>
        <w:t>og</w:t>
      </w:r>
      <w:r w:rsidR="00E7104A" w:rsidRPr="00C53C86">
        <w:rPr>
          <w:sz w:val="22"/>
          <w:szCs w:val="22"/>
        </w:rPr>
        <w:t xml:space="preserve"> (2</w:t>
      </w:r>
      <w:r w:rsidR="007F06DE" w:rsidRPr="00C53C86">
        <w:rPr>
          <w:sz w:val="22"/>
          <w:szCs w:val="22"/>
          <w:vertAlign w:val="superscript"/>
        </w:rPr>
        <w:t>e</w:t>
      </w:r>
      <w:r w:rsidR="007F06DE" w:rsidRPr="00C53C86">
        <w:rPr>
          <w:sz w:val="22"/>
          <w:szCs w:val="22"/>
        </w:rPr>
        <w:t xml:space="preserve"> deskundigenadvies)</w:t>
      </w:r>
      <w:r w:rsidR="00960A6A">
        <w:rPr>
          <w:sz w:val="22"/>
          <w:szCs w:val="22"/>
        </w:rPr>
        <w:t>.</w:t>
      </w:r>
      <w:r w:rsidR="00960A6A" w:rsidRPr="00C53C86">
        <w:rPr>
          <w:sz w:val="22"/>
          <w:szCs w:val="22"/>
        </w:rPr>
        <w:t xml:space="preserve"> </w:t>
      </w:r>
      <w:r w:rsidR="00E7104A" w:rsidRPr="00C53C86">
        <w:rPr>
          <w:sz w:val="22"/>
          <w:szCs w:val="22"/>
        </w:rPr>
        <w:br/>
      </w:r>
      <w:r w:rsidR="00815FF7">
        <w:rPr>
          <w:sz w:val="22"/>
          <w:szCs w:val="22"/>
        </w:rPr>
        <w:t>De CLO</w:t>
      </w:r>
      <w:r w:rsidR="00963720" w:rsidRPr="00C53C86">
        <w:rPr>
          <w:sz w:val="22"/>
          <w:szCs w:val="22"/>
        </w:rPr>
        <w:t xml:space="preserve"> wordt </w:t>
      </w:r>
      <w:r w:rsidR="007F06DE" w:rsidRPr="00C53C86">
        <w:rPr>
          <w:sz w:val="22"/>
          <w:szCs w:val="22"/>
        </w:rPr>
        <w:t xml:space="preserve">daarnaast, indien gewenst, </w:t>
      </w:r>
      <w:r w:rsidRPr="00C53C86">
        <w:rPr>
          <w:sz w:val="22"/>
          <w:szCs w:val="22"/>
        </w:rPr>
        <w:t xml:space="preserve">ondersteund </w:t>
      </w:r>
      <w:r w:rsidR="007F06DE" w:rsidRPr="00C53C86">
        <w:rPr>
          <w:sz w:val="22"/>
          <w:szCs w:val="22"/>
        </w:rPr>
        <w:t xml:space="preserve">door deskundigen op afroep. Bij bespreekdossiers </w:t>
      </w:r>
      <w:r w:rsidR="000A58E8" w:rsidRPr="00C53C86">
        <w:rPr>
          <w:sz w:val="22"/>
          <w:szCs w:val="22"/>
        </w:rPr>
        <w:t>is</w:t>
      </w:r>
      <w:r w:rsidRPr="00C53C86">
        <w:rPr>
          <w:sz w:val="22"/>
          <w:szCs w:val="22"/>
        </w:rPr>
        <w:t xml:space="preserve"> op uitnodiging </w:t>
      </w:r>
      <w:r w:rsidR="000A58E8" w:rsidRPr="00C53C86">
        <w:rPr>
          <w:sz w:val="22"/>
          <w:szCs w:val="22"/>
        </w:rPr>
        <w:t>een afgevaardigde van de</w:t>
      </w:r>
      <w:r w:rsidR="00815FF7">
        <w:rPr>
          <w:sz w:val="22"/>
          <w:szCs w:val="22"/>
        </w:rPr>
        <w:t xml:space="preserve"> aanvragende school aanwezig en</w:t>
      </w:r>
      <w:r w:rsidRPr="00C53C86">
        <w:rPr>
          <w:sz w:val="22"/>
          <w:szCs w:val="22"/>
        </w:rPr>
        <w:t xml:space="preserve"> </w:t>
      </w:r>
      <w:r w:rsidR="000A58E8" w:rsidRPr="00C53C86">
        <w:rPr>
          <w:sz w:val="22"/>
          <w:szCs w:val="22"/>
        </w:rPr>
        <w:t xml:space="preserve">de </w:t>
      </w:r>
      <w:r w:rsidRPr="00C53C86">
        <w:rPr>
          <w:sz w:val="22"/>
          <w:szCs w:val="22"/>
        </w:rPr>
        <w:t>ouders</w:t>
      </w:r>
      <w:r w:rsidR="000A58E8" w:rsidRPr="00C53C86">
        <w:rPr>
          <w:sz w:val="22"/>
          <w:szCs w:val="22"/>
        </w:rPr>
        <w:t>.</w:t>
      </w:r>
      <w:r w:rsidR="000A58E8" w:rsidRPr="00C53C86">
        <w:rPr>
          <w:sz w:val="22"/>
          <w:szCs w:val="22"/>
        </w:rPr>
        <w:br/>
      </w:r>
      <w:r w:rsidR="00815FF7">
        <w:rPr>
          <w:sz w:val="22"/>
          <w:szCs w:val="22"/>
        </w:rPr>
        <w:t>De CLO</w:t>
      </w:r>
      <w:r w:rsidR="005711A9" w:rsidRPr="00C53C86">
        <w:rPr>
          <w:sz w:val="22"/>
          <w:szCs w:val="22"/>
        </w:rPr>
        <w:t xml:space="preserve"> brengt advies uit aan de </w:t>
      </w:r>
      <w:r w:rsidR="00ED6522" w:rsidRPr="00C53C86">
        <w:rPr>
          <w:sz w:val="22"/>
          <w:szCs w:val="22"/>
        </w:rPr>
        <w:t>directeur.</w:t>
      </w:r>
      <w:r w:rsidR="00963720" w:rsidRPr="00C53C86">
        <w:rPr>
          <w:sz w:val="22"/>
          <w:szCs w:val="22"/>
        </w:rPr>
        <w:t xml:space="preserve"> </w:t>
      </w:r>
    </w:p>
    <w:p w14:paraId="4ACD3EBD" w14:textId="77777777" w:rsidR="00D41366" w:rsidRPr="00C53C86" w:rsidRDefault="00D41366" w:rsidP="00ED0C74">
      <w:pPr>
        <w:pStyle w:val="Opmaakprofiel"/>
        <w:tabs>
          <w:tab w:val="left" w:pos="9000"/>
        </w:tabs>
        <w:rPr>
          <w:sz w:val="22"/>
          <w:szCs w:val="22"/>
        </w:rPr>
      </w:pPr>
    </w:p>
    <w:p w14:paraId="3EECBABE" w14:textId="4C666807" w:rsidR="00427413" w:rsidRPr="00C53C86" w:rsidRDefault="400670D3" w:rsidP="400670D3">
      <w:pPr>
        <w:pStyle w:val="Opmaakprofiel"/>
        <w:numPr>
          <w:ilvl w:val="0"/>
          <w:numId w:val="3"/>
        </w:numPr>
        <w:tabs>
          <w:tab w:val="left" w:pos="9000"/>
        </w:tabs>
        <w:ind w:left="720" w:hanging="360"/>
        <w:rPr>
          <w:sz w:val="22"/>
          <w:szCs w:val="22"/>
        </w:rPr>
      </w:pPr>
      <w:r w:rsidRPr="00C53C86">
        <w:rPr>
          <w:sz w:val="22"/>
          <w:szCs w:val="22"/>
        </w:rPr>
        <w:t xml:space="preserve">Gewerkt wordt met het digitale systeem </w:t>
      </w:r>
      <w:proofErr w:type="spellStart"/>
      <w:r w:rsidRPr="00C53C86">
        <w:rPr>
          <w:sz w:val="22"/>
          <w:szCs w:val="22"/>
        </w:rPr>
        <w:t>KindKans</w:t>
      </w:r>
      <w:proofErr w:type="spellEnd"/>
      <w:r w:rsidRPr="00C53C86">
        <w:rPr>
          <w:sz w:val="22"/>
          <w:szCs w:val="22"/>
        </w:rPr>
        <w:t xml:space="preserve">. Hierdoor kunnen leden van </w:t>
      </w:r>
      <w:r w:rsidR="00815FF7">
        <w:rPr>
          <w:sz w:val="22"/>
          <w:szCs w:val="22"/>
        </w:rPr>
        <w:t>De CLO</w:t>
      </w:r>
      <w:r w:rsidRPr="00C53C86">
        <w:rPr>
          <w:sz w:val="22"/>
          <w:szCs w:val="22"/>
        </w:rPr>
        <w:t xml:space="preserve"> en ondersteuners onafhankelijk van elkaar alle informatie over de aangemelde leerling lezen en kan informatie en advies bestemd voor de betreffende leden/deskundigen worden uitgewisseld. Hierbij wordt het privacyreglement in acht genomen. </w:t>
      </w:r>
    </w:p>
    <w:p w14:paraId="1AC4DBF3" w14:textId="77777777" w:rsidR="00427413" w:rsidRPr="00C53C86" w:rsidRDefault="00427413" w:rsidP="00ED0C74">
      <w:pPr>
        <w:pStyle w:val="Opmaakprofiel"/>
        <w:ind w:left="1211"/>
        <w:rPr>
          <w:sz w:val="22"/>
          <w:szCs w:val="22"/>
        </w:rPr>
      </w:pPr>
    </w:p>
    <w:p w14:paraId="0D36B35A" w14:textId="30B1FDCC" w:rsidR="001C1B92" w:rsidRPr="00C53C86" w:rsidRDefault="00815FF7" w:rsidP="003F5201">
      <w:pPr>
        <w:pStyle w:val="Opmaakprofiel"/>
        <w:numPr>
          <w:ilvl w:val="0"/>
          <w:numId w:val="3"/>
        </w:numPr>
        <w:ind w:left="720" w:hanging="360"/>
        <w:rPr>
          <w:sz w:val="22"/>
          <w:szCs w:val="22"/>
        </w:rPr>
      </w:pPr>
      <w:r>
        <w:rPr>
          <w:sz w:val="22"/>
          <w:szCs w:val="22"/>
        </w:rPr>
        <w:t>De CLO</w:t>
      </w:r>
      <w:r w:rsidR="00427413" w:rsidRPr="00C53C86">
        <w:rPr>
          <w:sz w:val="22"/>
          <w:szCs w:val="22"/>
        </w:rPr>
        <w:t xml:space="preserve"> houdt bij de beoordeling als bedoeld in artikel </w:t>
      </w:r>
      <w:r w:rsidR="00427413" w:rsidRPr="00C53C86">
        <w:rPr>
          <w:w w:val="92"/>
          <w:sz w:val="22"/>
          <w:szCs w:val="22"/>
        </w:rPr>
        <w:t xml:space="preserve">1, </w:t>
      </w:r>
      <w:r w:rsidR="00427413" w:rsidRPr="00C53C86">
        <w:rPr>
          <w:sz w:val="22"/>
          <w:szCs w:val="22"/>
        </w:rPr>
        <w:t xml:space="preserve">eerste lid, de volgende procedure aan: </w:t>
      </w:r>
    </w:p>
    <w:p w14:paraId="068B2E69" w14:textId="0DD2E976" w:rsidR="0040174A" w:rsidRPr="00C53C86" w:rsidRDefault="400670D3" w:rsidP="400670D3">
      <w:pPr>
        <w:pStyle w:val="Opmaakprofiel"/>
        <w:numPr>
          <w:ilvl w:val="1"/>
          <w:numId w:val="3"/>
        </w:numPr>
        <w:rPr>
          <w:sz w:val="22"/>
          <w:szCs w:val="22"/>
        </w:rPr>
      </w:pPr>
      <w:r w:rsidRPr="00C53C86">
        <w:rPr>
          <w:sz w:val="22"/>
          <w:szCs w:val="22"/>
        </w:rPr>
        <w:t xml:space="preserve">De aangemelde leerling wordt door de aanvragende school geregistreerd in </w:t>
      </w:r>
      <w:proofErr w:type="spellStart"/>
      <w:r w:rsidRPr="00C53C86">
        <w:rPr>
          <w:sz w:val="22"/>
          <w:szCs w:val="22"/>
        </w:rPr>
        <w:t>KindKans</w:t>
      </w:r>
      <w:proofErr w:type="spellEnd"/>
      <w:r w:rsidRPr="00C53C86">
        <w:rPr>
          <w:sz w:val="22"/>
          <w:szCs w:val="22"/>
        </w:rPr>
        <w:t xml:space="preserve"> en bijlagen worden aan deze aanvraag toegevoegd</w:t>
      </w:r>
    </w:p>
    <w:p w14:paraId="248013CA" w14:textId="54949AD1" w:rsidR="001C1B92" w:rsidRPr="00C53C86" w:rsidRDefault="0040174A" w:rsidP="003F5201">
      <w:pPr>
        <w:pStyle w:val="Opmaakprofiel"/>
        <w:numPr>
          <w:ilvl w:val="1"/>
          <w:numId w:val="3"/>
        </w:numPr>
        <w:rPr>
          <w:sz w:val="22"/>
          <w:szCs w:val="22"/>
        </w:rPr>
      </w:pPr>
      <w:r w:rsidRPr="00C53C86">
        <w:rPr>
          <w:sz w:val="22"/>
          <w:szCs w:val="22"/>
        </w:rPr>
        <w:t xml:space="preserve">De voorzitter </w:t>
      </w:r>
      <w:r w:rsidR="00427413" w:rsidRPr="00C53C86">
        <w:rPr>
          <w:sz w:val="22"/>
          <w:szCs w:val="22"/>
        </w:rPr>
        <w:t xml:space="preserve">van </w:t>
      </w:r>
      <w:r w:rsidR="00815FF7">
        <w:rPr>
          <w:sz w:val="22"/>
          <w:szCs w:val="22"/>
        </w:rPr>
        <w:t>de CLO</w:t>
      </w:r>
      <w:r w:rsidR="00427413" w:rsidRPr="00C53C86">
        <w:rPr>
          <w:sz w:val="22"/>
          <w:szCs w:val="22"/>
        </w:rPr>
        <w:t xml:space="preserve"> bewaakt de gehele procedure vanaf het moment van aanmelding tot aan </w:t>
      </w:r>
      <w:r w:rsidR="00815FF7">
        <w:rPr>
          <w:sz w:val="22"/>
          <w:szCs w:val="22"/>
        </w:rPr>
        <w:t xml:space="preserve">afgifte van de TLV. </w:t>
      </w:r>
    </w:p>
    <w:p w14:paraId="6083F536" w14:textId="66057126" w:rsidR="00BD7EC8" w:rsidRPr="00C53C86" w:rsidRDefault="400670D3" w:rsidP="400670D3">
      <w:pPr>
        <w:pStyle w:val="Opmaakprofiel"/>
        <w:numPr>
          <w:ilvl w:val="1"/>
          <w:numId w:val="3"/>
        </w:numPr>
        <w:rPr>
          <w:sz w:val="22"/>
          <w:szCs w:val="22"/>
        </w:rPr>
      </w:pPr>
      <w:r w:rsidRPr="00C53C86">
        <w:rPr>
          <w:sz w:val="22"/>
          <w:szCs w:val="22"/>
        </w:rPr>
        <w:t xml:space="preserve">De geboden informatie over de leerling wordt gebruikt om te komen tot een juiste advisering aan de directeur van het Samenwerkingsverband; </w:t>
      </w:r>
    </w:p>
    <w:p w14:paraId="416307BC" w14:textId="7D15B7B6" w:rsidR="00B637EF" w:rsidRPr="00C53C86" w:rsidRDefault="00BD7EC8" w:rsidP="003F5201">
      <w:pPr>
        <w:pStyle w:val="Opmaakprofiel"/>
        <w:numPr>
          <w:ilvl w:val="1"/>
          <w:numId w:val="3"/>
        </w:numPr>
        <w:rPr>
          <w:sz w:val="22"/>
          <w:szCs w:val="22"/>
        </w:rPr>
      </w:pPr>
      <w:r w:rsidRPr="00C53C86">
        <w:rPr>
          <w:sz w:val="22"/>
          <w:szCs w:val="22"/>
        </w:rPr>
        <w:t>Z</w:t>
      </w:r>
      <w:r w:rsidR="00427413" w:rsidRPr="00C53C86">
        <w:rPr>
          <w:sz w:val="22"/>
          <w:szCs w:val="22"/>
        </w:rPr>
        <w:t>o nodig wordt aanvullende informatie opgevraagd bij de school/ouders</w:t>
      </w:r>
      <w:r w:rsidR="000E2DD7" w:rsidRPr="00C53C86">
        <w:rPr>
          <w:sz w:val="22"/>
          <w:szCs w:val="22"/>
        </w:rPr>
        <w:t>/leerling</w:t>
      </w:r>
      <w:r w:rsidR="00427413" w:rsidRPr="00C53C86">
        <w:rPr>
          <w:sz w:val="22"/>
          <w:szCs w:val="22"/>
        </w:rPr>
        <w:t xml:space="preserve"> en/of ander</w:t>
      </w:r>
      <w:r w:rsidR="001C1B92" w:rsidRPr="00C53C86">
        <w:rPr>
          <w:sz w:val="22"/>
          <w:szCs w:val="22"/>
        </w:rPr>
        <w:t xml:space="preserve">e </w:t>
      </w:r>
      <w:r w:rsidR="00427413" w:rsidRPr="00C53C86">
        <w:rPr>
          <w:sz w:val="22"/>
          <w:szCs w:val="22"/>
        </w:rPr>
        <w:t xml:space="preserve">personen/instellingen die gegevens ten behoeve van de </w:t>
      </w:r>
      <w:r w:rsidR="00C96B30" w:rsidRPr="00C53C86">
        <w:rPr>
          <w:sz w:val="22"/>
          <w:szCs w:val="22"/>
        </w:rPr>
        <w:t>advi</w:t>
      </w:r>
      <w:r w:rsidR="00CE2282" w:rsidRPr="00C53C86">
        <w:rPr>
          <w:sz w:val="22"/>
          <w:szCs w:val="22"/>
        </w:rPr>
        <w:t>sering</w:t>
      </w:r>
      <w:r w:rsidR="00427413" w:rsidRPr="00C53C86">
        <w:rPr>
          <w:sz w:val="22"/>
          <w:szCs w:val="22"/>
        </w:rPr>
        <w:t xml:space="preserve"> over de aangemelde</w:t>
      </w:r>
      <w:r w:rsidR="001C1B92" w:rsidRPr="00C53C86">
        <w:rPr>
          <w:sz w:val="22"/>
          <w:szCs w:val="22"/>
        </w:rPr>
        <w:t xml:space="preserve"> </w:t>
      </w:r>
      <w:r w:rsidR="00427413" w:rsidRPr="00C53C86">
        <w:rPr>
          <w:sz w:val="22"/>
          <w:szCs w:val="22"/>
        </w:rPr>
        <w:t>leerling</w:t>
      </w:r>
      <w:r w:rsidR="000A58E8" w:rsidRPr="00C53C86">
        <w:rPr>
          <w:sz w:val="22"/>
          <w:szCs w:val="22"/>
        </w:rPr>
        <w:t xml:space="preserve"> </w:t>
      </w:r>
      <w:r w:rsidR="00427413" w:rsidRPr="00C53C86">
        <w:rPr>
          <w:sz w:val="22"/>
          <w:szCs w:val="22"/>
        </w:rPr>
        <w:t>kunnen leveren;</w:t>
      </w:r>
    </w:p>
    <w:p w14:paraId="0F2C9F73" w14:textId="77777777" w:rsidR="00B637EF" w:rsidRPr="00C53C86" w:rsidRDefault="005456EC" w:rsidP="003F5201">
      <w:pPr>
        <w:pStyle w:val="Opmaakprofiel"/>
        <w:numPr>
          <w:ilvl w:val="1"/>
          <w:numId w:val="3"/>
        </w:numPr>
        <w:rPr>
          <w:sz w:val="22"/>
          <w:szCs w:val="22"/>
        </w:rPr>
      </w:pPr>
      <w:r w:rsidRPr="00C53C86">
        <w:rPr>
          <w:sz w:val="22"/>
          <w:szCs w:val="22"/>
        </w:rPr>
        <w:t>D</w:t>
      </w:r>
      <w:r w:rsidR="00427413" w:rsidRPr="00C53C86">
        <w:rPr>
          <w:sz w:val="22"/>
          <w:szCs w:val="22"/>
        </w:rPr>
        <w:t xml:space="preserve">e beschikbare informatie wordt samengebracht in een apart, digitaal, dossier </w:t>
      </w:r>
      <w:r w:rsidRPr="00C53C86">
        <w:rPr>
          <w:sz w:val="22"/>
          <w:szCs w:val="22"/>
        </w:rPr>
        <w:t xml:space="preserve">in </w:t>
      </w:r>
      <w:proofErr w:type="spellStart"/>
      <w:r w:rsidRPr="00C53C86">
        <w:rPr>
          <w:sz w:val="22"/>
          <w:szCs w:val="22"/>
        </w:rPr>
        <w:t>KindKans</w:t>
      </w:r>
      <w:proofErr w:type="spellEnd"/>
      <w:r w:rsidRPr="00C53C86">
        <w:rPr>
          <w:sz w:val="22"/>
          <w:szCs w:val="22"/>
        </w:rPr>
        <w:t xml:space="preserve"> </w:t>
      </w:r>
      <w:r w:rsidR="00427413" w:rsidRPr="00C53C86">
        <w:rPr>
          <w:sz w:val="22"/>
          <w:szCs w:val="22"/>
        </w:rPr>
        <w:t xml:space="preserve">dat ten grondslag ligt aan beoordeling en advisering; </w:t>
      </w:r>
    </w:p>
    <w:p w14:paraId="3DEDC4B0" w14:textId="3B3F1702" w:rsidR="00B637EF" w:rsidRPr="00C53C86" w:rsidRDefault="005456EC" w:rsidP="003F5201">
      <w:pPr>
        <w:pStyle w:val="Opmaakprofiel"/>
        <w:numPr>
          <w:ilvl w:val="1"/>
          <w:numId w:val="3"/>
        </w:numPr>
        <w:rPr>
          <w:sz w:val="22"/>
          <w:szCs w:val="22"/>
        </w:rPr>
      </w:pPr>
      <w:r w:rsidRPr="00C53C86">
        <w:rPr>
          <w:sz w:val="22"/>
          <w:szCs w:val="22"/>
        </w:rPr>
        <w:t>H</w:t>
      </w:r>
      <w:r w:rsidR="00427413" w:rsidRPr="00C53C86">
        <w:rPr>
          <w:sz w:val="22"/>
          <w:szCs w:val="22"/>
        </w:rPr>
        <w:t xml:space="preserve">et </w:t>
      </w:r>
      <w:r w:rsidR="00A9453A" w:rsidRPr="00C53C86">
        <w:rPr>
          <w:sz w:val="22"/>
          <w:szCs w:val="22"/>
        </w:rPr>
        <w:t>advies</w:t>
      </w:r>
      <w:r w:rsidR="00427413" w:rsidRPr="00C53C86">
        <w:rPr>
          <w:sz w:val="22"/>
          <w:szCs w:val="22"/>
        </w:rPr>
        <w:t xml:space="preserve"> over de noodzaak tot plaatsing op een school voo</w:t>
      </w:r>
      <w:r w:rsidR="00065184">
        <w:rPr>
          <w:sz w:val="22"/>
          <w:szCs w:val="22"/>
        </w:rPr>
        <w:t xml:space="preserve">r </w:t>
      </w:r>
      <w:r w:rsidR="007245E4" w:rsidRPr="00C53C86">
        <w:rPr>
          <w:sz w:val="22"/>
          <w:szCs w:val="22"/>
        </w:rPr>
        <w:t xml:space="preserve">Speciaal </w:t>
      </w:r>
      <w:r w:rsidR="00065184">
        <w:rPr>
          <w:sz w:val="22"/>
          <w:szCs w:val="22"/>
        </w:rPr>
        <w:t xml:space="preserve">(Basis) </w:t>
      </w:r>
      <w:r w:rsidR="007245E4" w:rsidRPr="00C53C86">
        <w:rPr>
          <w:sz w:val="22"/>
          <w:szCs w:val="22"/>
        </w:rPr>
        <w:t>Onderwijs</w:t>
      </w:r>
      <w:r w:rsidR="00427413" w:rsidRPr="00C53C86">
        <w:rPr>
          <w:sz w:val="22"/>
          <w:szCs w:val="22"/>
        </w:rPr>
        <w:t xml:space="preserve"> </w:t>
      </w:r>
      <w:r w:rsidR="00E7104A" w:rsidRPr="00C53C86">
        <w:rPr>
          <w:sz w:val="22"/>
          <w:szCs w:val="22"/>
        </w:rPr>
        <w:t>of inzet van een school</w:t>
      </w:r>
      <w:r w:rsidRPr="00C53C86">
        <w:rPr>
          <w:sz w:val="22"/>
          <w:szCs w:val="22"/>
        </w:rPr>
        <w:t>arrangement</w:t>
      </w:r>
      <w:r w:rsidR="00BF1BE2" w:rsidRPr="00C53C86">
        <w:rPr>
          <w:sz w:val="22"/>
          <w:szCs w:val="22"/>
        </w:rPr>
        <w:t xml:space="preserve"> wordt verwoord in de</w:t>
      </w:r>
      <w:r w:rsidR="00427413" w:rsidRPr="00C53C86">
        <w:rPr>
          <w:sz w:val="22"/>
          <w:szCs w:val="22"/>
        </w:rPr>
        <w:t xml:space="preserve"> afhandeling aanvraag TLV</w:t>
      </w:r>
      <w:r w:rsidR="00E7104A" w:rsidRPr="00C53C86">
        <w:rPr>
          <w:sz w:val="22"/>
          <w:szCs w:val="22"/>
        </w:rPr>
        <w:t>/school</w:t>
      </w:r>
      <w:r w:rsidR="00BF1BE2" w:rsidRPr="00C53C86">
        <w:rPr>
          <w:sz w:val="22"/>
          <w:szCs w:val="22"/>
        </w:rPr>
        <w:t>arrangement</w:t>
      </w:r>
      <w:r w:rsidR="00427413" w:rsidRPr="00C53C86">
        <w:rPr>
          <w:sz w:val="22"/>
          <w:szCs w:val="22"/>
        </w:rPr>
        <w:t xml:space="preserve">; een </w:t>
      </w:r>
      <w:r w:rsidR="00A9453A" w:rsidRPr="00C53C86">
        <w:rPr>
          <w:sz w:val="22"/>
          <w:szCs w:val="22"/>
        </w:rPr>
        <w:t>advies</w:t>
      </w:r>
      <w:r w:rsidR="00427413" w:rsidRPr="00C53C86">
        <w:rPr>
          <w:sz w:val="22"/>
          <w:szCs w:val="22"/>
        </w:rPr>
        <w:t xml:space="preserve"> wordt geformuleerd volgens de aanwijzingen van de leden; deze w</w:t>
      </w:r>
      <w:r w:rsidR="00BD7EC8" w:rsidRPr="00C53C86">
        <w:rPr>
          <w:sz w:val="22"/>
          <w:szCs w:val="22"/>
        </w:rPr>
        <w:t xml:space="preserve">ordt toegevoegd aan het dossier; </w:t>
      </w:r>
    </w:p>
    <w:p w14:paraId="659F5978" w14:textId="77777777" w:rsidR="00B637EF" w:rsidRPr="00C53C86" w:rsidRDefault="00BF1BE2" w:rsidP="003F5201">
      <w:pPr>
        <w:pStyle w:val="Opmaakprofiel"/>
        <w:numPr>
          <w:ilvl w:val="1"/>
          <w:numId w:val="3"/>
        </w:numPr>
        <w:rPr>
          <w:sz w:val="22"/>
          <w:szCs w:val="22"/>
        </w:rPr>
      </w:pPr>
      <w:r w:rsidRPr="00C53C86">
        <w:rPr>
          <w:sz w:val="22"/>
          <w:szCs w:val="22"/>
        </w:rPr>
        <w:t>D</w:t>
      </w:r>
      <w:r w:rsidR="00427413" w:rsidRPr="00C53C86">
        <w:rPr>
          <w:sz w:val="22"/>
          <w:szCs w:val="22"/>
        </w:rPr>
        <w:t xml:space="preserve">e </w:t>
      </w:r>
      <w:r w:rsidR="0051060A" w:rsidRPr="00C53C86">
        <w:rPr>
          <w:sz w:val="22"/>
          <w:szCs w:val="22"/>
        </w:rPr>
        <w:t>directeur</w:t>
      </w:r>
      <w:r w:rsidR="00963720" w:rsidRPr="00C53C86">
        <w:rPr>
          <w:sz w:val="22"/>
          <w:szCs w:val="22"/>
        </w:rPr>
        <w:t xml:space="preserve"> v</w:t>
      </w:r>
      <w:r w:rsidR="007245E4" w:rsidRPr="00C53C86">
        <w:rPr>
          <w:sz w:val="22"/>
          <w:szCs w:val="22"/>
        </w:rPr>
        <w:t>an het Samenwerkingsverband</w:t>
      </w:r>
      <w:r w:rsidR="003478D4" w:rsidRPr="00C53C86">
        <w:rPr>
          <w:sz w:val="22"/>
          <w:szCs w:val="22"/>
        </w:rPr>
        <w:t xml:space="preserve"> </w:t>
      </w:r>
      <w:r w:rsidR="00427413" w:rsidRPr="00C53C86">
        <w:rPr>
          <w:sz w:val="22"/>
          <w:szCs w:val="22"/>
        </w:rPr>
        <w:t xml:space="preserve">neemt de uiteindelijke beslissing over het toekennen van </w:t>
      </w:r>
      <w:r w:rsidR="007252AF" w:rsidRPr="00C53C86">
        <w:rPr>
          <w:sz w:val="22"/>
          <w:szCs w:val="22"/>
        </w:rPr>
        <w:t xml:space="preserve">een </w:t>
      </w:r>
      <w:r w:rsidR="0040174A" w:rsidRPr="00C53C86">
        <w:rPr>
          <w:sz w:val="22"/>
          <w:szCs w:val="22"/>
        </w:rPr>
        <w:t>TLV</w:t>
      </w:r>
      <w:r w:rsidR="00BD7EC8" w:rsidRPr="00C53C86">
        <w:rPr>
          <w:sz w:val="22"/>
          <w:szCs w:val="22"/>
        </w:rPr>
        <w:t xml:space="preserve">; </w:t>
      </w:r>
    </w:p>
    <w:p w14:paraId="2D384003" w14:textId="369832C0" w:rsidR="00BD7EC8" w:rsidRPr="00C53C86" w:rsidRDefault="400670D3" w:rsidP="400670D3">
      <w:pPr>
        <w:pStyle w:val="Opmaakprofiel"/>
        <w:numPr>
          <w:ilvl w:val="1"/>
          <w:numId w:val="3"/>
        </w:numPr>
        <w:rPr>
          <w:sz w:val="22"/>
          <w:szCs w:val="22"/>
        </w:rPr>
      </w:pPr>
      <w:r w:rsidRPr="00C53C86">
        <w:rPr>
          <w:sz w:val="22"/>
          <w:szCs w:val="22"/>
        </w:rPr>
        <w:t xml:space="preserve">De uiteindelijke TLV (afgegeven in de vorm van de TLV conform regels DUO)  wordt in </w:t>
      </w:r>
      <w:proofErr w:type="spellStart"/>
      <w:r w:rsidRPr="00C53C86">
        <w:rPr>
          <w:sz w:val="22"/>
          <w:szCs w:val="22"/>
        </w:rPr>
        <w:t>Kindkans</w:t>
      </w:r>
      <w:proofErr w:type="spellEnd"/>
      <w:r w:rsidRPr="00C53C86">
        <w:rPr>
          <w:sz w:val="22"/>
          <w:szCs w:val="22"/>
        </w:rPr>
        <w:t xml:space="preserve"> geplaatst, waarna de aanvragende school deze er uit kan halen. Ouders krijgen per post een papieren kopie van de TLV toegestuurd.</w:t>
      </w:r>
    </w:p>
    <w:p w14:paraId="61FC90C0" w14:textId="77777777" w:rsidR="00427413" w:rsidRPr="00C53C86" w:rsidRDefault="00427413" w:rsidP="00ED0C74">
      <w:pPr>
        <w:pStyle w:val="Opmaakprofiel"/>
        <w:tabs>
          <w:tab w:val="left" w:pos="225"/>
          <w:tab w:val="left" w:pos="647"/>
        </w:tabs>
        <w:rPr>
          <w:sz w:val="22"/>
          <w:szCs w:val="22"/>
        </w:rPr>
      </w:pPr>
    </w:p>
    <w:p w14:paraId="3149F18A" w14:textId="735ABC87" w:rsidR="00427413" w:rsidRPr="00C53C86" w:rsidRDefault="00427413" w:rsidP="003F5201">
      <w:pPr>
        <w:pStyle w:val="Opmaakprofiel"/>
        <w:numPr>
          <w:ilvl w:val="0"/>
          <w:numId w:val="3"/>
        </w:numPr>
        <w:tabs>
          <w:tab w:val="left" w:pos="284"/>
        </w:tabs>
        <w:ind w:left="720" w:hanging="360"/>
        <w:rPr>
          <w:sz w:val="22"/>
          <w:szCs w:val="22"/>
        </w:rPr>
      </w:pPr>
      <w:r w:rsidRPr="00C53C86">
        <w:rPr>
          <w:sz w:val="22"/>
          <w:szCs w:val="22"/>
        </w:rPr>
        <w:t xml:space="preserve">Als door spoedeisende omstandigheden of andere bijzondere omstandigheden van gewichtige aard, de procedure en de taakverdeling, zoals in lid 1 en lid 2 beschreven, aanpassing behoeft, bespreekt </w:t>
      </w:r>
      <w:r w:rsidR="00B637EF" w:rsidRPr="00C53C86">
        <w:rPr>
          <w:sz w:val="22"/>
          <w:szCs w:val="22"/>
        </w:rPr>
        <w:t>de</w:t>
      </w:r>
      <w:r w:rsidR="003478D4" w:rsidRPr="00C53C86">
        <w:rPr>
          <w:sz w:val="22"/>
          <w:szCs w:val="22"/>
        </w:rPr>
        <w:t xml:space="preserve"> voorzitter van de </w:t>
      </w:r>
      <w:r w:rsidR="00C53C86" w:rsidRPr="00C53C86">
        <w:rPr>
          <w:sz w:val="22"/>
          <w:szCs w:val="22"/>
        </w:rPr>
        <w:t>CLO</w:t>
      </w:r>
      <w:r w:rsidR="003478D4" w:rsidRPr="00C53C86">
        <w:rPr>
          <w:sz w:val="22"/>
          <w:szCs w:val="22"/>
        </w:rPr>
        <w:t xml:space="preserve"> </w:t>
      </w:r>
      <w:r w:rsidRPr="00C53C86">
        <w:rPr>
          <w:sz w:val="22"/>
          <w:szCs w:val="22"/>
        </w:rPr>
        <w:t xml:space="preserve">de aanvraag met de </w:t>
      </w:r>
      <w:r w:rsidR="00960A6A">
        <w:rPr>
          <w:sz w:val="22"/>
          <w:szCs w:val="22"/>
        </w:rPr>
        <w:t xml:space="preserve">orthopedagoog. </w:t>
      </w:r>
      <w:r w:rsidRPr="00C53C86">
        <w:rPr>
          <w:sz w:val="22"/>
          <w:szCs w:val="22"/>
        </w:rPr>
        <w:t>Hi</w:t>
      </w:r>
      <w:r w:rsidR="00531275" w:rsidRPr="00C53C86">
        <w:rPr>
          <w:sz w:val="22"/>
          <w:szCs w:val="22"/>
        </w:rPr>
        <w:t>erop neemt de</w:t>
      </w:r>
      <w:r w:rsidR="00B637EF" w:rsidRPr="00C53C86">
        <w:rPr>
          <w:sz w:val="22"/>
          <w:szCs w:val="22"/>
        </w:rPr>
        <w:t xml:space="preserve"> voorzitter van de </w:t>
      </w:r>
      <w:r w:rsidR="00C53C86" w:rsidRPr="00C53C86">
        <w:rPr>
          <w:sz w:val="22"/>
          <w:szCs w:val="22"/>
        </w:rPr>
        <w:t>CLO</w:t>
      </w:r>
      <w:r w:rsidR="00A25CB8" w:rsidRPr="00C53C86">
        <w:rPr>
          <w:sz w:val="22"/>
          <w:szCs w:val="22"/>
        </w:rPr>
        <w:t xml:space="preserve"> een </w:t>
      </w:r>
      <w:r w:rsidRPr="00C53C86">
        <w:rPr>
          <w:sz w:val="22"/>
          <w:szCs w:val="22"/>
        </w:rPr>
        <w:t>besluit</w:t>
      </w:r>
      <w:r w:rsidR="00A25CB8" w:rsidRPr="00C53C86">
        <w:rPr>
          <w:sz w:val="22"/>
          <w:szCs w:val="22"/>
        </w:rPr>
        <w:t xml:space="preserve"> over het advies</w:t>
      </w:r>
      <w:r w:rsidRPr="00C53C86">
        <w:rPr>
          <w:sz w:val="22"/>
          <w:szCs w:val="22"/>
        </w:rPr>
        <w:t xml:space="preserve">. Dit besluit wordt in de eerstvolgende </w:t>
      </w:r>
      <w:r w:rsidR="00C53C86" w:rsidRPr="00C53C86">
        <w:rPr>
          <w:sz w:val="22"/>
          <w:szCs w:val="22"/>
        </w:rPr>
        <w:t>CLO</w:t>
      </w:r>
      <w:r w:rsidR="00960A6A">
        <w:rPr>
          <w:sz w:val="22"/>
          <w:szCs w:val="22"/>
        </w:rPr>
        <w:t>-vergad</w:t>
      </w:r>
      <w:r w:rsidR="00263FAD">
        <w:rPr>
          <w:sz w:val="22"/>
          <w:szCs w:val="22"/>
        </w:rPr>
        <w:t>ering vastgelegd in de stukken.</w:t>
      </w:r>
    </w:p>
    <w:p w14:paraId="7CC40229" w14:textId="77777777" w:rsidR="00211BAB" w:rsidRPr="00C53C86" w:rsidRDefault="00211BAB" w:rsidP="00ED0C74">
      <w:pPr>
        <w:pStyle w:val="Opmaakprofiel"/>
        <w:tabs>
          <w:tab w:val="left" w:pos="225"/>
          <w:tab w:val="left" w:pos="647"/>
        </w:tabs>
        <w:rPr>
          <w:color w:val="7030A0"/>
          <w:sz w:val="22"/>
          <w:szCs w:val="22"/>
        </w:rPr>
      </w:pPr>
    </w:p>
    <w:p w14:paraId="0693E698" w14:textId="77777777" w:rsidR="003478D4" w:rsidRPr="00C53C86" w:rsidRDefault="00E26063" w:rsidP="00ED0C74">
      <w:pPr>
        <w:rPr>
          <w:rFonts w:ascii="Arial" w:hAnsi="Arial" w:cs="Arial"/>
          <w:b/>
          <w:bCs/>
          <w:color w:val="0070C0"/>
        </w:rPr>
      </w:pPr>
      <w:r w:rsidRPr="00C53C86">
        <w:rPr>
          <w:rFonts w:ascii="Arial" w:hAnsi="Arial" w:cs="Arial"/>
          <w:b/>
          <w:bCs/>
          <w:color w:val="0070C0"/>
        </w:rPr>
        <w:t>Artikel 3 De wijz</w:t>
      </w:r>
      <w:r w:rsidR="00531275" w:rsidRPr="00C53C86">
        <w:rPr>
          <w:rFonts w:ascii="Arial" w:hAnsi="Arial" w:cs="Arial"/>
          <w:b/>
          <w:bCs/>
          <w:color w:val="0070C0"/>
        </w:rPr>
        <w:t>e van beoordeling en advisering</w:t>
      </w:r>
    </w:p>
    <w:p w14:paraId="730206E5" w14:textId="76C172B3" w:rsidR="00E26063" w:rsidRPr="00C53C86" w:rsidRDefault="00E26063" w:rsidP="003F5201">
      <w:pPr>
        <w:pStyle w:val="Opmaakprofiel"/>
        <w:numPr>
          <w:ilvl w:val="0"/>
          <w:numId w:val="24"/>
        </w:numPr>
        <w:ind w:left="709" w:hanging="360"/>
        <w:rPr>
          <w:sz w:val="22"/>
          <w:szCs w:val="22"/>
        </w:rPr>
      </w:pPr>
      <w:r w:rsidRPr="00C53C86">
        <w:rPr>
          <w:sz w:val="22"/>
          <w:szCs w:val="22"/>
        </w:rPr>
        <w:t xml:space="preserve">De agenda van de </w:t>
      </w:r>
      <w:r w:rsidR="00C53C86" w:rsidRPr="00C53C86">
        <w:rPr>
          <w:sz w:val="22"/>
          <w:szCs w:val="22"/>
        </w:rPr>
        <w:t>CLO</w:t>
      </w:r>
      <w:r w:rsidRPr="00C53C86">
        <w:rPr>
          <w:sz w:val="22"/>
          <w:szCs w:val="22"/>
        </w:rPr>
        <w:t xml:space="preserve">-vergadering wordt aan de hand van de dossiers samengesteld door </w:t>
      </w:r>
      <w:r w:rsidR="00531275" w:rsidRPr="00C53C86">
        <w:rPr>
          <w:sz w:val="22"/>
          <w:szCs w:val="22"/>
        </w:rPr>
        <w:t xml:space="preserve">de </w:t>
      </w:r>
      <w:r w:rsidR="007245E4" w:rsidRPr="00C53C86">
        <w:rPr>
          <w:sz w:val="22"/>
          <w:szCs w:val="22"/>
        </w:rPr>
        <w:t xml:space="preserve"> </w:t>
      </w:r>
      <w:r w:rsidRPr="00C53C86">
        <w:rPr>
          <w:sz w:val="22"/>
          <w:szCs w:val="22"/>
        </w:rPr>
        <w:t>voorzitter</w:t>
      </w:r>
      <w:r w:rsidR="00854DB1" w:rsidRPr="00C53C86">
        <w:rPr>
          <w:sz w:val="22"/>
          <w:szCs w:val="22"/>
        </w:rPr>
        <w:t xml:space="preserve"> en de orthopedagoog.</w:t>
      </w:r>
    </w:p>
    <w:p w14:paraId="2FCF6971" w14:textId="77777777" w:rsidR="00E26063" w:rsidRPr="00C53C86" w:rsidRDefault="00E26063" w:rsidP="00ED0C74">
      <w:pPr>
        <w:pStyle w:val="Opmaakprofiel"/>
        <w:rPr>
          <w:sz w:val="22"/>
          <w:szCs w:val="22"/>
        </w:rPr>
      </w:pPr>
    </w:p>
    <w:p w14:paraId="430CDD68" w14:textId="290F3E9D" w:rsidR="00E26063" w:rsidRPr="00C53C86" w:rsidRDefault="00815FF7" w:rsidP="003F5201">
      <w:pPr>
        <w:pStyle w:val="Opmaakprofiel"/>
        <w:numPr>
          <w:ilvl w:val="0"/>
          <w:numId w:val="24"/>
        </w:numPr>
        <w:ind w:left="709" w:hanging="360"/>
        <w:rPr>
          <w:sz w:val="22"/>
          <w:szCs w:val="22"/>
        </w:rPr>
      </w:pPr>
      <w:r>
        <w:rPr>
          <w:sz w:val="22"/>
          <w:szCs w:val="22"/>
        </w:rPr>
        <w:t>De CLO</w:t>
      </w:r>
      <w:r w:rsidR="00E26063" w:rsidRPr="00C53C86">
        <w:rPr>
          <w:sz w:val="22"/>
          <w:szCs w:val="22"/>
        </w:rPr>
        <w:t xml:space="preserve"> wint aanvullende informatie in of </w:t>
      </w:r>
      <w:r w:rsidR="00531275" w:rsidRPr="00C53C86">
        <w:rPr>
          <w:sz w:val="22"/>
          <w:szCs w:val="22"/>
        </w:rPr>
        <w:t>vraagt de mening</w:t>
      </w:r>
      <w:r w:rsidR="00E26063" w:rsidRPr="00C53C86">
        <w:rPr>
          <w:sz w:val="22"/>
          <w:szCs w:val="22"/>
        </w:rPr>
        <w:t xml:space="preserve"> van ter zake deskundigen. Deze nemen indien gew</w:t>
      </w:r>
      <w:r>
        <w:rPr>
          <w:sz w:val="22"/>
          <w:szCs w:val="22"/>
        </w:rPr>
        <w:t xml:space="preserve">enst door de CLO </w:t>
      </w:r>
      <w:r w:rsidR="00E26063" w:rsidRPr="00C53C86">
        <w:rPr>
          <w:sz w:val="22"/>
          <w:szCs w:val="22"/>
        </w:rPr>
        <w:t>plaats op de vri</w:t>
      </w:r>
      <w:r w:rsidR="005415E9">
        <w:rPr>
          <w:sz w:val="22"/>
          <w:szCs w:val="22"/>
        </w:rPr>
        <w:t>je stoel</w:t>
      </w:r>
      <w:r w:rsidR="00E26063" w:rsidRPr="00C53C86">
        <w:rPr>
          <w:sz w:val="22"/>
          <w:szCs w:val="22"/>
        </w:rPr>
        <w:t xml:space="preserve">. De deskundige op de vrije stoel voorziet de </w:t>
      </w:r>
      <w:r w:rsidR="00C53C86" w:rsidRPr="00C53C86">
        <w:rPr>
          <w:sz w:val="22"/>
          <w:szCs w:val="22"/>
        </w:rPr>
        <w:t>CLO</w:t>
      </w:r>
      <w:r w:rsidR="00E26063" w:rsidRPr="00C53C86">
        <w:rPr>
          <w:sz w:val="22"/>
          <w:szCs w:val="22"/>
        </w:rPr>
        <w:t xml:space="preserve"> van advies, hij of zij is geen partij bij het formuleren van het uiteindelijke advies van de </w:t>
      </w:r>
      <w:r w:rsidR="00C53C86" w:rsidRPr="00C53C86">
        <w:rPr>
          <w:sz w:val="22"/>
          <w:szCs w:val="22"/>
        </w:rPr>
        <w:t>CLO</w:t>
      </w:r>
      <w:r w:rsidR="00E26063" w:rsidRPr="00C53C86">
        <w:rPr>
          <w:sz w:val="22"/>
          <w:szCs w:val="22"/>
        </w:rPr>
        <w:t xml:space="preserve"> </w:t>
      </w:r>
      <w:r w:rsidR="00531275" w:rsidRPr="00C53C86">
        <w:rPr>
          <w:sz w:val="22"/>
          <w:szCs w:val="22"/>
        </w:rPr>
        <w:t xml:space="preserve">of </w:t>
      </w:r>
      <w:r w:rsidR="00E26063" w:rsidRPr="00C53C86">
        <w:rPr>
          <w:sz w:val="22"/>
          <w:szCs w:val="22"/>
        </w:rPr>
        <w:t xml:space="preserve">over het </w:t>
      </w:r>
      <w:r w:rsidR="00C0753B" w:rsidRPr="00C53C86">
        <w:rPr>
          <w:sz w:val="22"/>
          <w:szCs w:val="22"/>
        </w:rPr>
        <w:t>al dan niet toekennen van de TLV</w:t>
      </w:r>
      <w:r w:rsidR="00E26063" w:rsidRPr="00C53C86">
        <w:rPr>
          <w:sz w:val="22"/>
          <w:szCs w:val="22"/>
        </w:rPr>
        <w:t xml:space="preserve">. </w:t>
      </w:r>
    </w:p>
    <w:p w14:paraId="5F96B1F3" w14:textId="77777777" w:rsidR="00EC0001" w:rsidRPr="00C53C86" w:rsidRDefault="00EC0001" w:rsidP="00ED0C74">
      <w:pPr>
        <w:autoSpaceDE w:val="0"/>
        <w:autoSpaceDN w:val="0"/>
        <w:adjustRightInd w:val="0"/>
        <w:spacing w:after="0" w:line="240" w:lineRule="auto"/>
        <w:contextualSpacing/>
        <w:rPr>
          <w:rFonts w:ascii="Arial" w:eastAsia="Calibri" w:hAnsi="Arial" w:cs="Arial"/>
        </w:rPr>
      </w:pPr>
    </w:p>
    <w:p w14:paraId="3335A8F2" w14:textId="056D7249" w:rsidR="00E26063" w:rsidRPr="00C53C86" w:rsidRDefault="00E26063" w:rsidP="003F5201">
      <w:pPr>
        <w:pStyle w:val="Opmaakprofiel"/>
        <w:numPr>
          <w:ilvl w:val="0"/>
          <w:numId w:val="24"/>
        </w:numPr>
        <w:ind w:left="709" w:hanging="360"/>
        <w:rPr>
          <w:sz w:val="22"/>
          <w:szCs w:val="22"/>
        </w:rPr>
      </w:pPr>
      <w:r w:rsidRPr="00C53C86">
        <w:rPr>
          <w:sz w:val="22"/>
          <w:szCs w:val="22"/>
        </w:rPr>
        <w:t xml:space="preserve">Indien de deskundige voor de vrije stoel niet aanwezig is bij de </w:t>
      </w:r>
      <w:r w:rsidR="00C53C86" w:rsidRPr="00C53C86">
        <w:rPr>
          <w:sz w:val="22"/>
          <w:szCs w:val="22"/>
        </w:rPr>
        <w:t>CLO</w:t>
      </w:r>
      <w:r w:rsidRPr="00C53C86">
        <w:rPr>
          <w:sz w:val="22"/>
          <w:szCs w:val="22"/>
        </w:rPr>
        <w:t>-vergadering,</w:t>
      </w:r>
      <w:r w:rsidR="00E45DAD" w:rsidRPr="00C53C86">
        <w:rPr>
          <w:sz w:val="22"/>
          <w:szCs w:val="22"/>
        </w:rPr>
        <w:t xml:space="preserve"> maar zijn/haar advies wel gewenst is,</w:t>
      </w:r>
      <w:r w:rsidRPr="00C53C86">
        <w:rPr>
          <w:sz w:val="22"/>
          <w:szCs w:val="22"/>
        </w:rPr>
        <w:t xml:space="preserve"> heeft de </w:t>
      </w:r>
      <w:r w:rsidR="00C53C86" w:rsidRPr="00C53C86">
        <w:rPr>
          <w:sz w:val="22"/>
          <w:szCs w:val="22"/>
        </w:rPr>
        <w:t>CLO</w:t>
      </w:r>
      <w:r w:rsidRPr="00C53C86">
        <w:rPr>
          <w:sz w:val="22"/>
          <w:szCs w:val="22"/>
        </w:rPr>
        <w:t xml:space="preserve"> </w:t>
      </w:r>
      <w:r w:rsidR="00E45DAD" w:rsidRPr="00C53C86">
        <w:rPr>
          <w:sz w:val="22"/>
          <w:szCs w:val="22"/>
        </w:rPr>
        <w:t xml:space="preserve">via </w:t>
      </w:r>
      <w:proofErr w:type="spellStart"/>
      <w:r w:rsidR="00E45DAD" w:rsidRPr="00C53C86">
        <w:rPr>
          <w:sz w:val="22"/>
          <w:szCs w:val="22"/>
        </w:rPr>
        <w:t>KindKans</w:t>
      </w:r>
      <w:proofErr w:type="spellEnd"/>
      <w:r w:rsidR="00E45DAD" w:rsidRPr="00C53C86">
        <w:rPr>
          <w:sz w:val="22"/>
          <w:szCs w:val="22"/>
        </w:rPr>
        <w:t xml:space="preserve"> zijn/</w:t>
      </w:r>
      <w:r w:rsidRPr="00C53C86">
        <w:rPr>
          <w:sz w:val="22"/>
          <w:szCs w:val="22"/>
        </w:rPr>
        <w:t xml:space="preserve">haar advies ontvangen om mee in overweging te nemen bij de formulering van het advies. </w:t>
      </w:r>
    </w:p>
    <w:p w14:paraId="4DCE443D" w14:textId="77777777" w:rsidR="005524DF" w:rsidRPr="00C53C86" w:rsidRDefault="005524DF" w:rsidP="005524DF">
      <w:pPr>
        <w:pStyle w:val="Lijstalinea"/>
        <w:rPr>
          <w:rFonts w:ascii="Arial" w:hAnsi="Arial" w:cs="Arial"/>
          <w:sz w:val="22"/>
          <w:szCs w:val="22"/>
        </w:rPr>
      </w:pPr>
    </w:p>
    <w:p w14:paraId="64943B7F" w14:textId="79B0C6BF" w:rsidR="00156780" w:rsidRDefault="005524DF" w:rsidP="005415E9">
      <w:pPr>
        <w:ind w:left="137"/>
        <w:rPr>
          <w:rFonts w:ascii="Arial" w:hAnsi="Arial" w:cs="Arial"/>
        </w:rPr>
      </w:pPr>
      <w:r w:rsidRPr="00C53C86">
        <w:rPr>
          <w:rFonts w:ascii="Arial" w:hAnsi="Arial" w:cs="Arial"/>
        </w:rPr>
        <w:t>Iedere TLV-aanvraag</w:t>
      </w:r>
      <w:r w:rsidR="00156780">
        <w:rPr>
          <w:rFonts w:ascii="Arial" w:hAnsi="Arial" w:cs="Arial"/>
        </w:rPr>
        <w:t xml:space="preserve"> voor een onderwijsplek in het </w:t>
      </w:r>
      <w:r w:rsidRPr="00C53C86">
        <w:rPr>
          <w:rFonts w:ascii="Arial" w:hAnsi="Arial" w:cs="Arial"/>
        </w:rPr>
        <w:t>S</w:t>
      </w:r>
      <w:r w:rsidR="005415E9">
        <w:rPr>
          <w:rFonts w:ascii="Arial" w:hAnsi="Arial" w:cs="Arial"/>
        </w:rPr>
        <w:t>(B)</w:t>
      </w:r>
      <w:r w:rsidRPr="00C53C86">
        <w:rPr>
          <w:rFonts w:ascii="Arial" w:hAnsi="Arial" w:cs="Arial"/>
        </w:rPr>
        <w:t>O wordt beoo</w:t>
      </w:r>
      <w:r w:rsidR="005415E9">
        <w:rPr>
          <w:rFonts w:ascii="Arial" w:hAnsi="Arial" w:cs="Arial"/>
        </w:rPr>
        <w:t>rdeeld op basis van de ondersteunings</w:t>
      </w:r>
      <w:r w:rsidRPr="00C53C86">
        <w:rPr>
          <w:rFonts w:ascii="Arial" w:hAnsi="Arial" w:cs="Arial"/>
        </w:rPr>
        <w:t xml:space="preserve">behoeften van de leerling en de ondersteuningsmogelijkheden in </w:t>
      </w:r>
      <w:r w:rsidR="005415E9">
        <w:rPr>
          <w:rFonts w:ascii="Arial" w:hAnsi="Arial" w:cs="Arial"/>
        </w:rPr>
        <w:t xml:space="preserve">regulier en speciaal </w:t>
      </w:r>
      <w:r w:rsidRPr="00C53C86">
        <w:rPr>
          <w:rFonts w:ascii="Arial" w:hAnsi="Arial" w:cs="Arial"/>
        </w:rPr>
        <w:t xml:space="preserve">onderwijs.  </w:t>
      </w:r>
      <w:r w:rsidRPr="00C53C86">
        <w:rPr>
          <w:rFonts w:ascii="Arial" w:hAnsi="Arial" w:cs="Arial"/>
        </w:rPr>
        <w:br/>
      </w:r>
      <w:r w:rsidRPr="00C53C86">
        <w:rPr>
          <w:rFonts w:ascii="Arial" w:hAnsi="Arial" w:cs="Arial"/>
        </w:rPr>
        <w:br/>
        <w:t xml:space="preserve">Bij het bepalen van de </w:t>
      </w:r>
      <w:r w:rsidR="004C7CF2" w:rsidRPr="00C53C86">
        <w:rPr>
          <w:rFonts w:ascii="Arial" w:hAnsi="Arial" w:cs="Arial"/>
        </w:rPr>
        <w:t>duur</w:t>
      </w:r>
      <w:r w:rsidRPr="00C53C86">
        <w:rPr>
          <w:rFonts w:ascii="Arial" w:hAnsi="Arial" w:cs="Arial"/>
        </w:rPr>
        <w:t xml:space="preserve"> van de TLV gaan we in eerste instantie uit van </w:t>
      </w:r>
      <w:r w:rsidR="000A58E8" w:rsidRPr="00C53C86">
        <w:rPr>
          <w:rFonts w:ascii="Arial" w:hAnsi="Arial" w:cs="Arial"/>
        </w:rPr>
        <w:t>wat redelijk en billijk is. Hiertoe heeft het Samenwerkingsverband een interne richtlijn opgesteld die onnodige bureaucratie tegen gaat.</w:t>
      </w:r>
      <w:r w:rsidRPr="00C53C86">
        <w:rPr>
          <w:rFonts w:ascii="Arial" w:hAnsi="Arial" w:cs="Arial"/>
        </w:rPr>
        <w:br/>
      </w:r>
      <w:r w:rsidR="004C7CF2" w:rsidRPr="00C53C86">
        <w:rPr>
          <w:rFonts w:ascii="Arial" w:hAnsi="Arial" w:cs="Arial"/>
        </w:rPr>
        <w:t>Bij het bepalen van de hoogte van de bekostigingscategorie van de TLV gaan we uit van de ondersteuning</w:t>
      </w:r>
      <w:r w:rsidR="00065184">
        <w:rPr>
          <w:rFonts w:ascii="Arial" w:hAnsi="Arial" w:cs="Arial"/>
        </w:rPr>
        <w:t>sbehoefte van de leerling.</w:t>
      </w:r>
      <w:r w:rsidR="00065184" w:rsidRPr="00065184">
        <w:rPr>
          <w:rFonts w:ascii="Arial" w:hAnsi="Arial" w:cs="Arial"/>
        </w:rPr>
        <w:t xml:space="preserve"> De aanvragende school moet  de gewenste bekostigingscategorie </w:t>
      </w:r>
      <w:r w:rsidR="005415E9">
        <w:rPr>
          <w:rFonts w:ascii="Arial" w:hAnsi="Arial" w:cs="Arial"/>
        </w:rPr>
        <w:t>concreet onderbouwen.</w:t>
      </w:r>
    </w:p>
    <w:p w14:paraId="622E3115" w14:textId="18432FFA" w:rsidR="004E09D1" w:rsidRPr="00C53C86" w:rsidRDefault="004E09D1" w:rsidP="004E09D1">
      <w:pPr>
        <w:ind w:left="137"/>
        <w:rPr>
          <w:rFonts w:ascii="Arial" w:hAnsi="Arial" w:cs="Arial"/>
        </w:rPr>
      </w:pPr>
      <w:r w:rsidRPr="00C53C86">
        <w:rPr>
          <w:rFonts w:ascii="Arial" w:hAnsi="Arial" w:cs="Arial"/>
        </w:rPr>
        <w:br/>
        <w:t xml:space="preserve">Onze werkafspraken hierbij zijn: </w:t>
      </w:r>
    </w:p>
    <w:p w14:paraId="1244E639" w14:textId="1F61F668" w:rsidR="004E09D1" w:rsidRPr="00C53C86" w:rsidRDefault="004E09D1" w:rsidP="003F5201">
      <w:pPr>
        <w:pStyle w:val="Lijstalinea"/>
        <w:numPr>
          <w:ilvl w:val="0"/>
          <w:numId w:val="33"/>
        </w:numPr>
        <w:spacing w:after="4" w:line="247" w:lineRule="auto"/>
        <w:rPr>
          <w:rFonts w:ascii="Arial" w:hAnsi="Arial" w:cs="Arial"/>
          <w:sz w:val="22"/>
          <w:szCs w:val="22"/>
        </w:rPr>
      </w:pPr>
      <w:r w:rsidRPr="00C53C86">
        <w:rPr>
          <w:rFonts w:ascii="Arial" w:hAnsi="Arial" w:cs="Arial"/>
          <w:sz w:val="22"/>
          <w:szCs w:val="22"/>
        </w:rPr>
        <w:t>De leerling volgt onderwi</w:t>
      </w:r>
      <w:r w:rsidR="00F24C0F">
        <w:rPr>
          <w:rFonts w:ascii="Arial" w:hAnsi="Arial" w:cs="Arial"/>
          <w:sz w:val="22"/>
          <w:szCs w:val="22"/>
        </w:rPr>
        <w:t>js in leerroute</w:t>
      </w:r>
      <w:r w:rsidR="00DE501D">
        <w:rPr>
          <w:rFonts w:ascii="Arial" w:hAnsi="Arial" w:cs="Arial"/>
          <w:sz w:val="22"/>
          <w:szCs w:val="22"/>
        </w:rPr>
        <w:t xml:space="preserve"> 1,</w:t>
      </w:r>
      <w:r w:rsidR="00F24C0F">
        <w:rPr>
          <w:rFonts w:ascii="Arial" w:hAnsi="Arial" w:cs="Arial"/>
          <w:sz w:val="22"/>
          <w:szCs w:val="22"/>
        </w:rPr>
        <w:t xml:space="preserve"> 2 of 3 van het </w:t>
      </w:r>
      <w:r w:rsidRPr="00C53C86">
        <w:rPr>
          <w:rFonts w:ascii="Arial" w:hAnsi="Arial" w:cs="Arial"/>
          <w:sz w:val="22"/>
          <w:szCs w:val="22"/>
        </w:rPr>
        <w:t xml:space="preserve">SO. Deze leerlingen krijgen een TLV toegekend tot en </w:t>
      </w:r>
      <w:r w:rsidR="00F24C0F">
        <w:rPr>
          <w:rFonts w:ascii="Arial" w:hAnsi="Arial" w:cs="Arial"/>
          <w:sz w:val="22"/>
          <w:szCs w:val="22"/>
        </w:rPr>
        <w:t>met het schooljaar waarin zij 12</w:t>
      </w:r>
      <w:r w:rsidRPr="00C53C86">
        <w:rPr>
          <w:rFonts w:ascii="Arial" w:hAnsi="Arial" w:cs="Arial"/>
          <w:sz w:val="22"/>
          <w:szCs w:val="22"/>
        </w:rPr>
        <w:t xml:space="preserve"> wo</w:t>
      </w:r>
      <w:r w:rsidR="00F24C0F">
        <w:rPr>
          <w:rFonts w:ascii="Arial" w:hAnsi="Arial" w:cs="Arial"/>
          <w:sz w:val="22"/>
          <w:szCs w:val="22"/>
        </w:rPr>
        <w:t>rden.</w:t>
      </w:r>
    </w:p>
    <w:p w14:paraId="7840C776" w14:textId="28C2B673" w:rsidR="004E09D1" w:rsidRPr="00C53C86" w:rsidRDefault="004E09D1" w:rsidP="003F5201">
      <w:pPr>
        <w:pStyle w:val="Lijstalinea"/>
        <w:numPr>
          <w:ilvl w:val="0"/>
          <w:numId w:val="33"/>
        </w:numPr>
        <w:spacing w:after="4" w:line="247" w:lineRule="auto"/>
        <w:rPr>
          <w:rFonts w:ascii="Arial" w:hAnsi="Arial" w:cs="Arial"/>
          <w:sz w:val="22"/>
          <w:szCs w:val="22"/>
        </w:rPr>
      </w:pPr>
      <w:r w:rsidRPr="00C53C86">
        <w:rPr>
          <w:rFonts w:ascii="Arial" w:hAnsi="Arial" w:cs="Arial"/>
          <w:sz w:val="22"/>
          <w:szCs w:val="22"/>
        </w:rPr>
        <w:t>Een TLV w</w:t>
      </w:r>
      <w:r w:rsidR="00F24C0F">
        <w:rPr>
          <w:rFonts w:ascii="Arial" w:hAnsi="Arial" w:cs="Arial"/>
          <w:sz w:val="22"/>
          <w:szCs w:val="22"/>
        </w:rPr>
        <w:t xml:space="preserve">ordt voor de onderbouw van het </w:t>
      </w:r>
      <w:r w:rsidRPr="00C53C86">
        <w:rPr>
          <w:rFonts w:ascii="Arial" w:hAnsi="Arial" w:cs="Arial"/>
          <w:sz w:val="22"/>
          <w:szCs w:val="22"/>
        </w:rPr>
        <w:t>SO toegekend als de leerl</w:t>
      </w:r>
      <w:r w:rsidR="00F24C0F">
        <w:rPr>
          <w:rFonts w:ascii="Arial" w:hAnsi="Arial" w:cs="Arial"/>
          <w:sz w:val="22"/>
          <w:szCs w:val="22"/>
        </w:rPr>
        <w:t>ing vanuit de kinderopvang</w:t>
      </w:r>
      <w:r w:rsidRPr="00C53C86">
        <w:rPr>
          <w:rFonts w:ascii="Arial" w:hAnsi="Arial" w:cs="Arial"/>
          <w:sz w:val="22"/>
          <w:szCs w:val="22"/>
        </w:rPr>
        <w:t xml:space="preserve"> instroomt; </w:t>
      </w:r>
    </w:p>
    <w:p w14:paraId="363081BE" w14:textId="63CE69A1" w:rsidR="004E09D1" w:rsidRPr="00C53C86" w:rsidRDefault="00B539DA" w:rsidP="003F5201">
      <w:pPr>
        <w:pStyle w:val="Lijstalinea"/>
        <w:numPr>
          <w:ilvl w:val="0"/>
          <w:numId w:val="33"/>
        </w:numPr>
        <w:spacing w:after="4" w:line="247" w:lineRule="auto"/>
        <w:rPr>
          <w:rFonts w:ascii="Arial" w:hAnsi="Arial" w:cs="Arial"/>
          <w:sz w:val="22"/>
          <w:szCs w:val="22"/>
        </w:rPr>
      </w:pPr>
      <w:r>
        <w:rPr>
          <w:rFonts w:ascii="Arial" w:hAnsi="Arial" w:cs="Arial"/>
          <w:sz w:val="22"/>
          <w:szCs w:val="22"/>
        </w:rPr>
        <w:t xml:space="preserve">Een tussentijds </w:t>
      </w:r>
      <w:r w:rsidR="004E09D1" w:rsidRPr="00C53C86">
        <w:rPr>
          <w:rFonts w:ascii="Arial" w:hAnsi="Arial" w:cs="Arial"/>
          <w:sz w:val="22"/>
          <w:szCs w:val="22"/>
        </w:rPr>
        <w:t xml:space="preserve">verzoek tot </w:t>
      </w:r>
      <w:r>
        <w:rPr>
          <w:rFonts w:ascii="Arial" w:hAnsi="Arial" w:cs="Arial"/>
          <w:sz w:val="22"/>
          <w:szCs w:val="22"/>
        </w:rPr>
        <w:t>een v</w:t>
      </w:r>
      <w:r w:rsidR="004E09D1" w:rsidRPr="00C53C86">
        <w:rPr>
          <w:rFonts w:ascii="Arial" w:hAnsi="Arial" w:cs="Arial"/>
          <w:sz w:val="22"/>
          <w:szCs w:val="22"/>
        </w:rPr>
        <w:t xml:space="preserve">erhoging van </w:t>
      </w:r>
      <w:r>
        <w:rPr>
          <w:rFonts w:ascii="Arial" w:hAnsi="Arial" w:cs="Arial"/>
          <w:sz w:val="22"/>
          <w:szCs w:val="22"/>
        </w:rPr>
        <w:t xml:space="preserve">tijdelijke aard van </w:t>
      </w:r>
      <w:r w:rsidR="004E09D1" w:rsidRPr="00C53C86">
        <w:rPr>
          <w:rFonts w:ascii="Arial" w:hAnsi="Arial" w:cs="Arial"/>
          <w:sz w:val="22"/>
          <w:szCs w:val="22"/>
        </w:rPr>
        <w:t>de bekostigingscategorie word</w:t>
      </w:r>
      <w:r>
        <w:rPr>
          <w:rFonts w:ascii="Arial" w:hAnsi="Arial" w:cs="Arial"/>
          <w:sz w:val="22"/>
          <w:szCs w:val="22"/>
        </w:rPr>
        <w:t>t (indien akkoord) voor</w:t>
      </w:r>
      <w:r w:rsidR="004E09D1" w:rsidRPr="00C53C86">
        <w:rPr>
          <w:rFonts w:ascii="Arial" w:hAnsi="Arial" w:cs="Arial"/>
          <w:sz w:val="22"/>
          <w:szCs w:val="22"/>
        </w:rPr>
        <w:t xml:space="preserve"> 1 schooljaar gehonoreerd; </w:t>
      </w:r>
    </w:p>
    <w:p w14:paraId="222ABD3A" w14:textId="77777777" w:rsidR="00D35484" w:rsidRPr="00C53C86" w:rsidRDefault="00D35484" w:rsidP="00D35484">
      <w:pPr>
        <w:spacing w:after="4" w:line="247" w:lineRule="auto"/>
        <w:rPr>
          <w:rFonts w:ascii="Arial" w:hAnsi="Arial" w:cs="Arial"/>
        </w:rPr>
      </w:pPr>
    </w:p>
    <w:p w14:paraId="408DC690" w14:textId="77777777" w:rsidR="005524DF" w:rsidRPr="00C53C86" w:rsidRDefault="005524DF" w:rsidP="005524DF">
      <w:pPr>
        <w:pStyle w:val="Lijstalinea"/>
        <w:rPr>
          <w:rFonts w:ascii="Arial" w:hAnsi="Arial" w:cs="Arial"/>
          <w:sz w:val="22"/>
          <w:szCs w:val="22"/>
        </w:rPr>
      </w:pPr>
    </w:p>
    <w:p w14:paraId="3D5A0871" w14:textId="7ABA0B1D" w:rsidR="00D35484" w:rsidRPr="00C53C86" w:rsidRDefault="00D35484" w:rsidP="003F5201">
      <w:pPr>
        <w:pStyle w:val="Opmaakprofiel"/>
        <w:numPr>
          <w:ilvl w:val="0"/>
          <w:numId w:val="24"/>
        </w:numPr>
        <w:ind w:left="709" w:hanging="360"/>
        <w:rPr>
          <w:sz w:val="22"/>
          <w:szCs w:val="22"/>
        </w:rPr>
      </w:pPr>
      <w:r w:rsidRPr="00C53C86">
        <w:rPr>
          <w:sz w:val="22"/>
          <w:szCs w:val="22"/>
        </w:rPr>
        <w:t>Er kunnen verschillende beko</w:t>
      </w:r>
      <w:r w:rsidR="00854DB1" w:rsidRPr="00C53C86">
        <w:rPr>
          <w:sz w:val="22"/>
          <w:szCs w:val="22"/>
        </w:rPr>
        <w:t>stigingscategorieën voor een TLV</w:t>
      </w:r>
      <w:r w:rsidRPr="00C53C86">
        <w:rPr>
          <w:sz w:val="22"/>
          <w:szCs w:val="22"/>
        </w:rPr>
        <w:t xml:space="preserve"> worden aangevraagd:</w:t>
      </w:r>
      <w:r w:rsidR="005000D9">
        <w:rPr>
          <w:sz w:val="22"/>
          <w:szCs w:val="22"/>
        </w:rPr>
        <w:br/>
        <w:t>Uit het recent geëvalueerde OPP moet blijken waarom de basisondersteuning van het SO niet voldoet. De school motiveert concreet waarom een hogere bekostiging gerechtvaardigd is.</w:t>
      </w:r>
    </w:p>
    <w:p w14:paraId="33FF0AE0" w14:textId="77777777" w:rsidR="008B0595" w:rsidRPr="00C53C86" w:rsidRDefault="008B0595" w:rsidP="008B0595">
      <w:pPr>
        <w:pStyle w:val="Opmaakprofiel"/>
        <w:ind w:left="1429"/>
        <w:rPr>
          <w:sz w:val="22"/>
          <w:szCs w:val="22"/>
        </w:rPr>
      </w:pPr>
    </w:p>
    <w:p w14:paraId="06655BA8" w14:textId="5F7F9A94" w:rsidR="005524DF" w:rsidRPr="00C53C86" w:rsidRDefault="005524DF" w:rsidP="003F5201">
      <w:pPr>
        <w:pStyle w:val="Opmaakprofiel"/>
        <w:numPr>
          <w:ilvl w:val="0"/>
          <w:numId w:val="24"/>
        </w:numPr>
        <w:ind w:left="709" w:hanging="360"/>
        <w:rPr>
          <w:sz w:val="22"/>
          <w:szCs w:val="22"/>
        </w:rPr>
      </w:pPr>
      <w:r w:rsidRPr="00C53C86">
        <w:rPr>
          <w:sz w:val="22"/>
          <w:szCs w:val="22"/>
        </w:rPr>
        <w:t xml:space="preserve">Na deze bespreking wordt het advies over het wel of niet toekennen van het </w:t>
      </w:r>
      <w:proofErr w:type="spellStart"/>
      <w:r w:rsidRPr="00C53C86">
        <w:rPr>
          <w:sz w:val="22"/>
          <w:szCs w:val="22"/>
        </w:rPr>
        <w:t>bovenschools</w:t>
      </w:r>
      <w:proofErr w:type="spellEnd"/>
      <w:r w:rsidRPr="00C53C86">
        <w:rPr>
          <w:sz w:val="22"/>
          <w:szCs w:val="22"/>
        </w:rPr>
        <w:t xml:space="preserve"> arrangement of van de TLV geformuleerd. Gestreefd wordt dat het advies geformuleerd wordt op basis van consensus. Indien geen consensus bereikt wordt over het te formuleren advies wordt gestemd. Stemgerechtigd zijn de vaste leden van de commissie.  Bij het staken van de stemmen wordt het dossier aangehouden en voorgelegd aan de  directeur van het samenwerkingsverband. </w:t>
      </w:r>
    </w:p>
    <w:p w14:paraId="04BA6FFA" w14:textId="77777777" w:rsidR="005524DF" w:rsidRPr="00C53C86" w:rsidRDefault="005524DF" w:rsidP="005524DF">
      <w:pPr>
        <w:pStyle w:val="Opmaakprofiel"/>
        <w:ind w:left="709"/>
        <w:rPr>
          <w:sz w:val="22"/>
          <w:szCs w:val="22"/>
        </w:rPr>
      </w:pPr>
    </w:p>
    <w:p w14:paraId="7939795E" w14:textId="6047F200" w:rsidR="005524DF" w:rsidRPr="00C53C86" w:rsidRDefault="005524DF" w:rsidP="003F5201">
      <w:pPr>
        <w:pStyle w:val="Opmaakprofiel"/>
        <w:numPr>
          <w:ilvl w:val="0"/>
          <w:numId w:val="24"/>
        </w:numPr>
        <w:ind w:left="709" w:hanging="360"/>
        <w:rPr>
          <w:sz w:val="22"/>
          <w:szCs w:val="22"/>
        </w:rPr>
      </w:pPr>
      <w:r w:rsidRPr="00C53C86">
        <w:rPr>
          <w:sz w:val="22"/>
          <w:szCs w:val="22"/>
        </w:rPr>
        <w:t xml:space="preserve">Op basis van het advies van </w:t>
      </w:r>
      <w:r w:rsidR="00191EA2">
        <w:rPr>
          <w:sz w:val="22"/>
          <w:szCs w:val="22"/>
        </w:rPr>
        <w:t>d</w:t>
      </w:r>
      <w:r w:rsidR="00815FF7">
        <w:rPr>
          <w:sz w:val="22"/>
          <w:szCs w:val="22"/>
        </w:rPr>
        <w:t>e CLO</w:t>
      </w:r>
      <w:r w:rsidRPr="00C53C86">
        <w:rPr>
          <w:sz w:val="22"/>
          <w:szCs w:val="22"/>
        </w:rPr>
        <w:t xml:space="preserve"> neemt de directeur een besluit. </w:t>
      </w:r>
    </w:p>
    <w:p w14:paraId="6AF3CB5E" w14:textId="77777777" w:rsidR="005524DF" w:rsidRPr="00C53C86" w:rsidRDefault="005524DF" w:rsidP="005524DF">
      <w:pPr>
        <w:pStyle w:val="Lijstalinea"/>
        <w:rPr>
          <w:rFonts w:ascii="Arial" w:hAnsi="Arial" w:cs="Arial"/>
          <w:sz w:val="22"/>
          <w:szCs w:val="22"/>
        </w:rPr>
      </w:pPr>
    </w:p>
    <w:p w14:paraId="10EF0628" w14:textId="10598F7C" w:rsidR="005524DF" w:rsidRPr="00C53C86" w:rsidRDefault="005524DF" w:rsidP="003F5201">
      <w:pPr>
        <w:pStyle w:val="Opmaakprofiel"/>
        <w:numPr>
          <w:ilvl w:val="0"/>
          <w:numId w:val="24"/>
        </w:numPr>
        <w:ind w:left="709" w:hanging="360"/>
        <w:rPr>
          <w:sz w:val="22"/>
          <w:szCs w:val="22"/>
        </w:rPr>
      </w:pPr>
      <w:r w:rsidRPr="00C53C86">
        <w:rPr>
          <w:sz w:val="22"/>
          <w:szCs w:val="22"/>
        </w:rPr>
        <w:t xml:space="preserve">Indien sprake is van een toekenning van een, TLV, geeft de </w:t>
      </w:r>
      <w:r w:rsidR="00C53C86" w:rsidRPr="00C53C86">
        <w:rPr>
          <w:sz w:val="22"/>
          <w:szCs w:val="22"/>
        </w:rPr>
        <w:t>CLO</w:t>
      </w:r>
      <w:r w:rsidRPr="00C53C86">
        <w:rPr>
          <w:sz w:val="22"/>
          <w:szCs w:val="22"/>
        </w:rPr>
        <w:t xml:space="preserve"> middels een formele brief (in </w:t>
      </w:r>
      <w:proofErr w:type="spellStart"/>
      <w:r w:rsidRPr="00C53C86">
        <w:rPr>
          <w:sz w:val="22"/>
          <w:szCs w:val="22"/>
        </w:rPr>
        <w:t>KindKans</w:t>
      </w:r>
      <w:proofErr w:type="spellEnd"/>
      <w:r w:rsidRPr="00C53C86">
        <w:rPr>
          <w:sz w:val="22"/>
          <w:szCs w:val="22"/>
        </w:rPr>
        <w:t>) (zie ook artikel 2.2.) aan de aanvragende school de volgende gegevens door:</w:t>
      </w:r>
    </w:p>
    <w:p w14:paraId="3CCBDE5C" w14:textId="3E7467FA" w:rsidR="005524DF" w:rsidRPr="00C53C86" w:rsidRDefault="005524DF" w:rsidP="003F5201">
      <w:pPr>
        <w:pStyle w:val="Opmaakprofiel"/>
        <w:numPr>
          <w:ilvl w:val="3"/>
          <w:numId w:val="2"/>
        </w:numPr>
        <w:tabs>
          <w:tab w:val="left" w:pos="1701"/>
        </w:tabs>
        <w:ind w:left="1276"/>
        <w:rPr>
          <w:sz w:val="22"/>
          <w:szCs w:val="22"/>
        </w:rPr>
      </w:pPr>
      <w:r w:rsidRPr="00C53C86">
        <w:rPr>
          <w:sz w:val="22"/>
          <w:szCs w:val="22"/>
        </w:rPr>
        <w:t xml:space="preserve">Het advies van de </w:t>
      </w:r>
      <w:r w:rsidR="00C53C86" w:rsidRPr="00C53C86">
        <w:rPr>
          <w:sz w:val="22"/>
          <w:szCs w:val="22"/>
        </w:rPr>
        <w:t>CLO</w:t>
      </w:r>
      <w:r w:rsidRPr="00C53C86">
        <w:rPr>
          <w:sz w:val="22"/>
          <w:szCs w:val="22"/>
        </w:rPr>
        <w:t xml:space="preserve">: toekenning TLV; </w:t>
      </w:r>
    </w:p>
    <w:p w14:paraId="741E413E" w14:textId="77777777" w:rsidR="005524DF" w:rsidRPr="00C53C86" w:rsidRDefault="005524DF" w:rsidP="003F5201">
      <w:pPr>
        <w:pStyle w:val="Opmaakprofiel"/>
        <w:numPr>
          <w:ilvl w:val="3"/>
          <w:numId w:val="2"/>
        </w:numPr>
        <w:tabs>
          <w:tab w:val="left" w:pos="1701"/>
        </w:tabs>
        <w:ind w:left="1276"/>
        <w:rPr>
          <w:sz w:val="22"/>
          <w:szCs w:val="22"/>
        </w:rPr>
      </w:pPr>
      <w:r w:rsidRPr="00C53C86">
        <w:rPr>
          <w:sz w:val="22"/>
          <w:szCs w:val="22"/>
        </w:rPr>
        <w:t>De startdatum van de TLV;</w:t>
      </w:r>
    </w:p>
    <w:p w14:paraId="47B9CED9" w14:textId="77777777" w:rsidR="005524DF" w:rsidRPr="00C53C86" w:rsidRDefault="005524DF" w:rsidP="003F5201">
      <w:pPr>
        <w:pStyle w:val="Opmaakprofiel"/>
        <w:numPr>
          <w:ilvl w:val="3"/>
          <w:numId w:val="2"/>
        </w:numPr>
        <w:tabs>
          <w:tab w:val="left" w:pos="1701"/>
        </w:tabs>
        <w:ind w:left="1276"/>
        <w:rPr>
          <w:sz w:val="22"/>
          <w:szCs w:val="22"/>
        </w:rPr>
      </w:pPr>
      <w:r w:rsidRPr="00C53C86">
        <w:rPr>
          <w:sz w:val="22"/>
          <w:szCs w:val="22"/>
        </w:rPr>
        <w:t>De einddatum van de TLV;</w:t>
      </w:r>
    </w:p>
    <w:p w14:paraId="3E414741" w14:textId="77777777" w:rsidR="005524DF" w:rsidRPr="00C53C86" w:rsidRDefault="005524DF" w:rsidP="003F5201">
      <w:pPr>
        <w:pStyle w:val="Opmaakprofiel"/>
        <w:numPr>
          <w:ilvl w:val="3"/>
          <w:numId w:val="2"/>
        </w:numPr>
        <w:tabs>
          <w:tab w:val="left" w:pos="1701"/>
        </w:tabs>
        <w:ind w:left="1276"/>
        <w:rPr>
          <w:sz w:val="22"/>
          <w:szCs w:val="22"/>
        </w:rPr>
      </w:pPr>
      <w:r w:rsidRPr="00C53C86">
        <w:rPr>
          <w:sz w:val="22"/>
          <w:szCs w:val="22"/>
        </w:rPr>
        <w:t xml:space="preserve">Eventuele vervolg/evaluatieafspraken; </w:t>
      </w:r>
    </w:p>
    <w:p w14:paraId="785EF5B5" w14:textId="77777777" w:rsidR="005524DF" w:rsidRPr="00C53C86" w:rsidRDefault="005524DF" w:rsidP="003F5201">
      <w:pPr>
        <w:pStyle w:val="Opmaakprofiel"/>
        <w:numPr>
          <w:ilvl w:val="3"/>
          <w:numId w:val="2"/>
        </w:numPr>
        <w:tabs>
          <w:tab w:val="left" w:pos="1701"/>
        </w:tabs>
        <w:ind w:left="1276"/>
        <w:rPr>
          <w:sz w:val="22"/>
          <w:szCs w:val="22"/>
        </w:rPr>
      </w:pPr>
      <w:r w:rsidRPr="00C53C86">
        <w:rPr>
          <w:sz w:val="22"/>
          <w:szCs w:val="22"/>
        </w:rPr>
        <w:t xml:space="preserve">Eventueel: Overzicht van de scholen/advies van de school binnen de regio die de benodigde ondersteuning kunnen/kan bieden. </w:t>
      </w:r>
    </w:p>
    <w:p w14:paraId="69575C15" w14:textId="10145DCB" w:rsidR="005524DF" w:rsidRPr="00C53C86" w:rsidRDefault="005524DF" w:rsidP="005524DF">
      <w:pPr>
        <w:pStyle w:val="Opmaakprofiel"/>
        <w:tabs>
          <w:tab w:val="left" w:pos="1701"/>
        </w:tabs>
        <w:ind w:left="1276"/>
        <w:rPr>
          <w:sz w:val="22"/>
          <w:szCs w:val="22"/>
        </w:rPr>
      </w:pPr>
      <w:r w:rsidRPr="00C53C86">
        <w:rPr>
          <w:sz w:val="22"/>
          <w:szCs w:val="22"/>
        </w:rPr>
        <w:br/>
      </w:r>
    </w:p>
    <w:p w14:paraId="4B39059D" w14:textId="656162C9" w:rsidR="005524DF" w:rsidRPr="00C53C86" w:rsidRDefault="005524DF" w:rsidP="003F5201">
      <w:pPr>
        <w:pStyle w:val="Opmaakprofiel"/>
        <w:numPr>
          <w:ilvl w:val="0"/>
          <w:numId w:val="24"/>
        </w:numPr>
        <w:ind w:left="709" w:hanging="360"/>
        <w:rPr>
          <w:sz w:val="22"/>
          <w:szCs w:val="22"/>
        </w:rPr>
      </w:pPr>
      <w:r w:rsidRPr="00C53C86">
        <w:rPr>
          <w:sz w:val="22"/>
          <w:szCs w:val="22"/>
        </w:rPr>
        <w:t xml:space="preserve">Indien er sprake is van </w:t>
      </w:r>
      <w:r w:rsidR="00021941" w:rsidRPr="00C53C86">
        <w:rPr>
          <w:sz w:val="22"/>
          <w:szCs w:val="22"/>
        </w:rPr>
        <w:t xml:space="preserve">het </w:t>
      </w:r>
      <w:r w:rsidRPr="00C53C86">
        <w:rPr>
          <w:sz w:val="22"/>
          <w:szCs w:val="22"/>
        </w:rPr>
        <w:t>niet verlengen van een TLV</w:t>
      </w:r>
      <w:r w:rsidR="00191EA2">
        <w:rPr>
          <w:sz w:val="22"/>
          <w:szCs w:val="22"/>
        </w:rPr>
        <w:t xml:space="preserve"> of het niet toekennen van een TLV </w:t>
      </w:r>
      <w:r w:rsidRPr="00C53C86">
        <w:rPr>
          <w:sz w:val="22"/>
          <w:szCs w:val="22"/>
        </w:rPr>
        <w:t>, verstuurt het Samenwerkingsverband aan aanvragende school een motivering en een advies hoe verder te handelen.</w:t>
      </w:r>
    </w:p>
    <w:p w14:paraId="4BAA98B1" w14:textId="77777777" w:rsidR="005524DF" w:rsidRPr="00C53C86" w:rsidRDefault="005524DF" w:rsidP="005524DF">
      <w:pPr>
        <w:pStyle w:val="Lijstalinea"/>
        <w:rPr>
          <w:rFonts w:ascii="Arial" w:hAnsi="Arial" w:cs="Arial"/>
          <w:sz w:val="22"/>
          <w:szCs w:val="22"/>
        </w:rPr>
      </w:pPr>
    </w:p>
    <w:p w14:paraId="7265DAFA" w14:textId="491CF6C2" w:rsidR="00021941" w:rsidRPr="00C53C86" w:rsidRDefault="00021941" w:rsidP="003F5201">
      <w:pPr>
        <w:pStyle w:val="Opmaakprofiel"/>
        <w:numPr>
          <w:ilvl w:val="0"/>
          <w:numId w:val="24"/>
        </w:numPr>
        <w:ind w:left="709" w:hanging="360"/>
        <w:rPr>
          <w:sz w:val="22"/>
          <w:szCs w:val="22"/>
        </w:rPr>
      </w:pPr>
      <w:r w:rsidRPr="00C53C86">
        <w:rPr>
          <w:sz w:val="22"/>
          <w:szCs w:val="22"/>
        </w:rPr>
        <w:t>Wanneer een TLV is afgegeven, verrekent DUO automatisch de kosten die hiermee gemoeid zijn. De meerkosten van de plaatsing van de leerling worden ingehouden op het budget van het Samenwerki</w:t>
      </w:r>
      <w:r w:rsidR="00191EA2">
        <w:rPr>
          <w:sz w:val="22"/>
          <w:szCs w:val="22"/>
        </w:rPr>
        <w:t xml:space="preserve">ngsverband en toegekend aan de </w:t>
      </w:r>
      <w:r w:rsidRPr="00C53C86">
        <w:rPr>
          <w:sz w:val="22"/>
          <w:szCs w:val="22"/>
        </w:rPr>
        <w:t>SO-school waar de leerling wordt ingeschreven.</w:t>
      </w:r>
    </w:p>
    <w:p w14:paraId="1906D9FE" w14:textId="6EB2E351" w:rsidR="00E26063" w:rsidRPr="00C53C86" w:rsidRDefault="00E26063" w:rsidP="00021941">
      <w:pPr>
        <w:pStyle w:val="Opmaakprofiel"/>
        <w:ind w:left="349"/>
        <w:rPr>
          <w:sz w:val="22"/>
          <w:szCs w:val="22"/>
        </w:rPr>
      </w:pPr>
    </w:p>
    <w:p w14:paraId="24BC85E9" w14:textId="77777777" w:rsidR="008E5EA1" w:rsidRPr="00C53C86" w:rsidRDefault="008E5EA1" w:rsidP="00ED0C74">
      <w:pPr>
        <w:pStyle w:val="Opmaakprofiel"/>
        <w:rPr>
          <w:sz w:val="22"/>
          <w:szCs w:val="22"/>
        </w:rPr>
      </w:pPr>
    </w:p>
    <w:p w14:paraId="6F6A0286" w14:textId="77777777" w:rsidR="002C4E66" w:rsidRPr="00C53C86" w:rsidRDefault="002C4E66" w:rsidP="00ED0C74">
      <w:pPr>
        <w:pStyle w:val="Opmaakprofiel"/>
        <w:rPr>
          <w:sz w:val="22"/>
          <w:szCs w:val="22"/>
        </w:rPr>
      </w:pPr>
    </w:p>
    <w:p w14:paraId="50EFC870" w14:textId="77777777" w:rsidR="00E26063" w:rsidRPr="00C53C86" w:rsidRDefault="00E26063" w:rsidP="00ED0C74">
      <w:pPr>
        <w:rPr>
          <w:rFonts w:ascii="Arial" w:hAnsi="Arial" w:cs="Arial"/>
          <w:b/>
          <w:bCs/>
          <w:color w:val="0070C0"/>
        </w:rPr>
      </w:pPr>
      <w:r w:rsidRPr="00C53C86">
        <w:rPr>
          <w:rFonts w:ascii="Arial" w:hAnsi="Arial" w:cs="Arial"/>
          <w:b/>
          <w:bCs/>
          <w:color w:val="0070C0"/>
        </w:rPr>
        <w:t xml:space="preserve">Artikel 4 </w:t>
      </w:r>
      <w:r w:rsidR="00DC263A" w:rsidRPr="00C53C86">
        <w:rPr>
          <w:rFonts w:ascii="Arial" w:hAnsi="Arial" w:cs="Arial"/>
          <w:b/>
          <w:bCs/>
          <w:color w:val="0070C0"/>
        </w:rPr>
        <w:t>Bekendmaking, bezwaar en beroep</w:t>
      </w:r>
    </w:p>
    <w:p w14:paraId="19E950F9" w14:textId="2869C5E9" w:rsidR="003A0948" w:rsidRPr="00C53C86" w:rsidRDefault="400670D3" w:rsidP="400670D3">
      <w:pPr>
        <w:pStyle w:val="Opmaakprofiel"/>
        <w:numPr>
          <w:ilvl w:val="0"/>
          <w:numId w:val="4"/>
        </w:numPr>
        <w:tabs>
          <w:tab w:val="left" w:pos="1418"/>
        </w:tabs>
        <w:ind w:left="709" w:hanging="360"/>
        <w:rPr>
          <w:sz w:val="22"/>
          <w:szCs w:val="22"/>
        </w:rPr>
      </w:pPr>
      <w:r w:rsidRPr="00C53C86">
        <w:rPr>
          <w:sz w:val="22"/>
          <w:szCs w:val="22"/>
        </w:rPr>
        <w:t xml:space="preserve">Het Samenwerkingsverband maakt zijn beschikking over de toekenning van een </w:t>
      </w:r>
      <w:proofErr w:type="spellStart"/>
      <w:r w:rsidRPr="00C53C86">
        <w:rPr>
          <w:sz w:val="22"/>
          <w:szCs w:val="22"/>
        </w:rPr>
        <w:t>bovenschools</w:t>
      </w:r>
      <w:proofErr w:type="spellEnd"/>
      <w:r w:rsidRPr="00C53C86">
        <w:rPr>
          <w:sz w:val="22"/>
          <w:szCs w:val="22"/>
        </w:rPr>
        <w:t xml:space="preserve"> arrangement, de toelaatbaarheid van e</w:t>
      </w:r>
      <w:r w:rsidR="00191EA2">
        <w:rPr>
          <w:sz w:val="22"/>
          <w:szCs w:val="22"/>
        </w:rPr>
        <w:t xml:space="preserve">en leerling op een school voor </w:t>
      </w:r>
      <w:r w:rsidRPr="00C53C86">
        <w:rPr>
          <w:sz w:val="22"/>
          <w:szCs w:val="22"/>
        </w:rPr>
        <w:t xml:space="preserve">SO bekend aan de aanvrager. De mogelijkheden voor bezwaar en beroep staan vermeld in de brief en op de website.  </w:t>
      </w:r>
    </w:p>
    <w:p w14:paraId="26D42398" w14:textId="77777777" w:rsidR="003A0948" w:rsidRPr="00C53C86" w:rsidRDefault="003A0948" w:rsidP="00ED0C74">
      <w:pPr>
        <w:pStyle w:val="Opmaakprofiel"/>
        <w:tabs>
          <w:tab w:val="left" w:pos="1418"/>
        </w:tabs>
        <w:ind w:left="709"/>
        <w:rPr>
          <w:sz w:val="22"/>
          <w:szCs w:val="22"/>
        </w:rPr>
      </w:pPr>
    </w:p>
    <w:p w14:paraId="33664E78" w14:textId="09026A27" w:rsidR="00211BAB" w:rsidRPr="00C53C86" w:rsidRDefault="400670D3" w:rsidP="400670D3">
      <w:pPr>
        <w:pStyle w:val="Opmaakprofiel"/>
        <w:numPr>
          <w:ilvl w:val="0"/>
          <w:numId w:val="4"/>
        </w:numPr>
        <w:tabs>
          <w:tab w:val="left" w:pos="1418"/>
        </w:tabs>
        <w:ind w:left="709" w:hanging="360"/>
        <w:rPr>
          <w:sz w:val="22"/>
          <w:szCs w:val="22"/>
        </w:rPr>
      </w:pPr>
      <w:r w:rsidRPr="00C53C86">
        <w:rPr>
          <w:sz w:val="22"/>
          <w:szCs w:val="22"/>
        </w:rPr>
        <w:t xml:space="preserve">Indien de aanvraag TLV is afgewezen, kunnen de aanvragende school en ouders bezwaar indienen bij het de Landelijke Geschillencommissie Toelaatbaarheidsverklaring bezwaaradviescommissie Samenwerkingsverband. </w:t>
      </w:r>
    </w:p>
    <w:p w14:paraId="76DD19AC" w14:textId="77777777" w:rsidR="00211BAB" w:rsidRPr="00C53C86" w:rsidRDefault="00211BAB" w:rsidP="00ED0C74">
      <w:pPr>
        <w:pStyle w:val="Lijstalinea"/>
        <w:ind w:left="709"/>
        <w:rPr>
          <w:rFonts w:ascii="Arial" w:hAnsi="Arial" w:cs="Arial"/>
          <w:sz w:val="22"/>
          <w:szCs w:val="22"/>
        </w:rPr>
      </w:pPr>
    </w:p>
    <w:p w14:paraId="1B2ED1A6" w14:textId="081EBFAC" w:rsidR="00211BAB" w:rsidRPr="00C53C86" w:rsidRDefault="00372CFF" w:rsidP="003F5201">
      <w:pPr>
        <w:pStyle w:val="Opmaakprofiel"/>
        <w:numPr>
          <w:ilvl w:val="0"/>
          <w:numId w:val="4"/>
        </w:numPr>
        <w:tabs>
          <w:tab w:val="left" w:pos="1418"/>
        </w:tabs>
        <w:ind w:left="709" w:hanging="360"/>
        <w:rPr>
          <w:sz w:val="22"/>
          <w:szCs w:val="22"/>
        </w:rPr>
      </w:pPr>
      <w:r w:rsidRPr="00C53C86">
        <w:rPr>
          <w:sz w:val="22"/>
          <w:szCs w:val="22"/>
        </w:rPr>
        <w:t>De voorzitter</w:t>
      </w:r>
      <w:r w:rsidR="00263FAD">
        <w:rPr>
          <w:sz w:val="22"/>
          <w:szCs w:val="22"/>
        </w:rPr>
        <w:t xml:space="preserve"> </w:t>
      </w:r>
      <w:r w:rsidR="00E26063" w:rsidRPr="00C53C86">
        <w:rPr>
          <w:sz w:val="22"/>
          <w:szCs w:val="22"/>
        </w:rPr>
        <w:t xml:space="preserve">draagt er zorg voor dat in de bekendmaking en de verdere afhandeling van </w:t>
      </w:r>
      <w:r w:rsidRPr="00C53C86">
        <w:rPr>
          <w:sz w:val="22"/>
          <w:szCs w:val="22"/>
        </w:rPr>
        <w:t>het school</w:t>
      </w:r>
      <w:r w:rsidR="00A30597" w:rsidRPr="00C53C86">
        <w:rPr>
          <w:sz w:val="22"/>
          <w:szCs w:val="22"/>
        </w:rPr>
        <w:t>arrangement of de TLV</w:t>
      </w:r>
      <w:r w:rsidR="00EF4F4E" w:rsidRPr="00C53C86">
        <w:rPr>
          <w:sz w:val="22"/>
          <w:szCs w:val="22"/>
        </w:rPr>
        <w:t xml:space="preserve"> </w:t>
      </w:r>
      <w:r w:rsidR="00E26063" w:rsidRPr="00C53C86">
        <w:rPr>
          <w:sz w:val="22"/>
          <w:szCs w:val="22"/>
        </w:rPr>
        <w:t>alle geldende voorschriften inzake berichtgeving en te</w:t>
      </w:r>
      <w:r w:rsidR="00EF4F4E" w:rsidRPr="00C53C86">
        <w:rPr>
          <w:sz w:val="22"/>
          <w:szCs w:val="22"/>
        </w:rPr>
        <w:t>rmijnen in acht worden genomen.</w:t>
      </w:r>
    </w:p>
    <w:p w14:paraId="6E2D9203" w14:textId="77777777" w:rsidR="00211BAB" w:rsidRPr="00C53C86" w:rsidRDefault="00211BAB" w:rsidP="00ED0C74">
      <w:pPr>
        <w:pStyle w:val="Lijstalinea"/>
        <w:ind w:left="709"/>
        <w:rPr>
          <w:rFonts w:ascii="Arial" w:hAnsi="Arial" w:cs="Arial"/>
          <w:sz w:val="22"/>
          <w:szCs w:val="22"/>
        </w:rPr>
      </w:pPr>
    </w:p>
    <w:p w14:paraId="65476C95" w14:textId="42FD5A7F" w:rsidR="002D284B" w:rsidRPr="00C53C86" w:rsidRDefault="00191EA2" w:rsidP="400670D3">
      <w:pPr>
        <w:pStyle w:val="Opmaakprofiel"/>
        <w:numPr>
          <w:ilvl w:val="0"/>
          <w:numId w:val="4"/>
        </w:numPr>
        <w:tabs>
          <w:tab w:val="left" w:pos="1418"/>
        </w:tabs>
        <w:ind w:left="709" w:hanging="360"/>
        <w:rPr>
          <w:sz w:val="22"/>
          <w:szCs w:val="22"/>
        </w:rPr>
      </w:pPr>
      <w:r>
        <w:rPr>
          <w:sz w:val="22"/>
          <w:szCs w:val="22"/>
        </w:rPr>
        <w:t>In beroepszaken treedt de d</w:t>
      </w:r>
      <w:r w:rsidR="400670D3" w:rsidRPr="00C53C86">
        <w:rPr>
          <w:sz w:val="22"/>
          <w:szCs w:val="22"/>
        </w:rPr>
        <w:t>irecteur van het Samenwerkingsverband op namens het bestuur van het Samenwerkingsverband. In verband met de afhan</w:t>
      </w:r>
      <w:r>
        <w:rPr>
          <w:sz w:val="22"/>
          <w:szCs w:val="22"/>
        </w:rPr>
        <w:t>deling van beroepszaken kan de d</w:t>
      </w:r>
      <w:r w:rsidR="400670D3" w:rsidRPr="00C53C86">
        <w:rPr>
          <w:sz w:val="22"/>
          <w:szCs w:val="22"/>
        </w:rPr>
        <w:t xml:space="preserve">irecteur zich laten bijstaan door een </w:t>
      </w:r>
      <w:r>
        <w:rPr>
          <w:sz w:val="22"/>
          <w:szCs w:val="22"/>
        </w:rPr>
        <w:t>(</w:t>
      </w:r>
      <w:r w:rsidR="400670D3" w:rsidRPr="00C53C86">
        <w:rPr>
          <w:sz w:val="22"/>
          <w:szCs w:val="22"/>
        </w:rPr>
        <w:t>juridisch</w:t>
      </w:r>
      <w:r>
        <w:rPr>
          <w:sz w:val="22"/>
          <w:szCs w:val="22"/>
        </w:rPr>
        <w:t xml:space="preserve">) </w:t>
      </w:r>
      <w:r w:rsidR="400670D3" w:rsidRPr="00C53C86">
        <w:rPr>
          <w:sz w:val="22"/>
          <w:szCs w:val="22"/>
        </w:rPr>
        <w:t xml:space="preserve"> adviseur. </w:t>
      </w:r>
    </w:p>
    <w:p w14:paraId="001D74C3" w14:textId="77777777" w:rsidR="00211BAB" w:rsidRPr="00C53C86" w:rsidRDefault="00211BAB" w:rsidP="00ED0C74">
      <w:pPr>
        <w:pStyle w:val="Opmaakprofiel"/>
        <w:tabs>
          <w:tab w:val="left" w:pos="1418"/>
        </w:tabs>
        <w:rPr>
          <w:color w:val="AC1E32"/>
          <w:sz w:val="22"/>
          <w:szCs w:val="22"/>
        </w:rPr>
      </w:pPr>
    </w:p>
    <w:p w14:paraId="05150E26" w14:textId="77777777" w:rsidR="002D284B" w:rsidRPr="00C53C86" w:rsidRDefault="002D284B" w:rsidP="00ED0C74">
      <w:pPr>
        <w:pStyle w:val="Opmaakprofiel"/>
        <w:tabs>
          <w:tab w:val="left" w:pos="1418"/>
        </w:tabs>
        <w:rPr>
          <w:b/>
          <w:bCs/>
          <w:color w:val="0070C0"/>
          <w:sz w:val="22"/>
          <w:szCs w:val="22"/>
        </w:rPr>
      </w:pPr>
      <w:r w:rsidRPr="00C53C86">
        <w:rPr>
          <w:b/>
          <w:bCs/>
          <w:color w:val="0070C0"/>
          <w:sz w:val="22"/>
          <w:szCs w:val="22"/>
        </w:rPr>
        <w:t xml:space="preserve">Artikel 5 Kwaliteitszorg </w:t>
      </w:r>
    </w:p>
    <w:p w14:paraId="13CC68DA" w14:textId="77777777" w:rsidR="002D284B" w:rsidRPr="00C53C86" w:rsidRDefault="002D284B" w:rsidP="00ED0C74">
      <w:pPr>
        <w:pStyle w:val="Lijstalinea"/>
        <w:ind w:hanging="424"/>
        <w:rPr>
          <w:rFonts w:ascii="Arial" w:hAnsi="Arial" w:cs="Arial"/>
        </w:rPr>
      </w:pPr>
    </w:p>
    <w:p w14:paraId="23DF3904" w14:textId="439DF805" w:rsidR="00E26063" w:rsidRPr="00C53C86" w:rsidRDefault="400670D3" w:rsidP="400670D3">
      <w:pPr>
        <w:pStyle w:val="Lijstalinea"/>
        <w:numPr>
          <w:ilvl w:val="0"/>
          <w:numId w:val="6"/>
        </w:numPr>
        <w:ind w:left="708" w:hanging="424"/>
        <w:rPr>
          <w:rFonts w:ascii="Arial" w:hAnsi="Arial" w:cs="Arial"/>
          <w:sz w:val="22"/>
          <w:szCs w:val="22"/>
        </w:rPr>
      </w:pPr>
      <w:r w:rsidRPr="00C53C86">
        <w:rPr>
          <w:rFonts w:ascii="Arial" w:hAnsi="Arial" w:cs="Arial"/>
          <w:sz w:val="22"/>
          <w:szCs w:val="22"/>
        </w:rPr>
        <w:t xml:space="preserve">Mede ten behoeve van het opstellen van het jaarverslag, evalueert de </w:t>
      </w:r>
      <w:r w:rsidR="00C53C86" w:rsidRPr="00C53C86">
        <w:rPr>
          <w:rFonts w:ascii="Arial" w:hAnsi="Arial" w:cs="Arial"/>
          <w:sz w:val="22"/>
          <w:szCs w:val="22"/>
        </w:rPr>
        <w:t>CLO</w:t>
      </w:r>
      <w:r w:rsidRPr="00C53C86">
        <w:rPr>
          <w:rFonts w:ascii="Arial" w:hAnsi="Arial" w:cs="Arial"/>
          <w:sz w:val="22"/>
          <w:szCs w:val="22"/>
        </w:rPr>
        <w:t xml:space="preserve"> in september haar werkzaamheden en inhoudelijke waarnemingen van het voorgaande schooljaar in aanwezigheid van de directeur</w:t>
      </w:r>
    </w:p>
    <w:p w14:paraId="459B1C7E" w14:textId="77777777" w:rsidR="00211BAB" w:rsidRPr="00C53C86" w:rsidRDefault="00211BAB" w:rsidP="00ED0C74">
      <w:pPr>
        <w:pStyle w:val="Lijstalinea"/>
        <w:ind w:hanging="424"/>
        <w:rPr>
          <w:rFonts w:ascii="Arial" w:hAnsi="Arial" w:cs="Arial"/>
          <w:sz w:val="22"/>
          <w:szCs w:val="22"/>
        </w:rPr>
      </w:pPr>
    </w:p>
    <w:p w14:paraId="6AA0DB49" w14:textId="2E11F2D3" w:rsidR="004F6257" w:rsidRPr="00C53C86" w:rsidRDefault="00191EA2" w:rsidP="003F5201">
      <w:pPr>
        <w:pStyle w:val="Lijstalinea"/>
        <w:numPr>
          <w:ilvl w:val="0"/>
          <w:numId w:val="6"/>
        </w:numPr>
        <w:ind w:left="708" w:hanging="424"/>
        <w:rPr>
          <w:rFonts w:ascii="Arial" w:hAnsi="Arial" w:cs="Arial"/>
          <w:sz w:val="22"/>
          <w:szCs w:val="22"/>
        </w:rPr>
      </w:pPr>
      <w:r>
        <w:rPr>
          <w:rFonts w:ascii="Arial" w:hAnsi="Arial" w:cs="Arial"/>
          <w:sz w:val="22"/>
          <w:szCs w:val="22"/>
        </w:rPr>
        <w:t xml:space="preserve">Met behulp van </w:t>
      </w:r>
      <w:proofErr w:type="spellStart"/>
      <w:r>
        <w:rPr>
          <w:rFonts w:ascii="Arial" w:hAnsi="Arial" w:cs="Arial"/>
          <w:sz w:val="22"/>
          <w:szCs w:val="22"/>
        </w:rPr>
        <w:t>KindKans</w:t>
      </w:r>
      <w:proofErr w:type="spellEnd"/>
      <w:r>
        <w:rPr>
          <w:rFonts w:ascii="Arial" w:hAnsi="Arial" w:cs="Arial"/>
          <w:sz w:val="22"/>
          <w:szCs w:val="22"/>
        </w:rPr>
        <w:t xml:space="preserve"> monitort </w:t>
      </w:r>
      <w:r w:rsidR="00A30D6E" w:rsidRPr="00C53C86">
        <w:rPr>
          <w:rFonts w:ascii="Arial" w:hAnsi="Arial" w:cs="Arial"/>
          <w:sz w:val="22"/>
          <w:szCs w:val="22"/>
        </w:rPr>
        <w:t>de directeur</w:t>
      </w:r>
      <w:r w:rsidR="001E334E" w:rsidRPr="00C53C86">
        <w:rPr>
          <w:rFonts w:ascii="Arial" w:hAnsi="Arial" w:cs="Arial"/>
          <w:sz w:val="22"/>
          <w:szCs w:val="22"/>
        </w:rPr>
        <w:t xml:space="preserve"> </w:t>
      </w:r>
      <w:r w:rsidR="004F6257" w:rsidRPr="00C53C86">
        <w:rPr>
          <w:rFonts w:ascii="Arial" w:hAnsi="Arial" w:cs="Arial"/>
          <w:sz w:val="22"/>
          <w:szCs w:val="22"/>
        </w:rPr>
        <w:t>periodiek</w:t>
      </w:r>
      <w:r>
        <w:rPr>
          <w:rFonts w:ascii="Arial" w:hAnsi="Arial" w:cs="Arial"/>
          <w:sz w:val="22"/>
          <w:szCs w:val="22"/>
        </w:rPr>
        <w:t xml:space="preserve"> de aantallen </w:t>
      </w:r>
      <w:proofErr w:type="spellStart"/>
      <w:r>
        <w:rPr>
          <w:rFonts w:ascii="Arial" w:hAnsi="Arial" w:cs="Arial"/>
          <w:sz w:val="22"/>
          <w:szCs w:val="22"/>
        </w:rPr>
        <w:t>TLV’s</w:t>
      </w:r>
      <w:proofErr w:type="spellEnd"/>
      <w:r w:rsidR="00D96B7B" w:rsidRPr="00C53C86">
        <w:rPr>
          <w:rFonts w:ascii="Arial" w:hAnsi="Arial" w:cs="Arial"/>
          <w:sz w:val="22"/>
          <w:szCs w:val="22"/>
        </w:rPr>
        <w:t xml:space="preserve">. </w:t>
      </w:r>
    </w:p>
    <w:p w14:paraId="38096905" w14:textId="77777777" w:rsidR="002D284B" w:rsidRPr="00C53C86" w:rsidRDefault="002D284B" w:rsidP="00ED0C74">
      <w:pPr>
        <w:pStyle w:val="Lijstalinea"/>
        <w:ind w:left="284"/>
        <w:rPr>
          <w:rFonts w:ascii="Arial" w:hAnsi="Arial" w:cs="Arial"/>
          <w:color w:val="AC1E32"/>
          <w:sz w:val="22"/>
          <w:szCs w:val="22"/>
        </w:rPr>
      </w:pPr>
    </w:p>
    <w:p w14:paraId="5C0EB510" w14:textId="77777777" w:rsidR="00E26063" w:rsidRPr="00C53C86" w:rsidRDefault="00E26063" w:rsidP="00ED0C74">
      <w:pPr>
        <w:pStyle w:val="Opmaakprofiel"/>
        <w:spacing w:line="235" w:lineRule="exact"/>
        <w:rPr>
          <w:b/>
          <w:bCs/>
          <w:color w:val="0070C0"/>
          <w:sz w:val="22"/>
          <w:szCs w:val="22"/>
        </w:rPr>
      </w:pPr>
      <w:r w:rsidRPr="00C53C86">
        <w:rPr>
          <w:b/>
          <w:bCs/>
          <w:color w:val="0070C0"/>
          <w:sz w:val="22"/>
          <w:szCs w:val="22"/>
        </w:rPr>
        <w:t xml:space="preserve">Artikel 6 Beraadslagingen </w:t>
      </w:r>
    </w:p>
    <w:p w14:paraId="3B451542" w14:textId="77777777" w:rsidR="00E26063" w:rsidRPr="00C53C86" w:rsidRDefault="00E26063" w:rsidP="00ED0C74">
      <w:pPr>
        <w:pStyle w:val="Opmaakprofiel"/>
        <w:spacing w:line="235" w:lineRule="exact"/>
        <w:ind w:left="993"/>
        <w:rPr>
          <w:b/>
          <w:bCs/>
          <w:sz w:val="22"/>
          <w:szCs w:val="22"/>
        </w:rPr>
      </w:pPr>
    </w:p>
    <w:p w14:paraId="644D54C6" w14:textId="4B0C2479" w:rsidR="00FD2D89" w:rsidRPr="00C53C86" w:rsidRDefault="00E26063" w:rsidP="00ED0C74">
      <w:pPr>
        <w:pStyle w:val="Opmaakprofiel"/>
        <w:ind w:left="709" w:hanging="425"/>
        <w:rPr>
          <w:sz w:val="22"/>
          <w:szCs w:val="22"/>
        </w:rPr>
      </w:pPr>
      <w:r w:rsidRPr="00C53C86">
        <w:rPr>
          <w:sz w:val="22"/>
          <w:szCs w:val="22"/>
        </w:rPr>
        <w:t xml:space="preserve">1.   </w:t>
      </w:r>
      <w:r w:rsidR="00211BAB" w:rsidRPr="00C53C86">
        <w:rPr>
          <w:sz w:val="22"/>
          <w:szCs w:val="22"/>
        </w:rPr>
        <w:t xml:space="preserve"> </w:t>
      </w:r>
      <w:r w:rsidRPr="00C53C86">
        <w:rPr>
          <w:sz w:val="22"/>
          <w:szCs w:val="22"/>
        </w:rPr>
        <w:t xml:space="preserve">De </w:t>
      </w:r>
      <w:r w:rsidR="00C53C86" w:rsidRPr="00C53C86">
        <w:rPr>
          <w:sz w:val="22"/>
          <w:szCs w:val="22"/>
        </w:rPr>
        <w:t>CLO</w:t>
      </w:r>
      <w:r w:rsidR="00145A80" w:rsidRPr="00C53C86">
        <w:rPr>
          <w:sz w:val="22"/>
          <w:szCs w:val="22"/>
        </w:rPr>
        <w:t xml:space="preserve"> houdt gemiddeld 14</w:t>
      </w:r>
      <w:r w:rsidRPr="00C53C86">
        <w:rPr>
          <w:sz w:val="22"/>
          <w:szCs w:val="22"/>
        </w:rPr>
        <w:t xml:space="preserve"> keer per jaar een reguliere besloten beraadslaging volgens een  </w:t>
      </w:r>
      <w:r w:rsidR="00211BAB" w:rsidRPr="00C53C86">
        <w:rPr>
          <w:sz w:val="22"/>
          <w:szCs w:val="22"/>
        </w:rPr>
        <w:t xml:space="preserve"> </w:t>
      </w:r>
      <w:r w:rsidRPr="00C53C86">
        <w:rPr>
          <w:sz w:val="22"/>
          <w:szCs w:val="22"/>
        </w:rPr>
        <w:t xml:space="preserve">rooster dat voor het begin van het kalenderjaar door de </w:t>
      </w:r>
      <w:r w:rsidR="00C53C86" w:rsidRPr="00C53C86">
        <w:rPr>
          <w:sz w:val="22"/>
          <w:szCs w:val="22"/>
        </w:rPr>
        <w:t>CLO</w:t>
      </w:r>
      <w:r w:rsidRPr="00C53C86">
        <w:rPr>
          <w:sz w:val="22"/>
          <w:szCs w:val="22"/>
        </w:rPr>
        <w:t xml:space="preserve"> wordt vast</w:t>
      </w:r>
      <w:r w:rsidR="00211BAB" w:rsidRPr="00C53C86">
        <w:rPr>
          <w:sz w:val="22"/>
          <w:szCs w:val="22"/>
        </w:rPr>
        <w:t xml:space="preserve">gesteld. Het vergaderrooster </w:t>
      </w:r>
      <w:r w:rsidRPr="00C53C86">
        <w:rPr>
          <w:sz w:val="22"/>
          <w:szCs w:val="22"/>
        </w:rPr>
        <w:t>kent een cyclus</w:t>
      </w:r>
      <w:r w:rsidR="00145A80" w:rsidRPr="00C53C86">
        <w:rPr>
          <w:sz w:val="22"/>
          <w:szCs w:val="22"/>
        </w:rPr>
        <w:t xml:space="preserve"> van drie weken</w:t>
      </w:r>
      <w:r w:rsidR="00FD2D89" w:rsidRPr="00C53C86">
        <w:rPr>
          <w:sz w:val="22"/>
          <w:szCs w:val="22"/>
        </w:rPr>
        <w:t>, schoolvakanties uitgezonderd.</w:t>
      </w:r>
      <w:r w:rsidR="00211BAB" w:rsidRPr="00C53C86">
        <w:rPr>
          <w:sz w:val="22"/>
          <w:szCs w:val="22"/>
        </w:rPr>
        <w:t xml:space="preserve"> </w:t>
      </w:r>
      <w:r w:rsidR="00561803" w:rsidRPr="00C53C86">
        <w:rPr>
          <w:sz w:val="22"/>
          <w:szCs w:val="22"/>
        </w:rPr>
        <w:t xml:space="preserve">Het vergaderschema is op de website van het Samenwerkingsverband geplaatst. </w:t>
      </w:r>
    </w:p>
    <w:p w14:paraId="05BA1AEE" w14:textId="77777777" w:rsidR="00FD2D89" w:rsidRPr="00C53C86" w:rsidRDefault="00FD2D89" w:rsidP="003D29BF">
      <w:pPr>
        <w:pStyle w:val="Opmaakprofiel"/>
        <w:rPr>
          <w:sz w:val="22"/>
          <w:szCs w:val="22"/>
        </w:rPr>
      </w:pPr>
    </w:p>
    <w:p w14:paraId="4FA7DE9F" w14:textId="509E2F6C" w:rsidR="00E26063" w:rsidRPr="00C53C86" w:rsidRDefault="00E26063" w:rsidP="003F5201">
      <w:pPr>
        <w:pStyle w:val="Opmaakprofiel"/>
        <w:numPr>
          <w:ilvl w:val="0"/>
          <w:numId w:val="5"/>
        </w:numPr>
        <w:ind w:left="709" w:hanging="425"/>
        <w:rPr>
          <w:sz w:val="22"/>
          <w:szCs w:val="22"/>
        </w:rPr>
      </w:pPr>
      <w:r w:rsidRPr="00C53C86">
        <w:rPr>
          <w:sz w:val="22"/>
          <w:szCs w:val="22"/>
        </w:rPr>
        <w:t>De agenda voor een vergadering</w:t>
      </w:r>
      <w:r w:rsidR="00854DB1" w:rsidRPr="00C53C86">
        <w:rPr>
          <w:sz w:val="22"/>
          <w:szCs w:val="22"/>
        </w:rPr>
        <w:t xml:space="preserve"> wordt door de voorzitter </w:t>
      </w:r>
      <w:r w:rsidRPr="00C53C86">
        <w:rPr>
          <w:sz w:val="22"/>
          <w:szCs w:val="22"/>
        </w:rPr>
        <w:t xml:space="preserve">voorbereid. Ieder lid heeft het recht om, bij aanvang van de vergadering, agendapunten voor te stellen. </w:t>
      </w:r>
    </w:p>
    <w:p w14:paraId="76146282" w14:textId="77777777" w:rsidR="00FD2D89" w:rsidRPr="00C53C86" w:rsidRDefault="00FD2D89" w:rsidP="00ED0C74">
      <w:pPr>
        <w:pStyle w:val="Opmaakprofiel"/>
        <w:rPr>
          <w:sz w:val="22"/>
          <w:szCs w:val="22"/>
        </w:rPr>
      </w:pPr>
    </w:p>
    <w:p w14:paraId="071412E3" w14:textId="77777777" w:rsidR="00E26063" w:rsidRPr="00C53C86" w:rsidRDefault="00E26063" w:rsidP="00ED0C74">
      <w:pPr>
        <w:pStyle w:val="Kop1"/>
        <w:rPr>
          <w:color w:val="0070C0"/>
          <w:sz w:val="22"/>
          <w:szCs w:val="22"/>
        </w:rPr>
      </w:pPr>
      <w:r w:rsidRPr="00C53C86">
        <w:rPr>
          <w:color w:val="0070C0"/>
          <w:sz w:val="22"/>
          <w:szCs w:val="22"/>
        </w:rPr>
        <w:t xml:space="preserve">Artikel </w:t>
      </w:r>
      <w:r w:rsidR="00FE729C" w:rsidRPr="00C53C86">
        <w:rPr>
          <w:color w:val="0070C0"/>
          <w:sz w:val="22"/>
          <w:szCs w:val="22"/>
        </w:rPr>
        <w:t>7</w:t>
      </w:r>
      <w:r w:rsidRPr="00C53C86">
        <w:rPr>
          <w:color w:val="0070C0"/>
          <w:sz w:val="22"/>
          <w:szCs w:val="22"/>
        </w:rPr>
        <w:t xml:space="preserve"> Vaststelling en wijziging reglement</w:t>
      </w:r>
    </w:p>
    <w:p w14:paraId="2825331B" w14:textId="77777777" w:rsidR="00F85757" w:rsidRPr="00C53C86" w:rsidRDefault="00F85757" w:rsidP="00ED0C74">
      <w:pPr>
        <w:spacing w:after="0" w:line="240" w:lineRule="auto"/>
        <w:rPr>
          <w:rFonts w:ascii="Arial" w:hAnsi="Arial" w:cs="Arial"/>
          <w:lang w:eastAsia="nl-NL"/>
        </w:rPr>
      </w:pPr>
    </w:p>
    <w:p w14:paraId="362665D4" w14:textId="091D21EC" w:rsidR="00427413" w:rsidRPr="00C53C86" w:rsidRDefault="00E26063" w:rsidP="00ED0C74">
      <w:pPr>
        <w:spacing w:after="0" w:line="240" w:lineRule="auto"/>
        <w:rPr>
          <w:rFonts w:ascii="Arial" w:hAnsi="Arial" w:cs="Arial"/>
        </w:rPr>
      </w:pPr>
      <w:r w:rsidRPr="00C53C86">
        <w:rPr>
          <w:rFonts w:ascii="Arial" w:hAnsi="Arial" w:cs="Arial"/>
        </w:rPr>
        <w:t xml:space="preserve">Het reglement kan gewijzigd </w:t>
      </w:r>
      <w:r w:rsidR="00B35EC0" w:rsidRPr="00C53C86">
        <w:rPr>
          <w:rFonts w:ascii="Arial" w:hAnsi="Arial" w:cs="Arial"/>
        </w:rPr>
        <w:t xml:space="preserve">worden </w:t>
      </w:r>
      <w:r w:rsidRPr="00C53C86">
        <w:rPr>
          <w:rFonts w:ascii="Arial" w:hAnsi="Arial" w:cs="Arial"/>
        </w:rPr>
        <w:t>met i</w:t>
      </w:r>
      <w:r w:rsidR="00BF78B9" w:rsidRPr="00C53C86">
        <w:rPr>
          <w:rFonts w:ascii="Arial" w:hAnsi="Arial" w:cs="Arial"/>
        </w:rPr>
        <w:t>nstemming van het bestuur.</w:t>
      </w:r>
      <w:r w:rsidR="00BF78B9" w:rsidRPr="00C53C86">
        <w:rPr>
          <w:rFonts w:ascii="Arial" w:hAnsi="Arial" w:cs="Arial"/>
        </w:rPr>
        <w:br/>
      </w:r>
      <w:r w:rsidR="00561803" w:rsidRPr="00C53C86">
        <w:rPr>
          <w:rFonts w:ascii="Arial" w:hAnsi="Arial" w:cs="Arial"/>
        </w:rPr>
        <w:t xml:space="preserve">De </w:t>
      </w:r>
      <w:r w:rsidR="00FE729C" w:rsidRPr="00C53C86">
        <w:rPr>
          <w:rFonts w:ascii="Arial" w:hAnsi="Arial" w:cs="Arial"/>
        </w:rPr>
        <w:t>actuele</w:t>
      </w:r>
      <w:r w:rsidR="00561803" w:rsidRPr="00C53C86">
        <w:rPr>
          <w:rFonts w:ascii="Arial" w:hAnsi="Arial" w:cs="Arial"/>
        </w:rPr>
        <w:t xml:space="preserve"> versie van het reglement </w:t>
      </w:r>
      <w:r w:rsidR="00FE729C" w:rsidRPr="00C53C86">
        <w:rPr>
          <w:rFonts w:ascii="Arial" w:hAnsi="Arial" w:cs="Arial"/>
        </w:rPr>
        <w:t>wordt gepubliceerd</w:t>
      </w:r>
      <w:r w:rsidR="00561803" w:rsidRPr="00C53C86">
        <w:rPr>
          <w:rFonts w:ascii="Arial" w:hAnsi="Arial" w:cs="Arial"/>
        </w:rPr>
        <w:t xml:space="preserve"> op de website van het Samenwerkingsverband. </w:t>
      </w:r>
    </w:p>
    <w:p w14:paraId="7A1D59BE" w14:textId="77777777" w:rsidR="002101C0" w:rsidRPr="00C53C86" w:rsidRDefault="002101C0" w:rsidP="00ED0C74">
      <w:pPr>
        <w:spacing w:after="0" w:line="240" w:lineRule="auto"/>
        <w:rPr>
          <w:rFonts w:ascii="Arial" w:hAnsi="Arial" w:cs="Arial"/>
        </w:rPr>
      </w:pPr>
    </w:p>
    <w:p w14:paraId="5308C529" w14:textId="77777777" w:rsidR="002101C0" w:rsidRPr="00C53C86" w:rsidRDefault="002101C0" w:rsidP="00ED0C74">
      <w:pPr>
        <w:spacing w:after="0" w:line="240" w:lineRule="auto"/>
        <w:rPr>
          <w:rFonts w:ascii="Arial" w:hAnsi="Arial" w:cs="Arial"/>
        </w:rPr>
      </w:pPr>
    </w:p>
    <w:p w14:paraId="1280888B" w14:textId="77777777" w:rsidR="002101C0" w:rsidRDefault="002101C0" w:rsidP="00ED0C74">
      <w:pPr>
        <w:spacing w:after="0" w:line="240" w:lineRule="auto"/>
        <w:rPr>
          <w:rFonts w:cstheme="minorHAnsi"/>
        </w:rPr>
      </w:pPr>
    </w:p>
    <w:p w14:paraId="6802FD62" w14:textId="77777777" w:rsidR="002101C0" w:rsidRDefault="002101C0" w:rsidP="00FE729C">
      <w:pPr>
        <w:spacing w:after="0" w:line="240" w:lineRule="auto"/>
        <w:jc w:val="both"/>
        <w:rPr>
          <w:rFonts w:cstheme="minorHAnsi"/>
        </w:rPr>
      </w:pPr>
    </w:p>
    <w:p w14:paraId="55BF7DFB" w14:textId="77777777" w:rsidR="002101C0" w:rsidRDefault="002101C0" w:rsidP="00FE729C">
      <w:pPr>
        <w:spacing w:after="0" w:line="240" w:lineRule="auto"/>
        <w:jc w:val="both"/>
        <w:rPr>
          <w:rFonts w:cstheme="minorHAnsi"/>
        </w:rPr>
      </w:pPr>
    </w:p>
    <w:p w14:paraId="3EDA7572" w14:textId="77777777" w:rsidR="002101C0" w:rsidRDefault="002101C0" w:rsidP="002101C0">
      <w:pPr>
        <w:pStyle w:val="Geenafstand"/>
        <w:spacing w:after="0" w:line="240" w:lineRule="auto"/>
      </w:pPr>
    </w:p>
    <w:p w14:paraId="5DD87AD1" w14:textId="77777777" w:rsidR="002101C0" w:rsidRDefault="002101C0" w:rsidP="002101C0">
      <w:pPr>
        <w:spacing w:after="0" w:line="240" w:lineRule="auto"/>
        <w:rPr>
          <w:rFonts w:cs="Arial"/>
          <w:b/>
          <w:color w:val="AC1E32"/>
          <w:sz w:val="26"/>
        </w:rPr>
      </w:pPr>
    </w:p>
    <w:p w14:paraId="54EC8D0D" w14:textId="77777777" w:rsidR="002101C0" w:rsidRDefault="002101C0" w:rsidP="002101C0">
      <w:pPr>
        <w:spacing w:after="0" w:line="240" w:lineRule="auto"/>
        <w:rPr>
          <w:rFonts w:cs="Arial"/>
          <w:b/>
          <w:color w:val="AC1E32"/>
          <w:sz w:val="26"/>
        </w:rPr>
      </w:pPr>
    </w:p>
    <w:p w14:paraId="11EBFF7F" w14:textId="77777777" w:rsidR="002101C0" w:rsidRPr="00385489" w:rsidRDefault="002101C0" w:rsidP="002101C0">
      <w:pPr>
        <w:spacing w:after="0" w:line="240" w:lineRule="auto"/>
        <w:jc w:val="right"/>
        <w:rPr>
          <w:rFonts w:cs="Arial"/>
        </w:rPr>
      </w:pPr>
    </w:p>
    <w:p w14:paraId="25B56176" w14:textId="77777777" w:rsidR="002101C0" w:rsidRPr="00385489" w:rsidRDefault="002101C0" w:rsidP="002101C0">
      <w:pPr>
        <w:spacing w:after="0" w:line="240" w:lineRule="auto"/>
        <w:rPr>
          <w:rFonts w:cs="Arial"/>
        </w:rPr>
      </w:pPr>
    </w:p>
    <w:p w14:paraId="3A68B9CB" w14:textId="77777777" w:rsidR="002101C0" w:rsidRPr="00385489" w:rsidRDefault="002101C0" w:rsidP="002101C0">
      <w:pPr>
        <w:spacing w:after="0" w:line="240" w:lineRule="auto"/>
        <w:rPr>
          <w:rFonts w:cs="Arial"/>
        </w:rPr>
      </w:pPr>
    </w:p>
    <w:p w14:paraId="5EAC76FD" w14:textId="77777777" w:rsidR="002101C0" w:rsidRPr="00385489" w:rsidRDefault="002101C0" w:rsidP="002101C0">
      <w:pPr>
        <w:spacing w:after="0" w:line="240" w:lineRule="auto"/>
        <w:rPr>
          <w:rFonts w:cs="Arial"/>
        </w:rPr>
      </w:pPr>
    </w:p>
    <w:p w14:paraId="195DA460" w14:textId="77777777" w:rsidR="002101C0" w:rsidRPr="00385489" w:rsidRDefault="002101C0" w:rsidP="002101C0">
      <w:pPr>
        <w:spacing w:after="0" w:line="240" w:lineRule="auto"/>
        <w:rPr>
          <w:rFonts w:cs="Arial"/>
        </w:rPr>
      </w:pPr>
    </w:p>
    <w:p w14:paraId="3877AFE5" w14:textId="77777777" w:rsidR="002101C0" w:rsidRPr="00385489" w:rsidRDefault="002101C0" w:rsidP="002101C0">
      <w:pPr>
        <w:spacing w:after="0" w:line="240" w:lineRule="auto"/>
        <w:rPr>
          <w:rFonts w:cs="Arial"/>
          <w:sz w:val="36"/>
        </w:rPr>
      </w:pPr>
    </w:p>
    <w:p w14:paraId="62A3C6CC" w14:textId="77777777" w:rsidR="002101C0" w:rsidRDefault="002101C0" w:rsidP="002101C0">
      <w:pPr>
        <w:spacing w:after="0" w:line="240" w:lineRule="auto"/>
        <w:jc w:val="center"/>
        <w:rPr>
          <w:rFonts w:cs="Arial"/>
          <w:b/>
          <w:color w:val="AC1E32"/>
          <w:sz w:val="36"/>
        </w:rPr>
      </w:pPr>
    </w:p>
    <w:p w14:paraId="400E5B73" w14:textId="77777777" w:rsidR="002101C0" w:rsidRDefault="002101C0" w:rsidP="002101C0">
      <w:pPr>
        <w:spacing w:after="0" w:line="240" w:lineRule="auto"/>
        <w:jc w:val="center"/>
        <w:rPr>
          <w:rFonts w:cs="Arial"/>
          <w:b/>
          <w:color w:val="AC1E32"/>
          <w:sz w:val="36"/>
        </w:rPr>
      </w:pPr>
    </w:p>
    <w:p w14:paraId="01D70E5E" w14:textId="77777777" w:rsidR="002101C0" w:rsidRDefault="002101C0" w:rsidP="002101C0">
      <w:pPr>
        <w:spacing w:after="0" w:line="240" w:lineRule="auto"/>
        <w:jc w:val="center"/>
        <w:rPr>
          <w:rFonts w:cs="Arial"/>
          <w:b/>
          <w:color w:val="AC1E32"/>
          <w:sz w:val="36"/>
        </w:rPr>
      </w:pPr>
    </w:p>
    <w:p w14:paraId="324ED97B" w14:textId="77777777" w:rsidR="002101C0" w:rsidRDefault="002101C0" w:rsidP="002101C0">
      <w:pPr>
        <w:spacing w:after="0" w:line="240" w:lineRule="auto"/>
        <w:jc w:val="center"/>
        <w:rPr>
          <w:rFonts w:cs="Arial"/>
          <w:b/>
          <w:color w:val="AC1E32"/>
          <w:sz w:val="36"/>
        </w:rPr>
      </w:pPr>
    </w:p>
    <w:p w14:paraId="3FDBED7E" w14:textId="0753C040" w:rsidR="00156780" w:rsidRDefault="00156780" w:rsidP="00A0564D">
      <w:pPr>
        <w:spacing w:after="0" w:line="240" w:lineRule="auto"/>
        <w:rPr>
          <w:rFonts w:cs="Arial"/>
          <w:b/>
          <w:color w:val="0070C0"/>
          <w:sz w:val="36"/>
        </w:rPr>
      </w:pPr>
    </w:p>
    <w:p w14:paraId="627E405E" w14:textId="77777777" w:rsidR="00156780" w:rsidRPr="00C53C86" w:rsidRDefault="00156780" w:rsidP="002101C0">
      <w:pPr>
        <w:spacing w:after="0" w:line="240" w:lineRule="auto"/>
        <w:jc w:val="center"/>
        <w:rPr>
          <w:rFonts w:cs="Arial"/>
          <w:b/>
          <w:color w:val="0070C0"/>
          <w:sz w:val="36"/>
        </w:rPr>
      </w:pPr>
    </w:p>
    <w:p w14:paraId="09EE3847" w14:textId="77777777" w:rsidR="00CB76EA" w:rsidRPr="00C53C86" w:rsidRDefault="00CB76EA" w:rsidP="002101C0">
      <w:pPr>
        <w:spacing w:after="0" w:line="240" w:lineRule="auto"/>
        <w:jc w:val="center"/>
        <w:rPr>
          <w:rFonts w:cs="Arial"/>
          <w:b/>
          <w:color w:val="0070C0"/>
          <w:sz w:val="36"/>
        </w:rPr>
      </w:pPr>
    </w:p>
    <w:p w14:paraId="0DBBC26F" w14:textId="77777777" w:rsidR="00C53C86" w:rsidRPr="00C53C86" w:rsidRDefault="002101C0" w:rsidP="002101C0">
      <w:pPr>
        <w:spacing w:after="0" w:line="240" w:lineRule="auto"/>
        <w:jc w:val="center"/>
        <w:rPr>
          <w:rFonts w:ascii="Arial" w:hAnsi="Arial" w:cs="Arial"/>
          <w:b/>
          <w:color w:val="0070C0"/>
          <w:sz w:val="36"/>
        </w:rPr>
      </w:pPr>
      <w:r w:rsidRPr="00C53C86">
        <w:rPr>
          <w:rFonts w:ascii="Arial" w:hAnsi="Arial" w:cs="Arial"/>
          <w:b/>
          <w:color w:val="0070C0"/>
          <w:sz w:val="36"/>
        </w:rPr>
        <w:t>Privacy reglement van werkzaamheden</w:t>
      </w:r>
      <w:r w:rsidR="00C53C86" w:rsidRPr="00C53C86">
        <w:rPr>
          <w:rFonts w:ascii="Arial" w:hAnsi="Arial" w:cs="Arial"/>
          <w:b/>
          <w:color w:val="0070C0"/>
          <w:sz w:val="36"/>
        </w:rPr>
        <w:t xml:space="preserve"> </w:t>
      </w:r>
    </w:p>
    <w:p w14:paraId="55670899" w14:textId="77777777" w:rsidR="00C53C86" w:rsidRPr="00C53C86" w:rsidRDefault="00C53C86" w:rsidP="002101C0">
      <w:pPr>
        <w:spacing w:after="0" w:line="240" w:lineRule="auto"/>
        <w:jc w:val="center"/>
        <w:rPr>
          <w:rFonts w:ascii="Arial" w:hAnsi="Arial" w:cs="Arial"/>
          <w:b/>
          <w:color w:val="0070C0"/>
          <w:sz w:val="36"/>
        </w:rPr>
      </w:pPr>
      <w:r w:rsidRPr="00C53C86">
        <w:rPr>
          <w:rFonts w:ascii="Arial" w:hAnsi="Arial" w:cs="Arial"/>
          <w:b/>
          <w:color w:val="0070C0"/>
          <w:sz w:val="36"/>
        </w:rPr>
        <w:t xml:space="preserve">Commissie Leerling Ondersteuning </w:t>
      </w:r>
    </w:p>
    <w:p w14:paraId="0907BE1E" w14:textId="4E7764E8" w:rsidR="002101C0" w:rsidRPr="00C53C86" w:rsidRDefault="00C53C86" w:rsidP="002101C0">
      <w:pPr>
        <w:spacing w:after="0" w:line="240" w:lineRule="auto"/>
        <w:jc w:val="center"/>
        <w:rPr>
          <w:rFonts w:ascii="Arial" w:hAnsi="Arial" w:cs="Arial"/>
          <w:b/>
          <w:color w:val="0070C0"/>
          <w:sz w:val="36"/>
        </w:rPr>
      </w:pPr>
      <w:r w:rsidRPr="00C53C86">
        <w:rPr>
          <w:rFonts w:ascii="Arial" w:hAnsi="Arial" w:cs="Arial"/>
          <w:b/>
          <w:color w:val="0070C0"/>
          <w:sz w:val="36"/>
        </w:rPr>
        <w:t xml:space="preserve">van </w:t>
      </w:r>
    </w:p>
    <w:p w14:paraId="0EAD6637" w14:textId="6ED77A36" w:rsidR="002101C0" w:rsidRPr="00C53C86" w:rsidRDefault="00895716" w:rsidP="002101C0">
      <w:pPr>
        <w:spacing w:after="0" w:line="240" w:lineRule="auto"/>
        <w:jc w:val="center"/>
        <w:rPr>
          <w:rFonts w:ascii="Arial" w:hAnsi="Arial" w:cs="Arial"/>
          <w:b/>
          <w:color w:val="0070C0"/>
          <w:sz w:val="36"/>
        </w:rPr>
      </w:pPr>
      <w:r w:rsidRPr="00C53C86">
        <w:rPr>
          <w:rFonts w:ascii="Arial" w:hAnsi="Arial" w:cs="Arial"/>
          <w:b/>
          <w:color w:val="0070C0"/>
          <w:sz w:val="36"/>
        </w:rPr>
        <w:t>Stichting Samenwerkingsverba</w:t>
      </w:r>
      <w:r w:rsidR="00C53C86" w:rsidRPr="00C53C86">
        <w:rPr>
          <w:rFonts w:ascii="Arial" w:hAnsi="Arial" w:cs="Arial"/>
          <w:b/>
          <w:color w:val="0070C0"/>
          <w:sz w:val="36"/>
        </w:rPr>
        <w:t>nd Onderwijs op Maat de Liemers</w:t>
      </w:r>
    </w:p>
    <w:p w14:paraId="2D36F4E5" w14:textId="77777777" w:rsidR="002101C0" w:rsidRPr="00C53C86" w:rsidRDefault="002101C0" w:rsidP="002101C0">
      <w:pPr>
        <w:spacing w:after="0" w:line="240" w:lineRule="auto"/>
        <w:rPr>
          <w:rFonts w:ascii="Arial" w:hAnsi="Arial" w:cs="Arial"/>
          <w:b/>
          <w:color w:val="0070C0"/>
        </w:rPr>
      </w:pPr>
    </w:p>
    <w:p w14:paraId="305DAF69" w14:textId="77777777" w:rsidR="002101C0" w:rsidRPr="00C53C86" w:rsidRDefault="002101C0" w:rsidP="002101C0">
      <w:pPr>
        <w:spacing w:after="0" w:line="240" w:lineRule="auto"/>
        <w:rPr>
          <w:rFonts w:ascii="Arial" w:hAnsi="Arial" w:cs="Arial"/>
          <w:b/>
          <w:color w:val="0070C0"/>
        </w:rPr>
      </w:pPr>
    </w:p>
    <w:p w14:paraId="151F2E28" w14:textId="77777777" w:rsidR="002101C0" w:rsidRPr="00C53C86" w:rsidRDefault="002101C0" w:rsidP="002101C0">
      <w:pPr>
        <w:spacing w:after="0" w:line="240" w:lineRule="auto"/>
        <w:rPr>
          <w:rFonts w:ascii="Arial" w:hAnsi="Arial" w:cs="Arial"/>
          <w:b/>
          <w:color w:val="0070C0"/>
        </w:rPr>
      </w:pPr>
    </w:p>
    <w:p w14:paraId="683A744B" w14:textId="77777777" w:rsidR="002101C0" w:rsidRPr="00C53C86" w:rsidRDefault="002101C0" w:rsidP="00255E5D">
      <w:pPr>
        <w:rPr>
          <w:rFonts w:ascii="Arial" w:hAnsi="Arial" w:cs="Arial"/>
          <w:b/>
          <w:color w:val="0070C0"/>
          <w:sz w:val="26"/>
        </w:rPr>
      </w:pPr>
      <w:r w:rsidRPr="00C53C86">
        <w:rPr>
          <w:rFonts w:ascii="Arial" w:hAnsi="Arial" w:cs="Arial"/>
          <w:b/>
          <w:color w:val="0070C0"/>
          <w:sz w:val="26"/>
        </w:rPr>
        <w:t>Inhoudsopgave</w:t>
      </w:r>
    </w:p>
    <w:p w14:paraId="258C5131" w14:textId="77777777" w:rsidR="002101C0" w:rsidRPr="00C53C86" w:rsidRDefault="002101C0" w:rsidP="002101C0">
      <w:pPr>
        <w:spacing w:after="0" w:line="240" w:lineRule="auto"/>
        <w:rPr>
          <w:rFonts w:ascii="Arial" w:hAnsi="Arial" w:cs="Arial"/>
          <w:color w:val="0070C0"/>
        </w:rPr>
      </w:pPr>
    </w:p>
    <w:p w14:paraId="13138684" w14:textId="64085AD2" w:rsidR="002101C0" w:rsidRPr="00C53C86" w:rsidRDefault="002101C0" w:rsidP="002101C0">
      <w:pPr>
        <w:spacing w:after="0" w:line="240" w:lineRule="auto"/>
        <w:rPr>
          <w:rFonts w:ascii="Arial" w:hAnsi="Arial" w:cs="Arial"/>
          <w:b/>
          <w:color w:val="0070C0"/>
        </w:rPr>
      </w:pPr>
      <w:r w:rsidRPr="00C53C86">
        <w:rPr>
          <w:rFonts w:ascii="Arial" w:hAnsi="Arial" w:cs="Arial"/>
          <w:b/>
          <w:color w:val="0070C0"/>
        </w:rPr>
        <w:t>Privacyreglement van werkzaamheden Loket Passend Onderwijs</w:t>
      </w:r>
    </w:p>
    <w:p w14:paraId="6F1C34E4" w14:textId="77777777" w:rsidR="002101C0" w:rsidRPr="00C53C86" w:rsidRDefault="002101C0" w:rsidP="002101C0">
      <w:pPr>
        <w:spacing w:after="0" w:line="240" w:lineRule="auto"/>
        <w:rPr>
          <w:rFonts w:ascii="Arial" w:hAnsi="Arial" w:cs="Arial"/>
        </w:rPr>
      </w:pPr>
    </w:p>
    <w:p w14:paraId="2825FED9" w14:textId="77777777" w:rsidR="002101C0" w:rsidRPr="00C53C86" w:rsidRDefault="002101C0" w:rsidP="002101C0">
      <w:pPr>
        <w:spacing w:after="0" w:line="240" w:lineRule="auto"/>
        <w:rPr>
          <w:rFonts w:ascii="Arial" w:hAnsi="Arial" w:cs="Arial"/>
        </w:rPr>
      </w:pPr>
    </w:p>
    <w:p w14:paraId="54AE9396" w14:textId="77777777" w:rsidR="002101C0" w:rsidRPr="00C53C86" w:rsidRDefault="002101C0" w:rsidP="002101C0">
      <w:pPr>
        <w:spacing w:after="0" w:line="240" w:lineRule="auto"/>
        <w:rPr>
          <w:rFonts w:ascii="Arial" w:hAnsi="Arial" w:cs="Arial"/>
        </w:rPr>
      </w:pPr>
    </w:p>
    <w:p w14:paraId="4860C9A4" w14:textId="77777777" w:rsidR="002101C0" w:rsidRPr="00C53C86" w:rsidRDefault="002101C0" w:rsidP="002101C0">
      <w:pPr>
        <w:spacing w:after="0" w:line="240" w:lineRule="auto"/>
        <w:rPr>
          <w:rFonts w:ascii="Arial" w:hAnsi="Arial" w:cs="Arial"/>
        </w:rPr>
      </w:pPr>
      <w:r w:rsidRPr="00C53C86">
        <w:rPr>
          <w:rFonts w:ascii="Arial" w:hAnsi="Arial" w:cs="Arial"/>
        </w:rPr>
        <w:t>Inleiding</w:t>
      </w:r>
    </w:p>
    <w:p w14:paraId="442484D9" w14:textId="77777777" w:rsidR="002101C0" w:rsidRPr="00C53C86" w:rsidRDefault="002101C0" w:rsidP="002101C0">
      <w:pPr>
        <w:pStyle w:val="Default"/>
        <w:ind w:left="567" w:hanging="567"/>
        <w:rPr>
          <w:rFonts w:ascii="Arial" w:hAnsi="Arial" w:cs="Arial"/>
          <w:color w:val="auto"/>
          <w:sz w:val="22"/>
          <w:szCs w:val="22"/>
        </w:rPr>
      </w:pPr>
      <w:r w:rsidRPr="00C53C86">
        <w:rPr>
          <w:rFonts w:ascii="Arial" w:hAnsi="Arial" w:cs="Arial"/>
          <w:color w:val="auto"/>
          <w:sz w:val="22"/>
          <w:szCs w:val="22"/>
        </w:rPr>
        <w:t>Artikel 1</w:t>
      </w:r>
      <w:r w:rsidRPr="00C53C86">
        <w:rPr>
          <w:rFonts w:ascii="Arial" w:hAnsi="Arial" w:cs="Arial"/>
          <w:color w:val="auto"/>
          <w:sz w:val="22"/>
          <w:szCs w:val="22"/>
        </w:rPr>
        <w:tab/>
        <w:t>Begripsbepalingen</w:t>
      </w:r>
    </w:p>
    <w:p w14:paraId="480964BB" w14:textId="77777777" w:rsidR="002101C0" w:rsidRPr="00C53C86" w:rsidRDefault="002101C0" w:rsidP="002101C0">
      <w:pPr>
        <w:pStyle w:val="Default"/>
        <w:ind w:left="567" w:hanging="567"/>
        <w:rPr>
          <w:rFonts w:ascii="Arial" w:hAnsi="Arial" w:cs="Arial"/>
          <w:color w:val="auto"/>
          <w:sz w:val="22"/>
          <w:szCs w:val="22"/>
        </w:rPr>
      </w:pPr>
      <w:r w:rsidRPr="00C53C86">
        <w:rPr>
          <w:rFonts w:ascii="Arial" w:hAnsi="Arial" w:cs="Arial"/>
          <w:color w:val="auto"/>
          <w:sz w:val="22"/>
          <w:szCs w:val="22"/>
        </w:rPr>
        <w:t>Artikel 2</w:t>
      </w:r>
      <w:r w:rsidRPr="00C53C86">
        <w:rPr>
          <w:rFonts w:ascii="Arial" w:hAnsi="Arial" w:cs="Arial"/>
          <w:color w:val="auto"/>
          <w:sz w:val="22"/>
          <w:szCs w:val="22"/>
        </w:rPr>
        <w:tab/>
      </w:r>
      <w:r w:rsidRPr="00C53C86">
        <w:rPr>
          <w:rFonts w:ascii="Arial" w:hAnsi="Arial" w:cs="Arial"/>
          <w:bCs/>
          <w:color w:val="auto"/>
          <w:sz w:val="22"/>
          <w:szCs w:val="22"/>
        </w:rPr>
        <w:t>Reikwijdte en doelstelling van het reglement</w:t>
      </w:r>
    </w:p>
    <w:p w14:paraId="2B6A22FE" w14:textId="299C04E1" w:rsidR="002101C0" w:rsidRPr="00C53C86" w:rsidRDefault="002101C0" w:rsidP="002101C0">
      <w:pPr>
        <w:pStyle w:val="Default"/>
        <w:rPr>
          <w:rFonts w:ascii="Arial" w:hAnsi="Arial" w:cs="Arial"/>
          <w:color w:val="auto"/>
          <w:sz w:val="22"/>
          <w:szCs w:val="22"/>
        </w:rPr>
      </w:pPr>
      <w:r w:rsidRPr="00C53C86">
        <w:rPr>
          <w:rFonts w:ascii="Arial" w:hAnsi="Arial" w:cs="Arial"/>
          <w:bCs/>
          <w:color w:val="auto"/>
          <w:sz w:val="22"/>
          <w:szCs w:val="22"/>
        </w:rPr>
        <w:t>Artikel 3</w:t>
      </w:r>
      <w:r w:rsidRPr="00C53C86">
        <w:rPr>
          <w:rFonts w:ascii="Arial" w:hAnsi="Arial" w:cs="Arial"/>
          <w:bCs/>
          <w:color w:val="auto"/>
          <w:sz w:val="22"/>
          <w:szCs w:val="22"/>
        </w:rPr>
        <w:tab/>
        <w:t xml:space="preserve">Categorieën van betrokkenen </w:t>
      </w:r>
    </w:p>
    <w:p w14:paraId="21CD2193" w14:textId="77777777" w:rsidR="002101C0" w:rsidRPr="00C53C86" w:rsidRDefault="002101C0" w:rsidP="002101C0">
      <w:pPr>
        <w:pStyle w:val="Default"/>
        <w:rPr>
          <w:rFonts w:ascii="Arial" w:hAnsi="Arial" w:cs="Arial"/>
          <w:bCs/>
          <w:color w:val="auto"/>
          <w:sz w:val="22"/>
          <w:szCs w:val="22"/>
        </w:rPr>
      </w:pPr>
      <w:r w:rsidRPr="00C53C86">
        <w:rPr>
          <w:rFonts w:ascii="Arial" w:hAnsi="Arial" w:cs="Arial"/>
          <w:bCs/>
          <w:color w:val="auto"/>
          <w:sz w:val="22"/>
          <w:szCs w:val="22"/>
        </w:rPr>
        <w:t xml:space="preserve">Artikel 4 </w:t>
      </w:r>
      <w:r w:rsidRPr="00C53C86">
        <w:rPr>
          <w:rFonts w:ascii="Arial" w:hAnsi="Arial" w:cs="Arial"/>
          <w:bCs/>
          <w:color w:val="auto"/>
          <w:sz w:val="22"/>
          <w:szCs w:val="22"/>
        </w:rPr>
        <w:tab/>
        <w:t>Doelstellingen van verwerking persoonsgegevens en toestemming</w:t>
      </w:r>
    </w:p>
    <w:p w14:paraId="558DB9D3" w14:textId="6173F637" w:rsidR="002101C0" w:rsidRPr="00C53C86" w:rsidRDefault="002101C0" w:rsidP="002101C0">
      <w:pPr>
        <w:pStyle w:val="Default"/>
        <w:rPr>
          <w:rFonts w:ascii="Arial" w:hAnsi="Arial" w:cs="Arial"/>
          <w:color w:val="auto"/>
          <w:sz w:val="22"/>
          <w:szCs w:val="22"/>
        </w:rPr>
      </w:pPr>
      <w:r w:rsidRPr="00C53C86">
        <w:rPr>
          <w:rFonts w:ascii="Arial" w:hAnsi="Arial" w:cs="Arial"/>
          <w:bCs/>
          <w:color w:val="auto"/>
          <w:sz w:val="22"/>
          <w:szCs w:val="22"/>
        </w:rPr>
        <w:t xml:space="preserve">Artikel 5 </w:t>
      </w:r>
      <w:r w:rsidRPr="00C53C86">
        <w:rPr>
          <w:rFonts w:ascii="Arial" w:hAnsi="Arial" w:cs="Arial"/>
          <w:bCs/>
          <w:color w:val="auto"/>
          <w:sz w:val="22"/>
          <w:szCs w:val="22"/>
        </w:rPr>
        <w:tab/>
      </w:r>
      <w:r w:rsidR="0089695E" w:rsidRPr="00C53C86">
        <w:rPr>
          <w:rFonts w:ascii="Arial" w:hAnsi="Arial" w:cs="Arial"/>
          <w:bCs/>
          <w:color w:val="auto"/>
          <w:sz w:val="22"/>
          <w:szCs w:val="22"/>
        </w:rPr>
        <w:t>Verwerkingsv</w:t>
      </w:r>
      <w:r w:rsidRPr="00C53C86">
        <w:rPr>
          <w:rFonts w:ascii="Arial" w:hAnsi="Arial" w:cs="Arial"/>
          <w:bCs/>
          <w:color w:val="auto"/>
          <w:sz w:val="22"/>
          <w:szCs w:val="22"/>
        </w:rPr>
        <w:t xml:space="preserve">erantwoordelijke </w:t>
      </w:r>
    </w:p>
    <w:p w14:paraId="391EC10C" w14:textId="7946AE83" w:rsidR="002101C0" w:rsidRPr="00C53C86" w:rsidRDefault="002101C0" w:rsidP="002101C0">
      <w:pPr>
        <w:pStyle w:val="Default"/>
        <w:rPr>
          <w:rFonts w:ascii="Arial" w:hAnsi="Arial" w:cs="Arial"/>
          <w:color w:val="auto"/>
          <w:sz w:val="22"/>
          <w:szCs w:val="22"/>
        </w:rPr>
      </w:pPr>
      <w:r w:rsidRPr="00C53C86">
        <w:rPr>
          <w:rFonts w:ascii="Arial" w:hAnsi="Arial" w:cs="Arial"/>
          <w:color w:val="auto"/>
          <w:sz w:val="22"/>
          <w:szCs w:val="22"/>
        </w:rPr>
        <w:t>Artikel 6</w:t>
      </w:r>
      <w:r w:rsidRPr="00C53C86">
        <w:rPr>
          <w:rFonts w:ascii="Arial" w:hAnsi="Arial" w:cs="Arial"/>
          <w:color w:val="auto"/>
          <w:sz w:val="22"/>
          <w:szCs w:val="22"/>
        </w:rPr>
        <w:tab/>
        <w:t>Opname van gegeven</w:t>
      </w:r>
      <w:r w:rsidR="00C66F9C" w:rsidRPr="00C53C86">
        <w:rPr>
          <w:rFonts w:ascii="Arial" w:hAnsi="Arial" w:cs="Arial"/>
          <w:color w:val="auto"/>
          <w:sz w:val="22"/>
          <w:szCs w:val="22"/>
        </w:rPr>
        <w:t>s</w:t>
      </w:r>
      <w:r w:rsidRPr="00C53C86">
        <w:rPr>
          <w:rFonts w:ascii="Arial" w:hAnsi="Arial" w:cs="Arial"/>
          <w:color w:val="auto"/>
          <w:sz w:val="22"/>
          <w:szCs w:val="22"/>
        </w:rPr>
        <w:t xml:space="preserve"> en informatieplicht</w:t>
      </w:r>
    </w:p>
    <w:p w14:paraId="6BE0CAB0" w14:textId="38B98AF3" w:rsidR="002101C0" w:rsidRPr="00C53C86" w:rsidRDefault="002101C0" w:rsidP="002101C0">
      <w:pPr>
        <w:pStyle w:val="Default"/>
        <w:rPr>
          <w:rFonts w:ascii="Arial" w:hAnsi="Arial" w:cs="Arial"/>
          <w:color w:val="auto"/>
          <w:sz w:val="22"/>
          <w:szCs w:val="22"/>
        </w:rPr>
      </w:pPr>
      <w:r w:rsidRPr="00C53C86">
        <w:rPr>
          <w:rFonts w:ascii="Arial" w:hAnsi="Arial" w:cs="Arial"/>
          <w:bCs/>
          <w:color w:val="auto"/>
          <w:sz w:val="22"/>
          <w:szCs w:val="22"/>
        </w:rPr>
        <w:t xml:space="preserve">Artikel 7 </w:t>
      </w:r>
      <w:r w:rsidRPr="00C53C86">
        <w:rPr>
          <w:rFonts w:ascii="Arial" w:hAnsi="Arial" w:cs="Arial"/>
          <w:bCs/>
          <w:color w:val="auto"/>
          <w:sz w:val="22"/>
          <w:szCs w:val="22"/>
        </w:rPr>
        <w:tab/>
        <w:t xml:space="preserve">Soorten </w:t>
      </w:r>
      <w:r w:rsidR="00C66F9C" w:rsidRPr="00C53C86">
        <w:rPr>
          <w:rFonts w:ascii="Arial" w:hAnsi="Arial" w:cs="Arial"/>
          <w:bCs/>
          <w:color w:val="auto"/>
          <w:sz w:val="22"/>
          <w:szCs w:val="22"/>
        </w:rPr>
        <w:t>persoons</w:t>
      </w:r>
      <w:r w:rsidRPr="00C53C86">
        <w:rPr>
          <w:rFonts w:ascii="Arial" w:hAnsi="Arial" w:cs="Arial"/>
          <w:bCs/>
          <w:color w:val="auto"/>
          <w:sz w:val="22"/>
          <w:szCs w:val="22"/>
        </w:rPr>
        <w:t>gegevens</w:t>
      </w:r>
    </w:p>
    <w:p w14:paraId="29CCC045" w14:textId="77777777" w:rsidR="002101C0" w:rsidRPr="00C53C86" w:rsidRDefault="002101C0" w:rsidP="002101C0">
      <w:pPr>
        <w:pStyle w:val="Default"/>
        <w:rPr>
          <w:rFonts w:ascii="Arial" w:hAnsi="Arial" w:cs="Arial"/>
          <w:bCs/>
          <w:color w:val="auto"/>
          <w:sz w:val="22"/>
          <w:szCs w:val="22"/>
        </w:rPr>
      </w:pPr>
      <w:r w:rsidRPr="00C53C86">
        <w:rPr>
          <w:rFonts w:ascii="Arial" w:hAnsi="Arial" w:cs="Arial"/>
          <w:bCs/>
          <w:color w:val="auto"/>
          <w:sz w:val="22"/>
          <w:szCs w:val="22"/>
        </w:rPr>
        <w:t>Artikel 8</w:t>
      </w:r>
      <w:r w:rsidRPr="00C53C86">
        <w:rPr>
          <w:rFonts w:ascii="Arial" w:hAnsi="Arial" w:cs="Arial"/>
          <w:bCs/>
          <w:color w:val="auto"/>
          <w:sz w:val="22"/>
          <w:szCs w:val="22"/>
        </w:rPr>
        <w:tab/>
        <w:t>Toegang tot persoonsgegevens</w:t>
      </w:r>
    </w:p>
    <w:p w14:paraId="2EF8D422" w14:textId="77777777" w:rsidR="002101C0" w:rsidRPr="00C53C86" w:rsidRDefault="002101C0" w:rsidP="002101C0">
      <w:pPr>
        <w:pStyle w:val="Default"/>
        <w:rPr>
          <w:rFonts w:ascii="Arial" w:hAnsi="Arial" w:cs="Arial"/>
          <w:bCs/>
          <w:color w:val="auto"/>
          <w:sz w:val="22"/>
          <w:szCs w:val="22"/>
        </w:rPr>
      </w:pPr>
      <w:r w:rsidRPr="00C53C86">
        <w:rPr>
          <w:rFonts w:ascii="Arial" w:hAnsi="Arial" w:cs="Arial"/>
          <w:bCs/>
          <w:color w:val="auto"/>
          <w:sz w:val="22"/>
          <w:szCs w:val="22"/>
        </w:rPr>
        <w:t xml:space="preserve">Artikel 9 </w:t>
      </w:r>
      <w:r w:rsidRPr="00C53C86">
        <w:rPr>
          <w:rFonts w:ascii="Arial" w:hAnsi="Arial" w:cs="Arial"/>
          <w:bCs/>
          <w:color w:val="auto"/>
          <w:sz w:val="22"/>
          <w:szCs w:val="22"/>
        </w:rPr>
        <w:tab/>
        <w:t>Verstrekking van gegevens</w:t>
      </w:r>
    </w:p>
    <w:p w14:paraId="1AEEF79E" w14:textId="77777777" w:rsidR="002101C0" w:rsidRPr="00C53C86" w:rsidRDefault="002101C0" w:rsidP="002101C0">
      <w:pPr>
        <w:pStyle w:val="Default"/>
        <w:rPr>
          <w:rFonts w:ascii="Arial" w:hAnsi="Arial" w:cs="Arial"/>
          <w:bCs/>
          <w:color w:val="auto"/>
          <w:sz w:val="22"/>
          <w:szCs w:val="22"/>
        </w:rPr>
      </w:pPr>
      <w:r w:rsidRPr="00C53C86">
        <w:rPr>
          <w:rFonts w:ascii="Arial" w:hAnsi="Arial" w:cs="Arial"/>
          <w:bCs/>
          <w:color w:val="auto"/>
          <w:sz w:val="22"/>
          <w:szCs w:val="22"/>
        </w:rPr>
        <w:t>Artikel 10</w:t>
      </w:r>
      <w:r w:rsidRPr="00C53C86">
        <w:rPr>
          <w:rFonts w:ascii="Arial" w:hAnsi="Arial" w:cs="Arial"/>
          <w:bCs/>
          <w:color w:val="auto"/>
          <w:sz w:val="22"/>
          <w:szCs w:val="22"/>
        </w:rPr>
        <w:tab/>
        <w:t>Beveiliging en geheimhouding</w:t>
      </w:r>
    </w:p>
    <w:p w14:paraId="5C9E2504" w14:textId="46ACBDEC" w:rsidR="002101C0" w:rsidRPr="00C53C86" w:rsidRDefault="002101C0" w:rsidP="00E804CC">
      <w:pPr>
        <w:pStyle w:val="Default"/>
        <w:ind w:left="1410" w:hanging="1410"/>
        <w:rPr>
          <w:rFonts w:ascii="Arial" w:hAnsi="Arial" w:cs="Arial"/>
          <w:color w:val="auto"/>
          <w:sz w:val="22"/>
          <w:szCs w:val="22"/>
        </w:rPr>
      </w:pPr>
      <w:r w:rsidRPr="00C53C86">
        <w:rPr>
          <w:rFonts w:ascii="Arial" w:hAnsi="Arial" w:cs="Arial"/>
          <w:bCs/>
          <w:color w:val="auto"/>
          <w:sz w:val="22"/>
          <w:szCs w:val="22"/>
        </w:rPr>
        <w:t xml:space="preserve">Artikel 11 </w:t>
      </w:r>
      <w:r w:rsidRPr="00C53C86">
        <w:rPr>
          <w:rFonts w:ascii="Arial" w:hAnsi="Arial" w:cs="Arial"/>
          <w:bCs/>
          <w:color w:val="auto"/>
          <w:sz w:val="22"/>
          <w:szCs w:val="22"/>
        </w:rPr>
        <w:tab/>
        <w:t xml:space="preserve">Rechten betrokkene(n): inzage, </w:t>
      </w:r>
      <w:r w:rsidR="00E804CC" w:rsidRPr="00C53C86">
        <w:rPr>
          <w:rFonts w:ascii="Arial" w:hAnsi="Arial" w:cs="Arial"/>
          <w:bCs/>
          <w:color w:val="auto"/>
          <w:sz w:val="22"/>
          <w:szCs w:val="22"/>
        </w:rPr>
        <w:t>rectificatie</w:t>
      </w:r>
      <w:r w:rsidRPr="00C53C86">
        <w:rPr>
          <w:rFonts w:ascii="Arial" w:hAnsi="Arial" w:cs="Arial"/>
          <w:bCs/>
          <w:color w:val="auto"/>
          <w:sz w:val="22"/>
          <w:szCs w:val="22"/>
        </w:rPr>
        <w:t>,</w:t>
      </w:r>
      <w:r w:rsidR="00E804CC" w:rsidRPr="00C53C86">
        <w:rPr>
          <w:rFonts w:ascii="Arial" w:hAnsi="Arial" w:cs="Arial"/>
          <w:bCs/>
          <w:color w:val="auto"/>
          <w:sz w:val="22"/>
          <w:szCs w:val="22"/>
        </w:rPr>
        <w:t xml:space="preserve"> vergetelheid, beperking van de verwerking, bezwaar, </w:t>
      </w:r>
      <w:proofErr w:type="spellStart"/>
      <w:r w:rsidR="00E804CC" w:rsidRPr="00C53C86">
        <w:rPr>
          <w:rFonts w:ascii="Arial" w:hAnsi="Arial" w:cs="Arial"/>
          <w:bCs/>
          <w:color w:val="auto"/>
          <w:sz w:val="22"/>
          <w:szCs w:val="22"/>
        </w:rPr>
        <w:t>dataportabiliteit</w:t>
      </w:r>
      <w:proofErr w:type="spellEnd"/>
    </w:p>
    <w:p w14:paraId="39FEE245" w14:textId="77777777" w:rsidR="002101C0" w:rsidRPr="00C53C86" w:rsidRDefault="002101C0" w:rsidP="002101C0">
      <w:pPr>
        <w:pStyle w:val="Default"/>
        <w:rPr>
          <w:rFonts w:ascii="Arial" w:hAnsi="Arial" w:cs="Arial"/>
          <w:color w:val="auto"/>
          <w:sz w:val="22"/>
          <w:szCs w:val="22"/>
        </w:rPr>
      </w:pPr>
      <w:r w:rsidRPr="00C53C86">
        <w:rPr>
          <w:rFonts w:ascii="Arial" w:hAnsi="Arial" w:cs="Arial"/>
          <w:bCs/>
          <w:color w:val="auto"/>
          <w:sz w:val="22"/>
          <w:szCs w:val="22"/>
        </w:rPr>
        <w:t xml:space="preserve">Artikel 12 </w:t>
      </w:r>
      <w:r w:rsidRPr="00C53C86">
        <w:rPr>
          <w:rFonts w:ascii="Arial" w:hAnsi="Arial" w:cs="Arial"/>
          <w:bCs/>
          <w:color w:val="auto"/>
          <w:sz w:val="22"/>
          <w:szCs w:val="22"/>
        </w:rPr>
        <w:tab/>
        <w:t xml:space="preserve">Bewaartermijnen </w:t>
      </w:r>
    </w:p>
    <w:p w14:paraId="023B466A" w14:textId="77777777" w:rsidR="002101C0" w:rsidRPr="00C53C86" w:rsidRDefault="002101C0" w:rsidP="002101C0">
      <w:pPr>
        <w:pStyle w:val="Default"/>
        <w:rPr>
          <w:rFonts w:ascii="Arial" w:hAnsi="Arial" w:cs="Arial"/>
          <w:bCs/>
          <w:color w:val="auto"/>
          <w:sz w:val="22"/>
          <w:szCs w:val="22"/>
        </w:rPr>
      </w:pPr>
      <w:r w:rsidRPr="00C53C86">
        <w:rPr>
          <w:rFonts w:ascii="Arial" w:hAnsi="Arial" w:cs="Arial"/>
          <w:bCs/>
          <w:color w:val="auto"/>
          <w:sz w:val="22"/>
          <w:szCs w:val="22"/>
        </w:rPr>
        <w:t xml:space="preserve">Artikel 13 </w:t>
      </w:r>
      <w:r w:rsidRPr="00C53C86">
        <w:rPr>
          <w:rFonts w:ascii="Arial" w:hAnsi="Arial" w:cs="Arial"/>
          <w:bCs/>
          <w:color w:val="auto"/>
          <w:sz w:val="22"/>
          <w:szCs w:val="22"/>
        </w:rPr>
        <w:tab/>
        <w:t>Klachten</w:t>
      </w:r>
    </w:p>
    <w:p w14:paraId="3708FFB7" w14:textId="77777777" w:rsidR="002101C0" w:rsidRPr="00C53C86" w:rsidRDefault="002101C0" w:rsidP="002101C0">
      <w:pPr>
        <w:pStyle w:val="Default"/>
        <w:rPr>
          <w:rFonts w:ascii="Arial" w:hAnsi="Arial" w:cs="Arial"/>
          <w:color w:val="auto"/>
          <w:sz w:val="22"/>
          <w:szCs w:val="22"/>
        </w:rPr>
      </w:pPr>
      <w:r w:rsidRPr="00C53C86">
        <w:rPr>
          <w:rFonts w:ascii="Arial" w:hAnsi="Arial" w:cs="Arial"/>
          <w:bCs/>
          <w:color w:val="auto"/>
          <w:sz w:val="22"/>
          <w:szCs w:val="22"/>
        </w:rPr>
        <w:t xml:space="preserve">Artikel 14 </w:t>
      </w:r>
      <w:r w:rsidRPr="00C53C86">
        <w:rPr>
          <w:rFonts w:ascii="Arial" w:hAnsi="Arial" w:cs="Arial"/>
          <w:bCs/>
          <w:color w:val="auto"/>
          <w:sz w:val="22"/>
          <w:szCs w:val="22"/>
        </w:rPr>
        <w:tab/>
        <w:t>Slotbepalingen</w:t>
      </w:r>
    </w:p>
    <w:p w14:paraId="6F46D397" w14:textId="77777777" w:rsidR="002101C0" w:rsidRPr="00385489" w:rsidRDefault="002101C0" w:rsidP="002101C0">
      <w:pPr>
        <w:spacing w:after="0" w:line="240" w:lineRule="auto"/>
      </w:pPr>
    </w:p>
    <w:p w14:paraId="0B303CF9" w14:textId="77777777" w:rsidR="002101C0" w:rsidRPr="00385489" w:rsidRDefault="002101C0" w:rsidP="002101C0">
      <w:pPr>
        <w:spacing w:after="0" w:line="240" w:lineRule="auto"/>
      </w:pPr>
      <w:r>
        <w:t>Bijlage</w:t>
      </w:r>
      <w:r w:rsidRPr="00385489">
        <w:t>:</w:t>
      </w:r>
    </w:p>
    <w:p w14:paraId="549FCC56" w14:textId="77777777" w:rsidR="002101C0" w:rsidRPr="00385489" w:rsidRDefault="002101C0" w:rsidP="002101C0">
      <w:pPr>
        <w:spacing w:after="0" w:line="240" w:lineRule="auto"/>
      </w:pPr>
    </w:p>
    <w:p w14:paraId="116EDBB5" w14:textId="3AF5F41C" w:rsidR="002101C0" w:rsidRPr="00FE4E2C" w:rsidRDefault="002101C0" w:rsidP="002101C0">
      <w:pPr>
        <w:pStyle w:val="Default"/>
        <w:ind w:left="567" w:hanging="567"/>
        <w:rPr>
          <w:rFonts w:asciiTheme="minorHAnsi" w:hAnsiTheme="minorHAnsi" w:cstheme="minorBidi"/>
          <w:color w:val="auto"/>
          <w:sz w:val="22"/>
          <w:szCs w:val="22"/>
        </w:rPr>
      </w:pPr>
      <w:r w:rsidRPr="00385489">
        <w:rPr>
          <w:rFonts w:asciiTheme="minorHAnsi" w:hAnsiTheme="minorHAnsi"/>
          <w:color w:val="auto"/>
          <w:sz w:val="22"/>
          <w:szCs w:val="22"/>
        </w:rPr>
        <w:t>1</w:t>
      </w:r>
      <w:r w:rsidRPr="00385489">
        <w:rPr>
          <w:rFonts w:asciiTheme="minorHAnsi" w:hAnsiTheme="minorHAnsi" w:cstheme="minorBidi"/>
          <w:color w:val="auto"/>
          <w:sz w:val="22"/>
          <w:szCs w:val="22"/>
        </w:rPr>
        <w:t>.</w:t>
      </w:r>
      <w:r w:rsidRPr="00385489">
        <w:rPr>
          <w:rFonts w:asciiTheme="minorHAnsi" w:hAnsiTheme="minorHAnsi" w:cstheme="minorBidi"/>
          <w:color w:val="auto"/>
          <w:sz w:val="22"/>
          <w:szCs w:val="22"/>
        </w:rPr>
        <w:tab/>
        <w:t xml:space="preserve">Overzicht van personen die toegang hebben tot de in de verwerking opgenomen persoonsgegevens van </w:t>
      </w:r>
      <w:r w:rsidR="00895716">
        <w:rPr>
          <w:rFonts w:ascii="CIDFont+F1" w:hAnsi="CIDFont+F1" w:cs="CIDFont+F1"/>
          <w:sz w:val="21"/>
          <w:szCs w:val="21"/>
        </w:rPr>
        <w:t>Stichting Samenwerkingsverband Passend Onderwijs V(S)O 25.04.</w:t>
      </w:r>
    </w:p>
    <w:p w14:paraId="64EF67C6" w14:textId="77777777" w:rsidR="002101C0" w:rsidRPr="00385489" w:rsidRDefault="002101C0" w:rsidP="002101C0">
      <w:r w:rsidRPr="00385489">
        <w:br w:type="page"/>
      </w:r>
    </w:p>
    <w:p w14:paraId="4F6CF989" w14:textId="77777777" w:rsidR="002101C0" w:rsidRPr="00C53C86" w:rsidRDefault="002101C0" w:rsidP="002101C0">
      <w:pPr>
        <w:pStyle w:val="Default"/>
        <w:rPr>
          <w:rFonts w:ascii="Arial" w:hAnsi="Arial" w:cs="Arial"/>
          <w:b/>
          <w:color w:val="0070C0"/>
          <w:sz w:val="22"/>
          <w:szCs w:val="22"/>
        </w:rPr>
      </w:pPr>
      <w:r w:rsidRPr="00C53C86">
        <w:rPr>
          <w:rFonts w:ascii="Arial" w:hAnsi="Arial" w:cs="Arial"/>
          <w:b/>
          <w:color w:val="0070C0"/>
          <w:sz w:val="22"/>
          <w:szCs w:val="22"/>
        </w:rPr>
        <w:t>Inleiding</w:t>
      </w:r>
    </w:p>
    <w:p w14:paraId="22ADD81C" w14:textId="77777777" w:rsidR="002101C0" w:rsidRPr="00C53C86" w:rsidRDefault="002101C0" w:rsidP="002101C0">
      <w:pPr>
        <w:pStyle w:val="Default"/>
        <w:jc w:val="both"/>
        <w:rPr>
          <w:rFonts w:ascii="Arial" w:hAnsi="Arial" w:cs="Arial"/>
          <w:color w:val="auto"/>
          <w:sz w:val="22"/>
          <w:szCs w:val="22"/>
        </w:rPr>
      </w:pPr>
    </w:p>
    <w:p w14:paraId="02486DC3" w14:textId="5388EFC7" w:rsidR="002101C0" w:rsidRPr="00C53C86" w:rsidRDefault="002101C0" w:rsidP="00255E5D">
      <w:pPr>
        <w:pStyle w:val="Default"/>
        <w:rPr>
          <w:rFonts w:ascii="Arial" w:hAnsi="Arial" w:cs="Arial"/>
          <w:color w:val="auto"/>
          <w:sz w:val="22"/>
          <w:szCs w:val="22"/>
        </w:rPr>
      </w:pPr>
      <w:r w:rsidRPr="00C53C86">
        <w:rPr>
          <w:rFonts w:ascii="Arial" w:hAnsi="Arial" w:cs="Arial"/>
          <w:color w:val="auto"/>
          <w:sz w:val="22"/>
          <w:szCs w:val="22"/>
        </w:rPr>
        <w:t xml:space="preserve">Samenwerkingsverbanden passend onderwijs hebben persoonsgegevens van leerlingen nodig om hun taken goed te kunnen uitoefenen. </w:t>
      </w:r>
      <w:r w:rsidR="0088181D" w:rsidRPr="00C53C86">
        <w:rPr>
          <w:rFonts w:ascii="Arial" w:hAnsi="Arial" w:cs="Arial"/>
          <w:iCs/>
          <w:color w:val="auto"/>
          <w:sz w:val="20"/>
          <w:szCs w:val="20"/>
        </w:rPr>
        <w:t>In</w:t>
      </w:r>
      <w:r w:rsidR="004E09D1" w:rsidRPr="00C53C86">
        <w:rPr>
          <w:rFonts w:ascii="Arial" w:hAnsi="Arial" w:cs="Arial"/>
          <w:iCs/>
          <w:color w:val="auto"/>
          <w:sz w:val="20"/>
          <w:szCs w:val="20"/>
        </w:rPr>
        <w:t xml:space="preserve"> artikel 17a lid 14 WVO</w:t>
      </w:r>
      <w:r w:rsidRPr="00C53C86">
        <w:rPr>
          <w:rFonts w:ascii="Arial" w:hAnsi="Arial" w:cs="Arial"/>
          <w:iCs/>
          <w:color w:val="auto"/>
          <w:sz w:val="20"/>
          <w:szCs w:val="20"/>
        </w:rPr>
        <w:t xml:space="preserve"> is onder meer bepaald</w:t>
      </w:r>
      <w:r w:rsidRPr="00C53C86">
        <w:rPr>
          <w:rFonts w:ascii="Arial" w:hAnsi="Arial" w:cs="Arial"/>
          <w:i/>
          <w:iCs/>
          <w:color w:val="auto"/>
          <w:sz w:val="20"/>
          <w:szCs w:val="20"/>
        </w:rPr>
        <w:t xml:space="preserve"> </w:t>
      </w:r>
      <w:r w:rsidRPr="00C53C86">
        <w:rPr>
          <w:rFonts w:ascii="Arial" w:hAnsi="Arial" w:cs="Arial"/>
          <w:color w:val="auto"/>
          <w:sz w:val="22"/>
          <w:szCs w:val="22"/>
        </w:rPr>
        <w:t xml:space="preserve">dat het samenwerkingsverband bevoegd is om zonder toestemming van de betrokken leerling of diens wettelijk vertegenwoordiger </w:t>
      </w:r>
      <w:r w:rsidR="0061403A" w:rsidRPr="00C53C86">
        <w:rPr>
          <w:rFonts w:ascii="Arial" w:hAnsi="Arial" w:cs="Arial"/>
          <w:color w:val="auto"/>
          <w:sz w:val="22"/>
          <w:szCs w:val="22"/>
        </w:rPr>
        <w:t xml:space="preserve">(bijzondere) </w:t>
      </w:r>
      <w:r w:rsidRPr="00C53C86">
        <w:rPr>
          <w:rFonts w:ascii="Arial" w:hAnsi="Arial" w:cs="Arial"/>
          <w:color w:val="auto"/>
          <w:sz w:val="22"/>
          <w:szCs w:val="22"/>
        </w:rPr>
        <w:t xml:space="preserve">persoonsgegevens mag verwerken die nodig zijn voor het vervullen van de wettelijke taak van het samenwerkingsverband. </w:t>
      </w:r>
    </w:p>
    <w:p w14:paraId="2FA77F2C" w14:textId="77777777" w:rsidR="002101C0" w:rsidRPr="00C53C86" w:rsidRDefault="002101C0" w:rsidP="00255E5D">
      <w:pPr>
        <w:pStyle w:val="Default"/>
        <w:rPr>
          <w:rFonts w:ascii="Arial" w:hAnsi="Arial" w:cs="Arial"/>
          <w:color w:val="auto"/>
          <w:sz w:val="22"/>
          <w:szCs w:val="22"/>
        </w:rPr>
      </w:pPr>
    </w:p>
    <w:p w14:paraId="47C690B4" w14:textId="77777777" w:rsidR="002101C0" w:rsidRPr="00C53C86" w:rsidRDefault="002101C0" w:rsidP="00255E5D">
      <w:pPr>
        <w:pStyle w:val="Default"/>
        <w:rPr>
          <w:rFonts w:ascii="Arial" w:hAnsi="Arial" w:cs="Arial"/>
          <w:color w:val="auto"/>
          <w:sz w:val="22"/>
          <w:szCs w:val="22"/>
        </w:rPr>
      </w:pPr>
      <w:r w:rsidRPr="00C53C86">
        <w:rPr>
          <w:rFonts w:ascii="Arial" w:hAnsi="Arial" w:cs="Arial"/>
          <w:color w:val="auto"/>
          <w:sz w:val="22"/>
          <w:szCs w:val="22"/>
        </w:rPr>
        <w:t xml:space="preserve">Deze gegevens zal het samenwerkingsverband ontvangen van de school die een leerling aanmeldt in het kader van een verzoek om extra ondersteuning (voor het toekennen van een ondersteuningsarrangement, voor advies inzake extra ondersteuning of voor het beoordelen van de toelaatbaarheid van een leerling tot het (voortgezet) speciaal onderwijs). Dit kan een ingeschreven dan wel een aangemelde leerling zijn. </w:t>
      </w:r>
    </w:p>
    <w:p w14:paraId="27AA3271" w14:textId="53BA80AF" w:rsidR="002101C0" w:rsidRPr="00C53C86" w:rsidRDefault="002101C0" w:rsidP="00255E5D">
      <w:pPr>
        <w:pStyle w:val="Default"/>
        <w:rPr>
          <w:rFonts w:ascii="Arial" w:hAnsi="Arial" w:cs="Arial"/>
          <w:color w:val="auto"/>
          <w:sz w:val="22"/>
          <w:szCs w:val="22"/>
        </w:rPr>
      </w:pPr>
      <w:r w:rsidRPr="00C53C86">
        <w:rPr>
          <w:rFonts w:ascii="Arial" w:hAnsi="Arial" w:cs="Arial"/>
          <w:color w:val="auto"/>
          <w:sz w:val="22"/>
          <w:szCs w:val="22"/>
        </w:rPr>
        <w:t xml:space="preserve">Vervolgens zal het samenwerkingsverband passend onderwijs de ontvangen persoonsgegevens (geheel of gedeeltelijk geautomatiseerd) verwerken. </w:t>
      </w:r>
      <w:r w:rsidR="0096635E" w:rsidRPr="00C53C86">
        <w:rPr>
          <w:rFonts w:ascii="Arial" w:hAnsi="Arial" w:cs="Arial"/>
          <w:color w:val="auto"/>
          <w:sz w:val="22"/>
          <w:szCs w:val="22"/>
        </w:rPr>
        <w:t xml:space="preserve">De Algemene verordening gegevensbescherming (AVG) </w:t>
      </w:r>
      <w:r w:rsidR="0061403A" w:rsidRPr="00C53C86">
        <w:rPr>
          <w:rFonts w:ascii="Arial" w:hAnsi="Arial" w:cs="Arial"/>
          <w:color w:val="auto"/>
          <w:sz w:val="22"/>
          <w:szCs w:val="22"/>
        </w:rPr>
        <w:t xml:space="preserve">en de Nederlandse Uitvoeringswet AVG </w:t>
      </w:r>
      <w:r w:rsidR="0096635E" w:rsidRPr="00C53C86">
        <w:rPr>
          <w:rFonts w:ascii="Arial" w:hAnsi="Arial" w:cs="Arial"/>
          <w:color w:val="auto"/>
          <w:sz w:val="22"/>
          <w:szCs w:val="22"/>
        </w:rPr>
        <w:t>is hierop van toepassing.</w:t>
      </w:r>
    </w:p>
    <w:p w14:paraId="475DE5DA" w14:textId="77777777" w:rsidR="002101C0" w:rsidRPr="00C53C86" w:rsidRDefault="002101C0" w:rsidP="00255E5D">
      <w:pPr>
        <w:pStyle w:val="Default"/>
        <w:rPr>
          <w:rFonts w:ascii="Arial" w:hAnsi="Arial" w:cs="Arial"/>
          <w:color w:val="auto"/>
          <w:sz w:val="22"/>
          <w:szCs w:val="22"/>
        </w:rPr>
      </w:pPr>
    </w:p>
    <w:p w14:paraId="7847BD00" w14:textId="3531429C" w:rsidR="002101C0" w:rsidRPr="00C53C86" w:rsidRDefault="002101C0" w:rsidP="00255E5D">
      <w:pPr>
        <w:pStyle w:val="Default"/>
        <w:rPr>
          <w:rFonts w:ascii="Arial" w:hAnsi="Arial" w:cs="Arial"/>
          <w:color w:val="auto"/>
          <w:sz w:val="22"/>
          <w:szCs w:val="22"/>
        </w:rPr>
      </w:pPr>
      <w:r w:rsidRPr="00C53C86">
        <w:rPr>
          <w:rFonts w:ascii="Arial" w:hAnsi="Arial" w:cs="Arial"/>
          <w:color w:val="auto"/>
          <w:sz w:val="22"/>
          <w:szCs w:val="22"/>
        </w:rPr>
        <w:t xml:space="preserve">Voor een deel gaat het bij die gegevensverwerkingen om ‘gewone’ persoonsgegevens, dat wil zeggen gegevens die niet zijn aan te merken als bijzondere persoonsgegevens als bedoeld in de </w:t>
      </w:r>
      <w:r w:rsidR="0096635E" w:rsidRPr="00C53C86">
        <w:rPr>
          <w:rFonts w:ascii="Arial" w:hAnsi="Arial" w:cs="Arial"/>
          <w:color w:val="auto"/>
          <w:sz w:val="22"/>
          <w:szCs w:val="22"/>
        </w:rPr>
        <w:t>AVG</w:t>
      </w:r>
      <w:r w:rsidRPr="00C53C86">
        <w:rPr>
          <w:rFonts w:ascii="Arial" w:hAnsi="Arial" w:cs="Arial"/>
          <w:color w:val="auto"/>
          <w:sz w:val="22"/>
          <w:szCs w:val="22"/>
        </w:rPr>
        <w:t xml:space="preserve">. Te denken valt aan naam, adres en woonplaats en overige contactgegevens van de leerling. Daarnaast gaat het bij de gegevensverwerkingen in het kader van passend onderwijs om zogenaamde ‘bijzondere’ persoonsgegevens, meer bepaald: om gegevens over de </w:t>
      </w:r>
      <w:r w:rsidRPr="00C53C86">
        <w:rPr>
          <w:rFonts w:ascii="Arial" w:hAnsi="Arial" w:cs="Arial"/>
          <w:i/>
          <w:iCs/>
          <w:color w:val="auto"/>
          <w:sz w:val="22"/>
          <w:szCs w:val="22"/>
        </w:rPr>
        <w:t xml:space="preserve">gezondheid </w:t>
      </w:r>
      <w:r w:rsidRPr="00C53C86">
        <w:rPr>
          <w:rFonts w:ascii="Arial" w:hAnsi="Arial" w:cs="Arial"/>
          <w:color w:val="auto"/>
          <w:sz w:val="22"/>
          <w:szCs w:val="22"/>
        </w:rPr>
        <w:t xml:space="preserve">als bedoeld in artikel </w:t>
      </w:r>
      <w:r w:rsidR="0096635E" w:rsidRPr="00C53C86">
        <w:rPr>
          <w:rFonts w:ascii="Arial" w:hAnsi="Arial" w:cs="Arial"/>
          <w:color w:val="auto"/>
          <w:sz w:val="22"/>
          <w:szCs w:val="22"/>
        </w:rPr>
        <w:t>9 lid 1 AVG</w:t>
      </w:r>
      <w:r w:rsidRPr="00C53C86">
        <w:rPr>
          <w:rFonts w:ascii="Arial" w:hAnsi="Arial" w:cs="Arial"/>
          <w:color w:val="auto"/>
          <w:sz w:val="22"/>
          <w:szCs w:val="22"/>
        </w:rPr>
        <w:t>.</w:t>
      </w:r>
      <w:r w:rsidRPr="00C53C86">
        <w:rPr>
          <w:rStyle w:val="Voetnootmarkering"/>
          <w:rFonts w:ascii="Arial" w:hAnsi="Arial" w:cs="Arial"/>
          <w:color w:val="auto"/>
          <w:sz w:val="22"/>
          <w:szCs w:val="22"/>
        </w:rPr>
        <w:footnoteReference w:id="1"/>
      </w:r>
    </w:p>
    <w:p w14:paraId="732A9CE9" w14:textId="77777777" w:rsidR="002101C0" w:rsidRPr="00C53C86" w:rsidRDefault="002101C0" w:rsidP="00255E5D">
      <w:pPr>
        <w:pStyle w:val="Default"/>
        <w:rPr>
          <w:rFonts w:ascii="Arial" w:hAnsi="Arial" w:cs="Arial"/>
          <w:color w:val="auto"/>
          <w:sz w:val="22"/>
          <w:szCs w:val="22"/>
        </w:rPr>
      </w:pPr>
    </w:p>
    <w:p w14:paraId="44D296D9" w14:textId="3DD52454" w:rsidR="002101C0" w:rsidRPr="00C53C86" w:rsidRDefault="002101C0" w:rsidP="00255E5D">
      <w:pPr>
        <w:pStyle w:val="Default"/>
        <w:rPr>
          <w:rFonts w:ascii="Arial" w:hAnsi="Arial" w:cs="Arial"/>
          <w:color w:val="auto"/>
          <w:sz w:val="22"/>
          <w:szCs w:val="22"/>
        </w:rPr>
      </w:pPr>
      <w:r w:rsidRPr="00C53C86">
        <w:rPr>
          <w:rFonts w:ascii="Arial" w:hAnsi="Arial" w:cs="Arial"/>
          <w:color w:val="auto"/>
          <w:sz w:val="22"/>
          <w:szCs w:val="22"/>
        </w:rPr>
        <w:t xml:space="preserve">Om </w:t>
      </w:r>
      <w:r w:rsidRPr="00C53C86">
        <w:rPr>
          <w:rFonts w:ascii="Arial" w:hAnsi="Arial" w:cs="Arial"/>
          <w:i/>
          <w:iCs/>
          <w:color w:val="auto"/>
          <w:sz w:val="22"/>
          <w:szCs w:val="22"/>
        </w:rPr>
        <w:t xml:space="preserve">persoonsgegevens </w:t>
      </w:r>
      <w:r w:rsidRPr="00C53C86">
        <w:rPr>
          <w:rFonts w:ascii="Arial" w:hAnsi="Arial" w:cs="Arial"/>
          <w:color w:val="auto"/>
          <w:sz w:val="22"/>
          <w:szCs w:val="22"/>
        </w:rPr>
        <w:t xml:space="preserve">te mogen verwerken stelt de </w:t>
      </w:r>
      <w:r w:rsidR="0096635E" w:rsidRPr="00C53C86">
        <w:rPr>
          <w:rFonts w:ascii="Arial" w:hAnsi="Arial" w:cs="Arial"/>
          <w:color w:val="auto"/>
          <w:sz w:val="22"/>
          <w:szCs w:val="22"/>
        </w:rPr>
        <w:t xml:space="preserve">AVG </w:t>
      </w:r>
      <w:r w:rsidRPr="00C53C86">
        <w:rPr>
          <w:rFonts w:ascii="Arial" w:hAnsi="Arial" w:cs="Arial"/>
          <w:color w:val="auto"/>
          <w:sz w:val="22"/>
          <w:szCs w:val="22"/>
        </w:rPr>
        <w:t xml:space="preserve">de eis dat de verwerking gebaseerd dient te zijn op een grondslag als genoemd in die wet. </w:t>
      </w:r>
    </w:p>
    <w:p w14:paraId="5DF1D494" w14:textId="77777777" w:rsidR="002101C0" w:rsidRPr="00C53C86" w:rsidRDefault="002101C0" w:rsidP="00255E5D">
      <w:pPr>
        <w:pStyle w:val="Default"/>
        <w:rPr>
          <w:rFonts w:ascii="Arial" w:hAnsi="Arial" w:cs="Arial"/>
          <w:color w:val="auto"/>
          <w:sz w:val="22"/>
          <w:szCs w:val="22"/>
        </w:rPr>
      </w:pPr>
      <w:r w:rsidRPr="00C53C86">
        <w:rPr>
          <w:rFonts w:ascii="Arial" w:hAnsi="Arial" w:cs="Arial"/>
          <w:color w:val="auto"/>
          <w:sz w:val="22"/>
          <w:szCs w:val="22"/>
        </w:rPr>
        <w:t xml:space="preserve">Voor samenwerkingsverbanden is deze grondslag gelegen in: </w:t>
      </w:r>
    </w:p>
    <w:p w14:paraId="21751220" w14:textId="3FF2EE5D" w:rsidR="002101C0" w:rsidRPr="00C53C86" w:rsidRDefault="00B53644" w:rsidP="003F5201">
      <w:pPr>
        <w:pStyle w:val="Default"/>
        <w:numPr>
          <w:ilvl w:val="0"/>
          <w:numId w:val="21"/>
        </w:numPr>
        <w:ind w:left="567" w:hanging="567"/>
        <w:rPr>
          <w:rFonts w:ascii="Arial" w:hAnsi="Arial" w:cs="Arial"/>
          <w:color w:val="auto"/>
          <w:sz w:val="22"/>
          <w:szCs w:val="22"/>
        </w:rPr>
      </w:pPr>
      <w:r w:rsidRPr="00C53C86">
        <w:rPr>
          <w:rFonts w:ascii="Arial" w:hAnsi="Arial" w:cs="Arial"/>
          <w:color w:val="auto"/>
          <w:sz w:val="22"/>
          <w:szCs w:val="22"/>
        </w:rPr>
        <w:t>artikel 6 lid 1 onderdeel e</w:t>
      </w:r>
      <w:r w:rsidR="002101C0" w:rsidRPr="00C53C86">
        <w:rPr>
          <w:rFonts w:ascii="Arial" w:hAnsi="Arial" w:cs="Arial"/>
          <w:color w:val="auto"/>
          <w:sz w:val="22"/>
          <w:szCs w:val="22"/>
        </w:rPr>
        <w:t xml:space="preserve"> </w:t>
      </w:r>
      <w:r w:rsidRPr="00C53C86">
        <w:rPr>
          <w:rFonts w:ascii="Arial" w:hAnsi="Arial" w:cs="Arial"/>
          <w:color w:val="auto"/>
          <w:sz w:val="22"/>
          <w:szCs w:val="22"/>
        </w:rPr>
        <w:t xml:space="preserve">AVG </w:t>
      </w:r>
      <w:r w:rsidR="002101C0" w:rsidRPr="00C53C86">
        <w:rPr>
          <w:rFonts w:ascii="Arial" w:hAnsi="Arial" w:cs="Arial"/>
          <w:color w:val="auto"/>
          <w:sz w:val="22"/>
          <w:szCs w:val="22"/>
        </w:rPr>
        <w:t xml:space="preserve">voor zover het betreft het toelaatbaar verklaren van leerlingen tot het (voortgezet) speciaal onderwijs en het speciaal basisonderwijs (de gegevensverwerking is noodzakelijk voor de goede vervulling van een </w:t>
      </w:r>
      <w:r w:rsidRPr="00C53C86">
        <w:rPr>
          <w:rFonts w:ascii="Arial" w:hAnsi="Arial" w:cs="Arial"/>
          <w:color w:val="auto"/>
          <w:sz w:val="22"/>
          <w:szCs w:val="22"/>
        </w:rPr>
        <w:t xml:space="preserve">taak van algemeen belang </w:t>
      </w:r>
      <w:r w:rsidR="002101C0" w:rsidRPr="00C53C86">
        <w:rPr>
          <w:rFonts w:ascii="Arial" w:hAnsi="Arial" w:cs="Arial"/>
          <w:color w:val="auto"/>
          <w:sz w:val="22"/>
          <w:szCs w:val="22"/>
        </w:rPr>
        <w:t xml:space="preserve">door een bestuursorgaan), </w:t>
      </w:r>
    </w:p>
    <w:p w14:paraId="23451FBB" w14:textId="0C0F527F" w:rsidR="002101C0" w:rsidRPr="00C53C86" w:rsidRDefault="002101C0" w:rsidP="003F5201">
      <w:pPr>
        <w:pStyle w:val="Default"/>
        <w:numPr>
          <w:ilvl w:val="0"/>
          <w:numId w:val="21"/>
        </w:numPr>
        <w:ind w:left="567" w:hanging="567"/>
        <w:rPr>
          <w:rFonts w:ascii="Arial" w:hAnsi="Arial" w:cs="Arial"/>
          <w:color w:val="auto"/>
          <w:sz w:val="22"/>
          <w:szCs w:val="22"/>
        </w:rPr>
      </w:pPr>
      <w:r w:rsidRPr="00C53C86">
        <w:rPr>
          <w:rFonts w:ascii="Arial" w:hAnsi="Arial" w:cs="Arial"/>
          <w:color w:val="auto"/>
          <w:sz w:val="22"/>
          <w:szCs w:val="22"/>
        </w:rPr>
        <w:t xml:space="preserve">artikel </w:t>
      </w:r>
      <w:r w:rsidR="00B53644" w:rsidRPr="00C53C86">
        <w:rPr>
          <w:rFonts w:ascii="Arial" w:hAnsi="Arial" w:cs="Arial"/>
          <w:color w:val="auto"/>
          <w:sz w:val="22"/>
          <w:szCs w:val="22"/>
        </w:rPr>
        <w:t xml:space="preserve">6 </w:t>
      </w:r>
      <w:r w:rsidRPr="00C53C86">
        <w:rPr>
          <w:rFonts w:ascii="Arial" w:hAnsi="Arial" w:cs="Arial"/>
          <w:color w:val="auto"/>
          <w:sz w:val="22"/>
          <w:szCs w:val="22"/>
        </w:rPr>
        <w:t xml:space="preserve">onderdeel f </w:t>
      </w:r>
      <w:r w:rsidR="00B53644" w:rsidRPr="00C53C86">
        <w:rPr>
          <w:rFonts w:ascii="Arial" w:hAnsi="Arial" w:cs="Arial"/>
          <w:color w:val="auto"/>
          <w:sz w:val="22"/>
          <w:szCs w:val="22"/>
        </w:rPr>
        <w:t xml:space="preserve">AVG </w:t>
      </w:r>
      <w:r w:rsidRPr="00C53C86">
        <w:rPr>
          <w:rFonts w:ascii="Arial" w:hAnsi="Arial" w:cs="Arial"/>
          <w:color w:val="auto"/>
          <w:sz w:val="22"/>
          <w:szCs w:val="22"/>
        </w:rPr>
        <w:t xml:space="preserve">voor zover het betreft het adviseren van het bevoegd gezag over de ondersteuningsbehoefte van leerlingen en het toekennen van middelen voor extra ondersteuning en -voorzieningen aan scholen, ten behoeve van de ondersteuning van leerlingen (de gegevensverwerking is noodzakelijk voor de behartiging van het gerechtvaardigde belang van de </w:t>
      </w:r>
      <w:r w:rsidR="0061403A" w:rsidRPr="00C53C86">
        <w:rPr>
          <w:rFonts w:ascii="Arial" w:hAnsi="Arial" w:cs="Arial"/>
          <w:color w:val="auto"/>
          <w:sz w:val="22"/>
          <w:szCs w:val="22"/>
        </w:rPr>
        <w:t>verwerkings</w:t>
      </w:r>
      <w:r w:rsidRPr="00C53C86">
        <w:rPr>
          <w:rFonts w:ascii="Arial" w:hAnsi="Arial" w:cs="Arial"/>
          <w:color w:val="auto"/>
          <w:sz w:val="22"/>
          <w:szCs w:val="22"/>
        </w:rPr>
        <w:t xml:space="preserve">verantwoordelijke of van een derde aan wie de gegevens worden verstrekt). </w:t>
      </w:r>
    </w:p>
    <w:p w14:paraId="2DDF1510" w14:textId="77777777" w:rsidR="002101C0" w:rsidRPr="00C53C86" w:rsidRDefault="002101C0" w:rsidP="00255E5D">
      <w:pPr>
        <w:pStyle w:val="Default"/>
        <w:rPr>
          <w:rFonts w:ascii="Arial" w:hAnsi="Arial" w:cs="Arial"/>
          <w:color w:val="auto"/>
          <w:sz w:val="22"/>
          <w:szCs w:val="22"/>
        </w:rPr>
      </w:pPr>
    </w:p>
    <w:p w14:paraId="6237CF44" w14:textId="7623D1F4" w:rsidR="002101C0" w:rsidRPr="00C53C86" w:rsidRDefault="002101C0" w:rsidP="00255E5D">
      <w:pPr>
        <w:pStyle w:val="Default"/>
        <w:rPr>
          <w:rFonts w:ascii="Arial" w:hAnsi="Arial" w:cs="Arial"/>
          <w:color w:val="auto"/>
          <w:sz w:val="22"/>
          <w:szCs w:val="22"/>
        </w:rPr>
      </w:pPr>
      <w:r w:rsidRPr="00C53C86">
        <w:rPr>
          <w:rFonts w:ascii="Arial" w:hAnsi="Arial" w:cs="Arial"/>
          <w:color w:val="auto"/>
          <w:sz w:val="22"/>
          <w:szCs w:val="22"/>
        </w:rPr>
        <w:t>Voor samenwerkingsverbanden bevat</w:t>
      </w:r>
      <w:r w:rsidR="00B3473F" w:rsidRPr="00C53C86">
        <w:rPr>
          <w:rFonts w:ascii="Arial" w:hAnsi="Arial" w:cs="Arial"/>
          <w:color w:val="auto"/>
          <w:sz w:val="22"/>
          <w:szCs w:val="22"/>
        </w:rPr>
        <w:t xml:space="preserve"> </w:t>
      </w:r>
      <w:r w:rsidRPr="00C53C86">
        <w:rPr>
          <w:rFonts w:ascii="Arial" w:hAnsi="Arial" w:cs="Arial"/>
          <w:color w:val="auto"/>
          <w:sz w:val="22"/>
          <w:szCs w:val="22"/>
        </w:rPr>
        <w:t xml:space="preserve">artikel 17a lid 14 </w:t>
      </w:r>
      <w:proofErr w:type="spellStart"/>
      <w:r w:rsidRPr="00C53C86">
        <w:rPr>
          <w:rFonts w:ascii="Arial" w:hAnsi="Arial" w:cs="Arial"/>
          <w:color w:val="auto"/>
          <w:sz w:val="22"/>
          <w:szCs w:val="22"/>
        </w:rPr>
        <w:t>Wvo</w:t>
      </w:r>
      <w:proofErr w:type="spellEnd"/>
      <w:r w:rsidRPr="00C53C86">
        <w:rPr>
          <w:rFonts w:ascii="Arial" w:hAnsi="Arial" w:cs="Arial"/>
          <w:color w:val="auto"/>
          <w:sz w:val="22"/>
          <w:szCs w:val="22"/>
        </w:rPr>
        <w:t xml:space="preserve"> de </w:t>
      </w:r>
      <w:r w:rsidR="0061403A" w:rsidRPr="00C53C86">
        <w:rPr>
          <w:rFonts w:ascii="Arial" w:hAnsi="Arial" w:cs="Arial"/>
          <w:color w:val="auto"/>
          <w:sz w:val="22"/>
          <w:szCs w:val="22"/>
        </w:rPr>
        <w:t xml:space="preserve">wettelijke </w:t>
      </w:r>
      <w:r w:rsidRPr="00C53C86">
        <w:rPr>
          <w:rFonts w:ascii="Arial" w:hAnsi="Arial" w:cs="Arial"/>
          <w:color w:val="auto"/>
          <w:sz w:val="22"/>
          <w:szCs w:val="22"/>
        </w:rPr>
        <w:t xml:space="preserve">grondslag voor verwerking van </w:t>
      </w:r>
      <w:r w:rsidRPr="00C53C86">
        <w:rPr>
          <w:rFonts w:ascii="Arial" w:hAnsi="Arial" w:cs="Arial"/>
          <w:i/>
          <w:iCs/>
          <w:color w:val="auto"/>
          <w:sz w:val="22"/>
          <w:szCs w:val="22"/>
        </w:rPr>
        <w:t>gezondheidsgegevens</w:t>
      </w:r>
      <w:r w:rsidRPr="00C53C86">
        <w:rPr>
          <w:rFonts w:ascii="Arial" w:hAnsi="Arial" w:cs="Arial"/>
          <w:color w:val="auto"/>
          <w:sz w:val="22"/>
          <w:szCs w:val="22"/>
        </w:rPr>
        <w:t xml:space="preserve">. Deze bepaling ziet op (alleen) die verwerkingen van gezondheidsgegevens, die noodzakelijk zijn voor: </w:t>
      </w:r>
    </w:p>
    <w:p w14:paraId="12175659" w14:textId="77777777" w:rsidR="002101C0" w:rsidRPr="00C53C86" w:rsidRDefault="002101C0" w:rsidP="003F5201">
      <w:pPr>
        <w:pStyle w:val="Default"/>
        <w:numPr>
          <w:ilvl w:val="0"/>
          <w:numId w:val="22"/>
        </w:numPr>
        <w:ind w:left="567" w:hanging="567"/>
        <w:rPr>
          <w:rFonts w:ascii="Arial" w:hAnsi="Arial" w:cs="Arial"/>
          <w:color w:val="auto"/>
          <w:sz w:val="22"/>
          <w:szCs w:val="22"/>
        </w:rPr>
      </w:pPr>
      <w:r w:rsidRPr="00C53C86">
        <w:rPr>
          <w:rFonts w:ascii="Arial" w:hAnsi="Arial" w:cs="Arial"/>
          <w:color w:val="auto"/>
          <w:sz w:val="22"/>
          <w:szCs w:val="22"/>
        </w:rPr>
        <w:t>de beoordeling van de toelaatbaarheid van leerlingen tot het (voortgezet) speciaal onderwijs en het speciaal basisonderwijs;</w:t>
      </w:r>
    </w:p>
    <w:p w14:paraId="2458445D" w14:textId="77777777" w:rsidR="002101C0" w:rsidRPr="00C53C86" w:rsidRDefault="002101C0" w:rsidP="003F5201">
      <w:pPr>
        <w:pStyle w:val="Default"/>
        <w:numPr>
          <w:ilvl w:val="0"/>
          <w:numId w:val="22"/>
        </w:numPr>
        <w:ind w:left="567" w:hanging="567"/>
        <w:rPr>
          <w:rFonts w:ascii="Arial" w:hAnsi="Arial" w:cs="Arial"/>
          <w:color w:val="auto"/>
          <w:sz w:val="22"/>
          <w:szCs w:val="22"/>
        </w:rPr>
      </w:pPr>
      <w:r w:rsidRPr="00C53C86">
        <w:rPr>
          <w:rFonts w:ascii="Arial" w:hAnsi="Arial" w:cs="Arial"/>
          <w:color w:val="auto"/>
          <w:sz w:val="22"/>
          <w:szCs w:val="22"/>
        </w:rPr>
        <w:t>de advisering aan scholen over de ondersteuningsbehoefte van leerlingen;</w:t>
      </w:r>
    </w:p>
    <w:p w14:paraId="694367D1" w14:textId="77777777" w:rsidR="002101C0" w:rsidRPr="00C53C86" w:rsidRDefault="002101C0" w:rsidP="003F5201">
      <w:pPr>
        <w:pStyle w:val="Default"/>
        <w:numPr>
          <w:ilvl w:val="0"/>
          <w:numId w:val="22"/>
        </w:numPr>
        <w:ind w:left="567" w:hanging="567"/>
        <w:rPr>
          <w:rFonts w:ascii="Arial" w:hAnsi="Arial" w:cs="Arial"/>
          <w:color w:val="auto"/>
          <w:sz w:val="22"/>
          <w:szCs w:val="22"/>
        </w:rPr>
      </w:pPr>
      <w:r w:rsidRPr="00C53C86">
        <w:rPr>
          <w:rFonts w:ascii="Arial" w:hAnsi="Arial" w:cs="Arial"/>
          <w:color w:val="auto"/>
          <w:sz w:val="22"/>
          <w:szCs w:val="22"/>
        </w:rPr>
        <w:t>de toekenning van middelen voor extra ondersteuning en -voorzieningen aan scholen, ten behoeve van de ondersteuning van leerlingen.</w:t>
      </w:r>
    </w:p>
    <w:p w14:paraId="59F2BA6E" w14:textId="77777777" w:rsidR="002101C0" w:rsidRPr="00C53C86" w:rsidRDefault="002101C0" w:rsidP="00255E5D">
      <w:pPr>
        <w:pStyle w:val="Default"/>
        <w:rPr>
          <w:rFonts w:ascii="Arial" w:hAnsi="Arial" w:cs="Arial"/>
          <w:color w:val="auto"/>
          <w:sz w:val="22"/>
          <w:szCs w:val="22"/>
        </w:rPr>
      </w:pPr>
    </w:p>
    <w:p w14:paraId="4FE6F151" w14:textId="79DAACF0" w:rsidR="002101C0" w:rsidRPr="00D346A1" w:rsidRDefault="002101C0" w:rsidP="00D346A1">
      <w:pPr>
        <w:pStyle w:val="Default"/>
        <w:spacing w:line="276" w:lineRule="auto"/>
        <w:rPr>
          <w:rFonts w:ascii="Arial" w:hAnsi="Arial" w:cs="Arial"/>
          <w:color w:val="auto"/>
          <w:sz w:val="22"/>
          <w:szCs w:val="22"/>
        </w:rPr>
      </w:pPr>
      <w:r w:rsidRPr="00D346A1">
        <w:rPr>
          <w:rFonts w:ascii="Arial" w:hAnsi="Arial" w:cs="Arial"/>
          <w:color w:val="auto"/>
          <w:sz w:val="22"/>
          <w:szCs w:val="22"/>
        </w:rPr>
        <w:t>Aan derden, behalve de bevoegde gezagsorganen van de betrokken scholen</w:t>
      </w:r>
      <w:r w:rsidR="00A0564D">
        <w:rPr>
          <w:rFonts w:ascii="Arial" w:hAnsi="Arial" w:cs="Arial"/>
          <w:color w:val="auto"/>
          <w:sz w:val="22"/>
          <w:szCs w:val="22"/>
        </w:rPr>
        <w:t xml:space="preserve"> of de betrokken deskundigen</w:t>
      </w:r>
      <w:r w:rsidRPr="00D346A1">
        <w:rPr>
          <w:rFonts w:ascii="Arial" w:hAnsi="Arial" w:cs="Arial"/>
          <w:color w:val="auto"/>
          <w:sz w:val="22"/>
          <w:szCs w:val="22"/>
        </w:rPr>
        <w:t xml:space="preserve">, mogen deze gegevens </w:t>
      </w:r>
      <w:r w:rsidRPr="00D346A1">
        <w:rPr>
          <w:rFonts w:ascii="Arial" w:hAnsi="Arial" w:cs="Arial"/>
          <w:i/>
          <w:iCs/>
          <w:color w:val="auto"/>
          <w:sz w:val="22"/>
          <w:szCs w:val="22"/>
        </w:rPr>
        <w:t xml:space="preserve">niet </w:t>
      </w:r>
      <w:r w:rsidRPr="00D346A1">
        <w:rPr>
          <w:rFonts w:ascii="Arial" w:hAnsi="Arial" w:cs="Arial"/>
          <w:color w:val="auto"/>
          <w:sz w:val="22"/>
          <w:szCs w:val="22"/>
        </w:rPr>
        <w:t xml:space="preserve">worden verstrekt. </w:t>
      </w:r>
    </w:p>
    <w:p w14:paraId="69C484B8" w14:textId="2E4726A1" w:rsidR="002101C0" w:rsidRPr="00D346A1" w:rsidRDefault="002101C0" w:rsidP="00D346A1">
      <w:pPr>
        <w:pStyle w:val="Default"/>
        <w:spacing w:line="276" w:lineRule="auto"/>
        <w:rPr>
          <w:rFonts w:ascii="Arial" w:hAnsi="Arial" w:cs="Arial"/>
          <w:color w:val="auto"/>
          <w:sz w:val="22"/>
          <w:szCs w:val="22"/>
        </w:rPr>
      </w:pPr>
    </w:p>
    <w:p w14:paraId="33246DF2" w14:textId="5A213CDB" w:rsidR="002101C0" w:rsidRPr="00D346A1" w:rsidRDefault="00433E50" w:rsidP="00D346A1">
      <w:pPr>
        <w:autoSpaceDE w:val="0"/>
        <w:autoSpaceDN w:val="0"/>
        <w:adjustRightInd w:val="0"/>
        <w:spacing w:after="0"/>
        <w:rPr>
          <w:rFonts w:ascii="Arial" w:hAnsi="Arial" w:cs="Arial"/>
        </w:rPr>
      </w:pPr>
      <w:r w:rsidRPr="00D346A1">
        <w:rPr>
          <w:rFonts w:ascii="Arial" w:hAnsi="Arial" w:cs="Arial"/>
        </w:rPr>
        <w:t xml:space="preserve">Voor de verwerking van de (bijzondere) persoonsgegevens van de leerlingen is </w:t>
      </w:r>
      <w:r w:rsidR="00FE7E4B" w:rsidRPr="00D346A1">
        <w:rPr>
          <w:rFonts w:ascii="Arial" w:hAnsi="Arial" w:cs="Arial"/>
        </w:rPr>
        <w:t>‘</w:t>
      </w:r>
      <w:r w:rsidR="00170CEC" w:rsidRPr="00D346A1">
        <w:rPr>
          <w:rFonts w:ascii="Arial" w:hAnsi="Arial" w:cs="Arial"/>
        </w:rPr>
        <w:t>Stichti</w:t>
      </w:r>
      <w:r w:rsidR="00A0564D">
        <w:rPr>
          <w:rFonts w:ascii="Arial" w:hAnsi="Arial" w:cs="Arial"/>
        </w:rPr>
        <w:t xml:space="preserve">ng Samenwerkingsverband </w:t>
      </w:r>
      <w:r w:rsidR="00170CEC" w:rsidRPr="00D346A1">
        <w:rPr>
          <w:rFonts w:ascii="Arial" w:hAnsi="Arial" w:cs="Arial"/>
        </w:rPr>
        <w:t xml:space="preserve">Onderwijs </w:t>
      </w:r>
      <w:r w:rsidR="00A0564D">
        <w:rPr>
          <w:rFonts w:ascii="Arial" w:hAnsi="Arial" w:cs="Arial"/>
        </w:rPr>
        <w:t xml:space="preserve">op Maat de Liemers, </w:t>
      </w:r>
      <w:r w:rsidR="00887BBE" w:rsidRPr="00D346A1">
        <w:rPr>
          <w:rFonts w:ascii="Arial" w:hAnsi="Arial" w:cs="Arial"/>
        </w:rPr>
        <w:t>(hierna: ‘</w:t>
      </w:r>
      <w:r w:rsidR="00170CEC" w:rsidRPr="00D346A1">
        <w:rPr>
          <w:rFonts w:ascii="Arial" w:hAnsi="Arial" w:cs="Arial"/>
        </w:rPr>
        <w:t>het Samenwerkingsverband’</w:t>
      </w:r>
      <w:r w:rsidR="00887BBE" w:rsidRPr="00D346A1">
        <w:rPr>
          <w:rFonts w:ascii="Arial" w:hAnsi="Arial" w:cs="Arial"/>
        </w:rPr>
        <w:t xml:space="preserve">) </w:t>
      </w:r>
      <w:r w:rsidR="002101C0" w:rsidRPr="00D346A1">
        <w:rPr>
          <w:rFonts w:ascii="Arial" w:hAnsi="Arial" w:cs="Arial"/>
        </w:rPr>
        <w:t xml:space="preserve"> de </w:t>
      </w:r>
      <w:r w:rsidR="00B53644" w:rsidRPr="00D346A1">
        <w:rPr>
          <w:rFonts w:ascii="Arial" w:hAnsi="Arial" w:cs="Arial"/>
        </w:rPr>
        <w:t>verwerkings</w:t>
      </w:r>
      <w:r w:rsidR="002101C0" w:rsidRPr="00D346A1">
        <w:rPr>
          <w:rFonts w:ascii="Arial" w:hAnsi="Arial" w:cs="Arial"/>
        </w:rPr>
        <w:t xml:space="preserve">verantwoordelijke in de zin van de </w:t>
      </w:r>
      <w:r w:rsidR="00B53644" w:rsidRPr="00D346A1">
        <w:rPr>
          <w:rFonts w:ascii="Arial" w:hAnsi="Arial" w:cs="Arial"/>
        </w:rPr>
        <w:t>AVG</w:t>
      </w:r>
      <w:r w:rsidR="002101C0" w:rsidRPr="00D346A1">
        <w:rPr>
          <w:rFonts w:ascii="Arial" w:hAnsi="Arial" w:cs="Arial"/>
        </w:rPr>
        <w:t xml:space="preserve">. </w:t>
      </w:r>
    </w:p>
    <w:p w14:paraId="179AB45C" w14:textId="77777777" w:rsidR="002101C0" w:rsidRPr="00C53C86" w:rsidRDefault="002101C0" w:rsidP="00D346A1">
      <w:pPr>
        <w:pStyle w:val="Default"/>
        <w:rPr>
          <w:rFonts w:ascii="Arial" w:hAnsi="Arial" w:cs="Arial"/>
          <w:color w:val="auto"/>
          <w:sz w:val="22"/>
          <w:szCs w:val="22"/>
        </w:rPr>
      </w:pPr>
    </w:p>
    <w:p w14:paraId="55799ECA" w14:textId="4E8D4DEA" w:rsidR="00FE7E4B" w:rsidRPr="00C53C86" w:rsidRDefault="002101C0" w:rsidP="00D346A1">
      <w:pPr>
        <w:pStyle w:val="stijlartikel1"/>
        <w:numPr>
          <w:ilvl w:val="0"/>
          <w:numId w:val="0"/>
        </w:numPr>
        <w:ind w:left="142"/>
        <w:jc w:val="left"/>
        <w:rPr>
          <w:rFonts w:ascii="Arial" w:hAnsi="Arial" w:cs="Arial"/>
        </w:rPr>
      </w:pPr>
      <w:r w:rsidRPr="00C53C86">
        <w:rPr>
          <w:rFonts w:ascii="Arial" w:hAnsi="Arial" w:cs="Arial"/>
          <w:sz w:val="22"/>
          <w:szCs w:val="22"/>
        </w:rPr>
        <w:t xml:space="preserve">Zowel scholen als samenwerkingsverbanden moeten bij de uitvoering van passend onderwijs de eisen in acht nemen die de </w:t>
      </w:r>
      <w:r w:rsidR="00B53644" w:rsidRPr="00C53C86">
        <w:rPr>
          <w:rFonts w:ascii="Arial" w:hAnsi="Arial" w:cs="Arial"/>
          <w:sz w:val="22"/>
          <w:szCs w:val="22"/>
        </w:rPr>
        <w:t xml:space="preserve">AVG </w:t>
      </w:r>
      <w:r w:rsidRPr="00C53C86">
        <w:rPr>
          <w:rFonts w:ascii="Arial" w:hAnsi="Arial" w:cs="Arial"/>
          <w:sz w:val="22"/>
          <w:szCs w:val="22"/>
        </w:rPr>
        <w:t>stelt aan het verwerken van persoonsgegevens. Dit betekent, onder meer, dat scholen en samenwerkingsverbanden</w:t>
      </w:r>
      <w:r w:rsidR="00170CEC" w:rsidRPr="00C53C86">
        <w:rPr>
          <w:rFonts w:ascii="Arial" w:hAnsi="Arial" w:cs="Arial"/>
          <w:sz w:val="22"/>
          <w:szCs w:val="22"/>
        </w:rPr>
        <w:t xml:space="preserve"> </w:t>
      </w:r>
      <w:r w:rsidR="00FE7E4B" w:rsidRPr="00C53C86">
        <w:rPr>
          <w:rFonts w:ascii="Arial" w:hAnsi="Arial" w:cs="Arial"/>
          <w:sz w:val="22"/>
          <w:szCs w:val="22"/>
        </w:rPr>
        <w:t>bij</w:t>
      </w:r>
      <w:r w:rsidR="00FE7E4B" w:rsidRPr="00C53C86">
        <w:rPr>
          <w:rFonts w:ascii="Arial" w:hAnsi="Arial" w:cs="Arial"/>
        </w:rPr>
        <w:t xml:space="preserve"> de verwerking van persoonsgegevens de navolgende uitgangspunten in acht moeten nemen en er voor moeten zorgen dat zij ook daadwerkelijk kunnen aantonen dat deze beginselen in acht worden genomen en dat zij daarmee voldoen aan hun verantwoordingsplicht (“accountability”) uit de AVG. </w:t>
      </w:r>
    </w:p>
    <w:p w14:paraId="7830BA8C" w14:textId="77777777" w:rsidR="00FE7E4B" w:rsidRPr="00C53C86" w:rsidRDefault="00FE7E4B" w:rsidP="00FE7E4B">
      <w:pPr>
        <w:pStyle w:val="stijlartikel1"/>
        <w:numPr>
          <w:ilvl w:val="0"/>
          <w:numId w:val="0"/>
        </w:numPr>
        <w:ind w:left="142"/>
        <w:rPr>
          <w:rFonts w:ascii="Arial" w:hAnsi="Arial" w:cs="Arial"/>
        </w:rPr>
      </w:pPr>
    </w:p>
    <w:p w14:paraId="35CD9316" w14:textId="77777777" w:rsidR="00FE7E4B" w:rsidRPr="00C53C86" w:rsidRDefault="00FE7E4B" w:rsidP="00DD170E">
      <w:pPr>
        <w:pStyle w:val="stijlartikel1"/>
        <w:numPr>
          <w:ilvl w:val="0"/>
          <w:numId w:val="0"/>
        </w:numPr>
        <w:spacing w:line="276" w:lineRule="auto"/>
        <w:ind w:left="851"/>
        <w:rPr>
          <w:rFonts w:ascii="Arial" w:hAnsi="Arial" w:cs="Arial"/>
          <w:b/>
        </w:rPr>
      </w:pPr>
      <w:r w:rsidRPr="00C53C86">
        <w:rPr>
          <w:rFonts w:ascii="Arial" w:hAnsi="Arial" w:cs="Arial"/>
          <w:b/>
          <w:i/>
          <w:iCs/>
        </w:rPr>
        <w:t xml:space="preserve">Rechtmatigheid, behoorlijkheid, transparantie </w:t>
      </w:r>
    </w:p>
    <w:p w14:paraId="2A907575" w14:textId="13C3B2A3" w:rsidR="00FE7E4B" w:rsidRPr="00C53C86" w:rsidRDefault="00FE7E4B" w:rsidP="00FE7E4B">
      <w:pPr>
        <w:pStyle w:val="stijlartikel1"/>
        <w:numPr>
          <w:ilvl w:val="0"/>
          <w:numId w:val="0"/>
        </w:numPr>
        <w:spacing w:line="276" w:lineRule="auto"/>
        <w:ind w:left="851"/>
        <w:rPr>
          <w:rFonts w:ascii="Arial" w:hAnsi="Arial" w:cs="Arial"/>
        </w:rPr>
      </w:pPr>
      <w:r w:rsidRPr="00C53C86">
        <w:rPr>
          <w:rFonts w:ascii="Arial" w:hAnsi="Arial" w:cs="Arial"/>
        </w:rPr>
        <w:t xml:space="preserve">Persoonsgegevens moeten in overeenstemming met de wet- en regelgeving worden verwerkt en op een wijze die ten aanzien van de betrokkene(n) rechtmatig, behoorlijk en transparant is.  </w:t>
      </w:r>
    </w:p>
    <w:p w14:paraId="02F6C168" w14:textId="77777777" w:rsidR="00FE7E4B" w:rsidRPr="00C53C86" w:rsidRDefault="00FE7E4B" w:rsidP="00DD170E">
      <w:pPr>
        <w:pStyle w:val="stijlartikel1"/>
        <w:numPr>
          <w:ilvl w:val="0"/>
          <w:numId w:val="0"/>
        </w:numPr>
        <w:spacing w:line="276" w:lineRule="auto"/>
        <w:ind w:left="851"/>
        <w:rPr>
          <w:rFonts w:ascii="Arial" w:hAnsi="Arial" w:cs="Arial"/>
        </w:rPr>
      </w:pPr>
      <w:r w:rsidRPr="00C53C86">
        <w:rPr>
          <w:rFonts w:ascii="Arial" w:hAnsi="Arial" w:cs="Arial"/>
          <w:b/>
          <w:i/>
          <w:iCs/>
        </w:rPr>
        <w:t xml:space="preserve">Grondslag en doelbinding </w:t>
      </w:r>
    </w:p>
    <w:p w14:paraId="4F665339" w14:textId="534AF979" w:rsidR="00FE7E4B" w:rsidRPr="00C53C86" w:rsidRDefault="00FE7E4B" w:rsidP="00FE7E4B">
      <w:pPr>
        <w:pStyle w:val="stijlartikel1"/>
        <w:numPr>
          <w:ilvl w:val="0"/>
          <w:numId w:val="0"/>
        </w:numPr>
        <w:spacing w:line="276" w:lineRule="auto"/>
        <w:ind w:left="851"/>
        <w:rPr>
          <w:rFonts w:ascii="Arial" w:hAnsi="Arial" w:cs="Arial"/>
        </w:rPr>
      </w:pPr>
      <w:r w:rsidRPr="00C53C86">
        <w:rPr>
          <w:rFonts w:ascii="Arial" w:hAnsi="Arial" w:cs="Arial"/>
        </w:rPr>
        <w:t xml:space="preserve">Persoonsgegevens worden alleen voor welbepaalde, uitdrukkelijk omschreven en gerechtvaardigde doelen verzameld en verwerkt. Persoonsgegevens worden alleen met een gerechtvaardigde grondslag verwerkt( in het geval van samenwerkingsverbanden is een dergelijke grondslag gelegen in het eerder genoemde artikel 17 lid 14 </w:t>
      </w:r>
      <w:proofErr w:type="spellStart"/>
      <w:r w:rsidRPr="00C53C86">
        <w:rPr>
          <w:rFonts w:ascii="Arial" w:hAnsi="Arial" w:cs="Arial"/>
        </w:rPr>
        <w:t>Wvo</w:t>
      </w:r>
      <w:proofErr w:type="spellEnd"/>
      <w:r w:rsidRPr="00C53C86">
        <w:rPr>
          <w:rFonts w:ascii="Arial" w:hAnsi="Arial" w:cs="Arial"/>
        </w:rPr>
        <w:t>).</w:t>
      </w:r>
    </w:p>
    <w:p w14:paraId="2393A480" w14:textId="77777777" w:rsidR="00FE7E4B" w:rsidRPr="00C53C86" w:rsidRDefault="00FE7E4B" w:rsidP="00DD170E">
      <w:pPr>
        <w:pStyle w:val="stijlartikel1"/>
        <w:numPr>
          <w:ilvl w:val="0"/>
          <w:numId w:val="0"/>
        </w:numPr>
        <w:spacing w:line="276" w:lineRule="auto"/>
        <w:ind w:left="851"/>
        <w:rPr>
          <w:rFonts w:ascii="Arial" w:hAnsi="Arial" w:cs="Arial"/>
        </w:rPr>
      </w:pPr>
      <w:r w:rsidRPr="00C53C86">
        <w:rPr>
          <w:rFonts w:ascii="Arial" w:hAnsi="Arial" w:cs="Arial"/>
          <w:b/>
          <w:i/>
          <w:iCs/>
        </w:rPr>
        <w:t xml:space="preserve">Dataminimalisatie </w:t>
      </w:r>
    </w:p>
    <w:p w14:paraId="721A9777" w14:textId="631A1EA6" w:rsidR="00FE7E4B" w:rsidRPr="00C53C86" w:rsidRDefault="00887BBE" w:rsidP="00FE7E4B">
      <w:pPr>
        <w:pStyle w:val="stijlartikel1"/>
        <w:numPr>
          <w:ilvl w:val="0"/>
          <w:numId w:val="0"/>
        </w:numPr>
        <w:spacing w:line="276" w:lineRule="auto"/>
        <w:ind w:left="851"/>
        <w:rPr>
          <w:rFonts w:ascii="Arial" w:hAnsi="Arial" w:cs="Arial"/>
        </w:rPr>
      </w:pPr>
      <w:r w:rsidRPr="00C53C86">
        <w:rPr>
          <w:rFonts w:ascii="Arial" w:hAnsi="Arial" w:cs="Arial"/>
        </w:rPr>
        <w:t>U</w:t>
      </w:r>
      <w:r w:rsidR="00FE7E4B" w:rsidRPr="00C53C86">
        <w:rPr>
          <w:rFonts w:ascii="Arial" w:hAnsi="Arial" w:cs="Arial"/>
        </w:rPr>
        <w:t>itsluitend de persoonsgegevens die minimaal</w:t>
      </w:r>
      <w:r w:rsidR="00747DD2" w:rsidRPr="00C53C86">
        <w:rPr>
          <w:rFonts w:ascii="Arial" w:hAnsi="Arial" w:cs="Arial"/>
        </w:rPr>
        <w:t xml:space="preserve"> noodzakelijk,</w:t>
      </w:r>
      <w:r w:rsidR="00FE7E4B" w:rsidRPr="00C53C86">
        <w:rPr>
          <w:rFonts w:ascii="Arial" w:hAnsi="Arial" w:cs="Arial"/>
        </w:rPr>
        <w:t xml:space="preserve"> </w:t>
      </w:r>
      <w:r w:rsidRPr="00C53C86">
        <w:rPr>
          <w:rFonts w:ascii="Arial" w:hAnsi="Arial" w:cs="Arial"/>
        </w:rPr>
        <w:t>toereikend</w:t>
      </w:r>
      <w:r w:rsidR="00747DD2" w:rsidRPr="00C53C86">
        <w:rPr>
          <w:rFonts w:ascii="Arial" w:hAnsi="Arial" w:cs="Arial"/>
        </w:rPr>
        <w:t xml:space="preserve"> en ter zake dienend</w:t>
      </w:r>
      <w:r w:rsidRPr="00C53C86">
        <w:rPr>
          <w:rFonts w:ascii="Arial" w:hAnsi="Arial" w:cs="Arial"/>
        </w:rPr>
        <w:t xml:space="preserve"> </w:t>
      </w:r>
      <w:r w:rsidR="00FE7E4B" w:rsidRPr="00C53C86">
        <w:rPr>
          <w:rFonts w:ascii="Arial" w:hAnsi="Arial" w:cs="Arial"/>
        </w:rPr>
        <w:t xml:space="preserve">zijn voor het vooraf bepaalde doel </w:t>
      </w:r>
      <w:r w:rsidRPr="00C53C86">
        <w:rPr>
          <w:rFonts w:ascii="Arial" w:hAnsi="Arial" w:cs="Arial"/>
        </w:rPr>
        <w:t>worden verwerkt</w:t>
      </w:r>
      <w:r w:rsidR="00FE7E4B" w:rsidRPr="00C53C86">
        <w:rPr>
          <w:rFonts w:ascii="Arial" w:hAnsi="Arial" w:cs="Arial"/>
        </w:rPr>
        <w:t xml:space="preserve">. </w:t>
      </w:r>
      <w:r w:rsidR="00170CEC" w:rsidRPr="00C53C86">
        <w:rPr>
          <w:rFonts w:ascii="Arial" w:hAnsi="Arial" w:cs="Arial"/>
        </w:rPr>
        <w:t>Het Samenwerkingsverband</w:t>
      </w:r>
      <w:r w:rsidR="00FE7E4B" w:rsidRPr="00C53C86">
        <w:rPr>
          <w:rFonts w:ascii="Arial" w:hAnsi="Arial" w:cs="Arial"/>
        </w:rPr>
        <w:t xml:space="preserve"> streeft naar minimale gegevensverwerking. Waar mogelijk worden minder of geen persoonsgegevens verwerkt. </w:t>
      </w:r>
    </w:p>
    <w:p w14:paraId="0131AFB0" w14:textId="77777777" w:rsidR="00FE7E4B" w:rsidRPr="00C53C86" w:rsidRDefault="00FE7E4B" w:rsidP="00DD170E">
      <w:pPr>
        <w:pStyle w:val="stijlartikel1"/>
        <w:numPr>
          <w:ilvl w:val="0"/>
          <w:numId w:val="0"/>
        </w:numPr>
        <w:spacing w:line="276" w:lineRule="auto"/>
        <w:ind w:left="851"/>
        <w:rPr>
          <w:rFonts w:ascii="Arial" w:hAnsi="Arial" w:cs="Arial"/>
        </w:rPr>
      </w:pPr>
      <w:r w:rsidRPr="00C53C86">
        <w:rPr>
          <w:rFonts w:ascii="Arial" w:hAnsi="Arial" w:cs="Arial"/>
          <w:b/>
          <w:i/>
        </w:rPr>
        <w:t>Juistheid</w:t>
      </w:r>
    </w:p>
    <w:p w14:paraId="6A2DA55D" w14:textId="0CE1E7E8" w:rsidR="00FE7E4B" w:rsidRPr="00C53C86" w:rsidRDefault="00887BBE" w:rsidP="00FE7E4B">
      <w:pPr>
        <w:pStyle w:val="stijlartikel1"/>
        <w:numPr>
          <w:ilvl w:val="0"/>
          <w:numId w:val="0"/>
        </w:numPr>
        <w:spacing w:line="276" w:lineRule="auto"/>
        <w:ind w:left="851"/>
        <w:rPr>
          <w:rFonts w:ascii="Arial" w:hAnsi="Arial" w:cs="Arial"/>
        </w:rPr>
      </w:pPr>
      <w:r w:rsidRPr="00C53C86">
        <w:rPr>
          <w:rFonts w:ascii="Arial" w:hAnsi="Arial" w:cs="Arial"/>
        </w:rPr>
        <w:t>Persoonsgegevens</w:t>
      </w:r>
      <w:r w:rsidR="00FE7E4B" w:rsidRPr="00C53C86">
        <w:rPr>
          <w:rFonts w:ascii="Arial" w:hAnsi="Arial" w:cs="Arial"/>
        </w:rPr>
        <w:t xml:space="preserve"> die worden verwerkt </w:t>
      </w:r>
      <w:r w:rsidRPr="00C53C86">
        <w:rPr>
          <w:rFonts w:ascii="Arial" w:hAnsi="Arial" w:cs="Arial"/>
        </w:rPr>
        <w:t xml:space="preserve">moeten </w:t>
      </w:r>
      <w:r w:rsidR="00FE7E4B" w:rsidRPr="00C53C86">
        <w:rPr>
          <w:rFonts w:ascii="Arial" w:hAnsi="Arial" w:cs="Arial"/>
          <w:b/>
        </w:rPr>
        <w:t>juist</w:t>
      </w:r>
      <w:r w:rsidR="00FE7E4B" w:rsidRPr="00C53C86">
        <w:rPr>
          <w:rFonts w:ascii="Arial" w:hAnsi="Arial" w:cs="Arial"/>
        </w:rPr>
        <w:t xml:space="preserve"> zijn en </w:t>
      </w:r>
      <w:r w:rsidR="00747DD2" w:rsidRPr="00C53C86">
        <w:rPr>
          <w:rFonts w:ascii="Arial" w:hAnsi="Arial" w:cs="Arial"/>
        </w:rPr>
        <w:t xml:space="preserve">deze moeten </w:t>
      </w:r>
      <w:r w:rsidR="00FE7E4B" w:rsidRPr="00C53C86">
        <w:rPr>
          <w:rFonts w:ascii="Arial" w:hAnsi="Arial" w:cs="Arial"/>
        </w:rPr>
        <w:t xml:space="preserve">zo nodig </w:t>
      </w:r>
      <w:r w:rsidR="00747DD2" w:rsidRPr="00C53C86">
        <w:rPr>
          <w:rFonts w:ascii="Arial" w:hAnsi="Arial" w:cs="Arial"/>
        </w:rPr>
        <w:t>worden geactualiseerd</w:t>
      </w:r>
      <w:r w:rsidR="00FE7E4B" w:rsidRPr="00C53C86">
        <w:rPr>
          <w:rFonts w:ascii="Arial" w:hAnsi="Arial" w:cs="Arial"/>
        </w:rPr>
        <w:t xml:space="preserve">. </w:t>
      </w:r>
      <w:r w:rsidR="00170CEC" w:rsidRPr="00C53C86">
        <w:rPr>
          <w:rFonts w:ascii="Arial" w:hAnsi="Arial" w:cs="Arial"/>
        </w:rPr>
        <w:t>Het Samenwerkingsverband</w:t>
      </w:r>
      <w:r w:rsidR="00FE7E4B" w:rsidRPr="00C53C86">
        <w:rPr>
          <w:rFonts w:ascii="Arial" w:hAnsi="Arial" w:cs="Arial"/>
        </w:rPr>
        <w:t xml:space="preserve"> streeft ernaar om de persoonsgegevens die onjuist zijn, te wissen of te rectificeren</w:t>
      </w:r>
    </w:p>
    <w:p w14:paraId="742DC3FD" w14:textId="77777777" w:rsidR="00FE7E4B" w:rsidRPr="00C53C86" w:rsidRDefault="00FE7E4B" w:rsidP="00DD170E">
      <w:pPr>
        <w:pStyle w:val="stijlartikel1"/>
        <w:numPr>
          <w:ilvl w:val="0"/>
          <w:numId w:val="0"/>
        </w:numPr>
        <w:spacing w:line="276" w:lineRule="auto"/>
        <w:ind w:left="851"/>
        <w:rPr>
          <w:rFonts w:ascii="Arial" w:hAnsi="Arial" w:cs="Arial"/>
        </w:rPr>
      </w:pPr>
      <w:r w:rsidRPr="00C53C86">
        <w:rPr>
          <w:rFonts w:ascii="Arial" w:hAnsi="Arial" w:cs="Arial"/>
          <w:b/>
          <w:i/>
          <w:iCs/>
        </w:rPr>
        <w:t xml:space="preserve">Bewaartermijn </w:t>
      </w:r>
    </w:p>
    <w:p w14:paraId="1AC4B919" w14:textId="1DF2F9A7" w:rsidR="00FE7E4B" w:rsidRPr="00C53C86" w:rsidRDefault="00747DD2" w:rsidP="00FE7E4B">
      <w:pPr>
        <w:pStyle w:val="stijlartikel1"/>
        <w:numPr>
          <w:ilvl w:val="0"/>
          <w:numId w:val="0"/>
        </w:numPr>
        <w:spacing w:line="276" w:lineRule="auto"/>
        <w:ind w:left="851"/>
        <w:rPr>
          <w:rFonts w:ascii="Arial" w:hAnsi="Arial" w:cs="Arial"/>
        </w:rPr>
      </w:pPr>
      <w:r w:rsidRPr="00C53C86">
        <w:rPr>
          <w:rFonts w:ascii="Arial" w:hAnsi="Arial" w:cs="Arial"/>
        </w:rPr>
        <w:t xml:space="preserve">Persoonsgegevens worden niet langer bewaard dan voor de verwezenlijking van de doeleinden waarvoor ze zijn verzameld noodzakelijk is. </w:t>
      </w:r>
      <w:r w:rsidR="00FE7E4B" w:rsidRPr="00C53C86">
        <w:rPr>
          <w:rFonts w:ascii="Arial" w:hAnsi="Arial" w:cs="Arial"/>
        </w:rPr>
        <w:t xml:space="preserve">Het bewaren van persoonsgegevens kan nodig zijn om de taken van </w:t>
      </w:r>
      <w:r w:rsidR="00170CEC" w:rsidRPr="00C53C86">
        <w:rPr>
          <w:rFonts w:ascii="Arial" w:hAnsi="Arial" w:cs="Arial"/>
        </w:rPr>
        <w:t>het Samenwerkingsverband</w:t>
      </w:r>
      <w:r w:rsidR="00FE7E4B" w:rsidRPr="00C53C86">
        <w:rPr>
          <w:rFonts w:ascii="Arial" w:hAnsi="Arial" w:cs="Arial"/>
        </w:rPr>
        <w:t xml:space="preserve"> goed uit te kunnen oefenen, de vooraf bepaalde doelen te realiseren of om wettelijke verplichtingen te kunnen naleven. Dat neemt niet weg dat de gegevens (die van de persoonsgegevens zijn afgeleid) in sommige gevallen wel in geanonimiseerde vorm langer zullen worden bewaard. In dat geval zijn de gegevens niet meer (ook niet technisch) te herleiden tot de betrokkene(n). Onder omstandigheden kunnen de persoonsgegevens wel langer worden bewaard dan in eerste instantie wellicht voorzien, indien zij uitsluitend voor archivering in het algemeen belang, of voor historische, statistische of wetenschappelijke doeleinden worden verwerkt. In voorkomend geval zal </w:t>
      </w:r>
      <w:r w:rsidR="00170CEC" w:rsidRPr="00C53C86">
        <w:rPr>
          <w:rFonts w:ascii="Arial" w:hAnsi="Arial" w:cs="Arial"/>
        </w:rPr>
        <w:t>Het Samenwerkingsverband</w:t>
      </w:r>
      <w:r w:rsidR="00FE7E4B" w:rsidRPr="00C53C86">
        <w:rPr>
          <w:rFonts w:ascii="Arial" w:hAnsi="Arial" w:cs="Arial"/>
        </w:rPr>
        <w:t xml:space="preserve"> passende technische en organisatorische maatregelen treffen om de rechten en vrijheden van de betrokkene(n) te beschermen. </w:t>
      </w:r>
    </w:p>
    <w:p w14:paraId="07FDB50C" w14:textId="77777777" w:rsidR="00FE7E4B" w:rsidRPr="00C53C86" w:rsidRDefault="00FE7E4B" w:rsidP="00DD170E">
      <w:pPr>
        <w:pStyle w:val="stijlartikel1"/>
        <w:numPr>
          <w:ilvl w:val="0"/>
          <w:numId w:val="0"/>
        </w:numPr>
        <w:spacing w:line="276" w:lineRule="auto"/>
        <w:ind w:left="851"/>
        <w:rPr>
          <w:rFonts w:ascii="Arial" w:hAnsi="Arial" w:cs="Arial"/>
        </w:rPr>
      </w:pPr>
      <w:r w:rsidRPr="00C53C86">
        <w:rPr>
          <w:rFonts w:ascii="Arial" w:hAnsi="Arial" w:cs="Arial"/>
          <w:b/>
          <w:i/>
          <w:iCs/>
        </w:rPr>
        <w:t xml:space="preserve">Integriteit en vertrouwelijkheid </w:t>
      </w:r>
    </w:p>
    <w:p w14:paraId="2B175358" w14:textId="048746F0" w:rsidR="00FE7E4B" w:rsidRPr="00C53C86" w:rsidRDefault="00170CEC" w:rsidP="00FE7E4B">
      <w:pPr>
        <w:pStyle w:val="stijlartikel1"/>
        <w:numPr>
          <w:ilvl w:val="0"/>
          <w:numId w:val="0"/>
        </w:numPr>
        <w:spacing w:line="276" w:lineRule="auto"/>
        <w:ind w:left="851"/>
        <w:rPr>
          <w:rFonts w:ascii="Arial" w:hAnsi="Arial" w:cs="Arial"/>
        </w:rPr>
      </w:pPr>
      <w:r w:rsidRPr="00C53C86">
        <w:rPr>
          <w:rFonts w:ascii="Arial" w:hAnsi="Arial" w:cs="Arial"/>
        </w:rPr>
        <w:t>Het Samenwerkingsverband</w:t>
      </w:r>
      <w:r w:rsidR="00FE7E4B" w:rsidRPr="00C53C86">
        <w:rPr>
          <w:rFonts w:ascii="Arial" w:hAnsi="Arial" w:cs="Arial"/>
        </w:rPr>
        <w:t xml:space="preserve"> streeft er naar zorgvuldig om te gaan met persoonsgegevens en deze vertrouwelijk te behandelen. Zo worden persoonsgegevens alleen verwerkt door personen die daartoe geautoriseerd zijn en slechts voor het doel waarvoor deze verzameld zijn. Daarbij zorgt </w:t>
      </w:r>
      <w:r w:rsidRPr="00C53C86">
        <w:rPr>
          <w:rFonts w:ascii="Arial" w:hAnsi="Arial" w:cs="Arial"/>
        </w:rPr>
        <w:t>Het Samenwerkingsverband</w:t>
      </w:r>
      <w:r w:rsidR="00FE7E4B" w:rsidRPr="00C53C86">
        <w:rPr>
          <w:rFonts w:ascii="Arial" w:hAnsi="Arial" w:cs="Arial"/>
        </w:rPr>
        <w:t xml:space="preserve"> voor passende organisatorische en technische maatregelen die waarborgen dat persoonsgegevens passend worden beveiligd en dat zij beschermd zijn tegen ongeoorloofde en onrechtmatige verwerking, tegen onopzettelijk verlies, vernietiging of beschadiging. </w:t>
      </w:r>
    </w:p>
    <w:p w14:paraId="098734C1" w14:textId="726F3ADC" w:rsidR="00FE7E4B" w:rsidRPr="00C53C86" w:rsidRDefault="00FE7E4B" w:rsidP="00FE7E4B">
      <w:pPr>
        <w:pStyle w:val="stijlartikel1"/>
        <w:numPr>
          <w:ilvl w:val="0"/>
          <w:numId w:val="0"/>
        </w:numPr>
        <w:spacing w:line="276" w:lineRule="auto"/>
        <w:ind w:left="851"/>
        <w:rPr>
          <w:rFonts w:ascii="Arial" w:hAnsi="Arial" w:cs="Arial"/>
        </w:rPr>
      </w:pPr>
      <w:r w:rsidRPr="00C53C86">
        <w:rPr>
          <w:rFonts w:ascii="Arial" w:hAnsi="Arial" w:cs="Arial"/>
        </w:rPr>
        <w:t xml:space="preserve"> </w:t>
      </w:r>
    </w:p>
    <w:p w14:paraId="22FF737B" w14:textId="77777777" w:rsidR="00FE7E4B" w:rsidRPr="00D346A1" w:rsidRDefault="00FE7E4B" w:rsidP="00DD170E">
      <w:pPr>
        <w:pStyle w:val="stijlartikel1"/>
        <w:numPr>
          <w:ilvl w:val="0"/>
          <w:numId w:val="0"/>
        </w:numPr>
        <w:spacing w:line="276" w:lineRule="auto"/>
        <w:ind w:left="851"/>
        <w:rPr>
          <w:rFonts w:ascii="Arial" w:hAnsi="Arial" w:cs="Arial"/>
          <w:sz w:val="22"/>
          <w:szCs w:val="22"/>
        </w:rPr>
      </w:pPr>
      <w:r w:rsidRPr="00D346A1">
        <w:rPr>
          <w:rFonts w:ascii="Arial" w:hAnsi="Arial" w:cs="Arial"/>
          <w:b/>
          <w:i/>
          <w:iCs/>
          <w:sz w:val="22"/>
          <w:szCs w:val="22"/>
        </w:rPr>
        <w:t>Rechten van betrokkenen</w:t>
      </w:r>
    </w:p>
    <w:p w14:paraId="2505DFED" w14:textId="590E64CB" w:rsidR="002101C0" w:rsidRPr="00D346A1" w:rsidRDefault="00170CEC" w:rsidP="00DD170E">
      <w:pPr>
        <w:pStyle w:val="Default"/>
        <w:ind w:left="708"/>
        <w:rPr>
          <w:rFonts w:ascii="Arial" w:hAnsi="Arial" w:cs="Arial"/>
          <w:color w:val="auto"/>
          <w:sz w:val="22"/>
          <w:szCs w:val="22"/>
        </w:rPr>
      </w:pPr>
      <w:r w:rsidRPr="00D346A1">
        <w:rPr>
          <w:rFonts w:ascii="Arial" w:hAnsi="Arial" w:cs="Arial"/>
          <w:sz w:val="22"/>
          <w:szCs w:val="22"/>
        </w:rPr>
        <w:t>Het Samenwerkingsverband</w:t>
      </w:r>
      <w:r w:rsidR="00FE7E4B" w:rsidRPr="00D346A1">
        <w:rPr>
          <w:rFonts w:ascii="Arial" w:hAnsi="Arial" w:cs="Arial"/>
          <w:sz w:val="22"/>
          <w:szCs w:val="22"/>
        </w:rPr>
        <w:t xml:space="preserve"> streeft ernaar alle rechten van betrokkenen te respecteren en zoveel als redelijkerwijs mogelijk eventuele verzoeken tot uitoefening van die rechten door betrokkenen te honoreren. Onder rechten van betrokkene(n) worden verstaan: het recht op informatie, op inzage, op rectificatie, op </w:t>
      </w:r>
      <w:proofErr w:type="spellStart"/>
      <w:r w:rsidR="00FE7E4B" w:rsidRPr="00D346A1">
        <w:rPr>
          <w:rFonts w:ascii="Arial" w:hAnsi="Arial" w:cs="Arial"/>
          <w:sz w:val="22"/>
          <w:szCs w:val="22"/>
        </w:rPr>
        <w:t>wissing</w:t>
      </w:r>
      <w:proofErr w:type="spellEnd"/>
      <w:r w:rsidR="00FE7E4B" w:rsidRPr="00D346A1">
        <w:rPr>
          <w:rFonts w:ascii="Arial" w:hAnsi="Arial" w:cs="Arial"/>
          <w:sz w:val="22"/>
          <w:szCs w:val="22"/>
        </w:rPr>
        <w:t xml:space="preserve">, op beperking van de verwerking, op </w:t>
      </w:r>
      <w:proofErr w:type="spellStart"/>
      <w:r w:rsidR="00FE7E4B" w:rsidRPr="00D346A1">
        <w:rPr>
          <w:rFonts w:ascii="Arial" w:hAnsi="Arial" w:cs="Arial"/>
          <w:sz w:val="22"/>
          <w:szCs w:val="22"/>
        </w:rPr>
        <w:t>dataportabiliteit</w:t>
      </w:r>
      <w:proofErr w:type="spellEnd"/>
      <w:r w:rsidR="00FE7E4B" w:rsidRPr="00D346A1">
        <w:rPr>
          <w:rFonts w:ascii="Arial" w:hAnsi="Arial" w:cs="Arial"/>
          <w:sz w:val="22"/>
          <w:szCs w:val="22"/>
        </w:rPr>
        <w:t xml:space="preserve"> en recht van bezwaar. </w:t>
      </w:r>
      <w:r w:rsidR="002101C0" w:rsidRPr="00D346A1">
        <w:rPr>
          <w:rFonts w:ascii="Arial" w:hAnsi="Arial" w:cs="Arial"/>
          <w:color w:val="auto"/>
          <w:sz w:val="22"/>
          <w:szCs w:val="22"/>
        </w:rPr>
        <w:t xml:space="preserve"> </w:t>
      </w:r>
    </w:p>
    <w:p w14:paraId="624E5AC8" w14:textId="72FD9AAC" w:rsidR="00FE7E4B" w:rsidRPr="00C53C86" w:rsidRDefault="00FE7E4B" w:rsidP="00FE7E4B">
      <w:pPr>
        <w:pStyle w:val="Default"/>
        <w:rPr>
          <w:rFonts w:ascii="Arial" w:hAnsi="Arial" w:cs="Arial"/>
          <w:color w:val="auto"/>
          <w:sz w:val="22"/>
          <w:szCs w:val="22"/>
        </w:rPr>
      </w:pPr>
    </w:p>
    <w:p w14:paraId="0623A788" w14:textId="3031F73E" w:rsidR="00FE7E4B" w:rsidRPr="00C53C86" w:rsidRDefault="00FE7E4B" w:rsidP="00FE7E4B">
      <w:pPr>
        <w:pStyle w:val="Default"/>
        <w:rPr>
          <w:rFonts w:ascii="Arial" w:hAnsi="Arial" w:cs="Arial"/>
          <w:color w:val="auto"/>
          <w:sz w:val="22"/>
          <w:szCs w:val="22"/>
        </w:rPr>
      </w:pPr>
    </w:p>
    <w:p w14:paraId="07E6DFF7" w14:textId="1244B29C" w:rsidR="00591BE3" w:rsidRPr="00C53C86" w:rsidRDefault="00591BE3" w:rsidP="00FE7E4B">
      <w:pPr>
        <w:pStyle w:val="Default"/>
        <w:rPr>
          <w:rFonts w:ascii="Arial" w:hAnsi="Arial" w:cs="Arial"/>
          <w:color w:val="auto"/>
          <w:sz w:val="22"/>
          <w:szCs w:val="22"/>
        </w:rPr>
      </w:pPr>
      <w:r w:rsidRPr="00C53C86">
        <w:rPr>
          <w:rFonts w:ascii="Arial" w:hAnsi="Arial" w:cs="Arial"/>
          <w:color w:val="auto"/>
          <w:sz w:val="22"/>
          <w:szCs w:val="22"/>
        </w:rPr>
        <w:t xml:space="preserve">Daarnaast zal </w:t>
      </w:r>
      <w:r w:rsidR="00170CEC" w:rsidRPr="00C53C86">
        <w:rPr>
          <w:rFonts w:ascii="Arial" w:hAnsi="Arial" w:cs="Arial"/>
          <w:color w:val="auto"/>
          <w:sz w:val="22"/>
          <w:szCs w:val="22"/>
        </w:rPr>
        <w:t>Het Samenwerkingsverband</w:t>
      </w:r>
      <w:r w:rsidRPr="00C53C86">
        <w:rPr>
          <w:rFonts w:ascii="Arial" w:hAnsi="Arial" w:cs="Arial"/>
          <w:color w:val="auto"/>
          <w:sz w:val="22"/>
          <w:szCs w:val="22"/>
        </w:rPr>
        <w:t>:</w:t>
      </w:r>
    </w:p>
    <w:p w14:paraId="6D6C4AE8" w14:textId="658761D7" w:rsidR="002101C0" w:rsidRPr="00C53C86" w:rsidRDefault="002101C0" w:rsidP="003F5201">
      <w:pPr>
        <w:pStyle w:val="Default"/>
        <w:numPr>
          <w:ilvl w:val="0"/>
          <w:numId w:val="23"/>
        </w:numPr>
        <w:ind w:left="567" w:hanging="567"/>
        <w:rPr>
          <w:rFonts w:ascii="Arial" w:hAnsi="Arial" w:cs="Arial"/>
          <w:color w:val="auto"/>
          <w:sz w:val="22"/>
          <w:szCs w:val="22"/>
        </w:rPr>
      </w:pPr>
      <w:r w:rsidRPr="00C53C86">
        <w:rPr>
          <w:rFonts w:ascii="Arial" w:hAnsi="Arial" w:cs="Arial"/>
          <w:color w:val="auto"/>
          <w:sz w:val="22"/>
          <w:szCs w:val="22"/>
        </w:rPr>
        <w:t xml:space="preserve">de wettelijk vertegenwoordigers dan wel de leerlingen zelf </w:t>
      </w:r>
      <w:r w:rsidR="00FE7E4B" w:rsidRPr="00C53C86">
        <w:rPr>
          <w:rFonts w:ascii="Arial" w:hAnsi="Arial" w:cs="Arial"/>
          <w:color w:val="auto"/>
          <w:sz w:val="22"/>
          <w:szCs w:val="22"/>
        </w:rPr>
        <w:t>(</w:t>
      </w:r>
      <w:r w:rsidRPr="00C53C86">
        <w:rPr>
          <w:rFonts w:ascii="Arial" w:hAnsi="Arial" w:cs="Arial"/>
          <w:color w:val="auto"/>
          <w:sz w:val="22"/>
          <w:szCs w:val="22"/>
        </w:rPr>
        <w:t>vanaf 16 jaar</w:t>
      </w:r>
      <w:r w:rsidR="00FE7E4B" w:rsidRPr="00C53C86">
        <w:rPr>
          <w:rFonts w:ascii="Arial" w:hAnsi="Arial" w:cs="Arial"/>
          <w:color w:val="auto"/>
          <w:sz w:val="22"/>
          <w:szCs w:val="22"/>
        </w:rPr>
        <w:t>) – in de AVG aangeduid als betrokkenen -</w:t>
      </w:r>
      <w:r w:rsidRPr="00C53C86">
        <w:rPr>
          <w:rFonts w:ascii="Arial" w:hAnsi="Arial" w:cs="Arial"/>
          <w:color w:val="auto"/>
          <w:sz w:val="22"/>
          <w:szCs w:val="22"/>
        </w:rPr>
        <w:t xml:space="preserve"> informeren over de gegevensverwerkingen die ten aanzien van leerlingen plaatsvinden (</w:t>
      </w:r>
      <w:r w:rsidR="003D33B4" w:rsidRPr="00C53C86">
        <w:rPr>
          <w:rFonts w:ascii="Arial" w:hAnsi="Arial" w:cs="Arial"/>
          <w:color w:val="auto"/>
          <w:sz w:val="22"/>
          <w:szCs w:val="22"/>
        </w:rPr>
        <w:t>artikel 12 AVG</w:t>
      </w:r>
      <w:r w:rsidRPr="00C53C86">
        <w:rPr>
          <w:rFonts w:ascii="Arial" w:hAnsi="Arial" w:cs="Arial"/>
          <w:color w:val="auto"/>
          <w:sz w:val="22"/>
          <w:szCs w:val="22"/>
        </w:rPr>
        <w:t>);</w:t>
      </w:r>
    </w:p>
    <w:p w14:paraId="013284C1" w14:textId="14426EC3" w:rsidR="002101C0" w:rsidRPr="00C53C86" w:rsidRDefault="002101C0" w:rsidP="003F5201">
      <w:pPr>
        <w:pStyle w:val="Default"/>
        <w:numPr>
          <w:ilvl w:val="0"/>
          <w:numId w:val="23"/>
        </w:numPr>
        <w:ind w:left="567" w:hanging="567"/>
        <w:rPr>
          <w:rFonts w:ascii="Arial" w:hAnsi="Arial" w:cs="Arial"/>
          <w:color w:val="auto"/>
          <w:sz w:val="22"/>
          <w:szCs w:val="22"/>
        </w:rPr>
      </w:pPr>
    </w:p>
    <w:p w14:paraId="0A1B8C06" w14:textId="539FFE1D" w:rsidR="002101C0" w:rsidRPr="00C53C86" w:rsidRDefault="002101C0" w:rsidP="003F5201">
      <w:pPr>
        <w:pStyle w:val="Default"/>
        <w:numPr>
          <w:ilvl w:val="0"/>
          <w:numId w:val="23"/>
        </w:numPr>
        <w:ind w:left="567" w:hanging="567"/>
        <w:rPr>
          <w:rFonts w:ascii="Arial" w:hAnsi="Arial" w:cs="Arial"/>
          <w:color w:val="auto"/>
          <w:sz w:val="22"/>
          <w:szCs w:val="22"/>
        </w:rPr>
      </w:pPr>
      <w:r w:rsidRPr="00C53C86">
        <w:rPr>
          <w:rFonts w:ascii="Arial" w:hAnsi="Arial" w:cs="Arial"/>
          <w:color w:val="auto"/>
          <w:sz w:val="22"/>
          <w:szCs w:val="22"/>
        </w:rPr>
        <w:t xml:space="preserve">wettelijk vertegenwoordigers en leerlingen in staat stellen om de rechten die de </w:t>
      </w:r>
      <w:r w:rsidR="003D33B4" w:rsidRPr="00C53C86">
        <w:rPr>
          <w:rFonts w:ascii="Arial" w:hAnsi="Arial" w:cs="Arial"/>
          <w:color w:val="auto"/>
          <w:sz w:val="22"/>
          <w:szCs w:val="22"/>
        </w:rPr>
        <w:t xml:space="preserve">AVG </w:t>
      </w:r>
      <w:r w:rsidRPr="00C53C86">
        <w:rPr>
          <w:rFonts w:ascii="Arial" w:hAnsi="Arial" w:cs="Arial"/>
          <w:color w:val="auto"/>
          <w:sz w:val="22"/>
          <w:szCs w:val="22"/>
        </w:rPr>
        <w:t xml:space="preserve">hen toekent uit te oefenen. </w:t>
      </w:r>
    </w:p>
    <w:p w14:paraId="5DD78697" w14:textId="77777777" w:rsidR="002101C0" w:rsidRPr="00C53C86" w:rsidRDefault="002101C0" w:rsidP="00255E5D">
      <w:pPr>
        <w:pStyle w:val="Default"/>
        <w:ind w:left="567" w:hanging="567"/>
        <w:rPr>
          <w:rFonts w:ascii="Arial" w:hAnsi="Arial" w:cs="Arial"/>
          <w:color w:val="auto"/>
          <w:sz w:val="22"/>
          <w:szCs w:val="22"/>
        </w:rPr>
      </w:pPr>
    </w:p>
    <w:p w14:paraId="30532DFA" w14:textId="02D4EC70" w:rsidR="002101C0" w:rsidRPr="00C53C86" w:rsidRDefault="002101C0" w:rsidP="00255E5D">
      <w:pPr>
        <w:pStyle w:val="Default"/>
        <w:rPr>
          <w:rFonts w:ascii="Arial" w:hAnsi="Arial" w:cs="Arial"/>
          <w:color w:val="auto"/>
          <w:sz w:val="22"/>
          <w:szCs w:val="22"/>
        </w:rPr>
      </w:pPr>
    </w:p>
    <w:p w14:paraId="0217AD2F" w14:textId="77777777" w:rsidR="002101C0" w:rsidRPr="00C53C86" w:rsidRDefault="002101C0" w:rsidP="00255E5D">
      <w:pPr>
        <w:pStyle w:val="Default"/>
        <w:rPr>
          <w:rFonts w:ascii="Arial" w:hAnsi="Arial" w:cs="Arial"/>
          <w:color w:val="auto"/>
          <w:sz w:val="22"/>
          <w:szCs w:val="22"/>
        </w:rPr>
      </w:pPr>
    </w:p>
    <w:p w14:paraId="67779FA6" w14:textId="3D7F2B33" w:rsidR="00AD2EE4" w:rsidRPr="00C53C86" w:rsidRDefault="00AD2EE4" w:rsidP="00255E5D">
      <w:pPr>
        <w:pStyle w:val="Default"/>
        <w:rPr>
          <w:rFonts w:ascii="Arial" w:hAnsi="Arial" w:cs="Arial"/>
          <w:color w:val="auto"/>
          <w:sz w:val="22"/>
          <w:szCs w:val="22"/>
        </w:rPr>
      </w:pPr>
      <w:r w:rsidRPr="00C53C86">
        <w:rPr>
          <w:rFonts w:ascii="Arial" w:hAnsi="Arial" w:cs="Arial"/>
          <w:color w:val="auto"/>
          <w:sz w:val="22"/>
          <w:szCs w:val="22"/>
        </w:rPr>
        <w:t xml:space="preserve">Met dit privacyreglement geeft </w:t>
      </w:r>
      <w:r w:rsidR="00170CEC" w:rsidRPr="00C53C86">
        <w:rPr>
          <w:rFonts w:ascii="Arial" w:hAnsi="Arial" w:cs="Arial"/>
          <w:color w:val="auto"/>
          <w:sz w:val="22"/>
          <w:szCs w:val="22"/>
        </w:rPr>
        <w:t>Het Samenwerkingsverband</w:t>
      </w:r>
      <w:r w:rsidRPr="00C53C86">
        <w:rPr>
          <w:rFonts w:ascii="Arial" w:hAnsi="Arial" w:cs="Arial"/>
          <w:color w:val="auto"/>
          <w:sz w:val="22"/>
          <w:szCs w:val="22"/>
        </w:rPr>
        <w:t xml:space="preserve"> invulling aan haar verantwoordings- en informatieplicht</w:t>
      </w:r>
      <w:r w:rsidR="002101C0" w:rsidRPr="00C53C86">
        <w:rPr>
          <w:rFonts w:ascii="Arial" w:hAnsi="Arial" w:cs="Arial"/>
          <w:color w:val="auto"/>
          <w:sz w:val="22"/>
          <w:szCs w:val="22"/>
        </w:rPr>
        <w:t>.</w:t>
      </w:r>
      <w:r w:rsidRPr="00C53C86">
        <w:rPr>
          <w:rFonts w:ascii="Arial" w:hAnsi="Arial" w:cs="Arial"/>
        </w:rPr>
        <w:t xml:space="preserve"> </w:t>
      </w:r>
      <w:r w:rsidRPr="00C53C86">
        <w:rPr>
          <w:rFonts w:ascii="Arial" w:hAnsi="Arial" w:cs="Arial"/>
          <w:color w:val="auto"/>
          <w:sz w:val="22"/>
          <w:szCs w:val="22"/>
        </w:rPr>
        <w:t xml:space="preserve">In dit reglement zet </w:t>
      </w:r>
      <w:r w:rsidR="00170CEC" w:rsidRPr="00C53C86">
        <w:rPr>
          <w:rFonts w:ascii="Arial" w:hAnsi="Arial" w:cs="Arial"/>
          <w:color w:val="auto"/>
          <w:sz w:val="22"/>
          <w:szCs w:val="22"/>
        </w:rPr>
        <w:t>Het Samenwerkingsverband</w:t>
      </w:r>
      <w:r w:rsidRPr="00C53C86">
        <w:rPr>
          <w:rFonts w:ascii="Arial" w:hAnsi="Arial" w:cs="Arial"/>
          <w:color w:val="auto"/>
          <w:sz w:val="22"/>
          <w:szCs w:val="22"/>
        </w:rPr>
        <w:t xml:space="preserve"> onder meer uiteen welke categorieën van persoonsgegevens zij verwerkt, voor welke doeleinden en wat de verwerkingsgrondslag is. Zij geeft eveneens aan welke categorieën van betrokkenen er zijn en welke rechten zij kunnen uitoefenen. Tevens wordt aandacht geschonken aan de ontvangers van de persoonsgegevens, eventuele (sub)verwerkers), de technische en organisatorische beveiliging van persoonsgegevens en aan de procedure in het geval van datalekken. </w:t>
      </w:r>
      <w:r w:rsidR="002101C0" w:rsidRPr="00C53C86">
        <w:rPr>
          <w:rFonts w:ascii="Arial" w:hAnsi="Arial" w:cs="Arial"/>
          <w:color w:val="auto"/>
          <w:sz w:val="22"/>
          <w:szCs w:val="22"/>
        </w:rPr>
        <w:t xml:space="preserve"> </w:t>
      </w:r>
    </w:p>
    <w:p w14:paraId="42C282CF" w14:textId="77777777" w:rsidR="00AD2EE4" w:rsidRPr="00C53C86" w:rsidRDefault="00AD2EE4" w:rsidP="00255E5D">
      <w:pPr>
        <w:pStyle w:val="Default"/>
        <w:rPr>
          <w:rFonts w:ascii="Arial" w:hAnsi="Arial" w:cs="Arial"/>
          <w:color w:val="auto"/>
          <w:sz w:val="22"/>
          <w:szCs w:val="22"/>
        </w:rPr>
      </w:pPr>
    </w:p>
    <w:p w14:paraId="3A7D646F" w14:textId="354B3C70" w:rsidR="002101C0" w:rsidRPr="00C53C86" w:rsidRDefault="002101C0" w:rsidP="00255E5D">
      <w:pPr>
        <w:pStyle w:val="Default"/>
        <w:rPr>
          <w:rFonts w:ascii="Arial" w:hAnsi="Arial" w:cs="Arial"/>
          <w:color w:val="auto"/>
          <w:sz w:val="22"/>
          <w:szCs w:val="22"/>
        </w:rPr>
      </w:pPr>
    </w:p>
    <w:p w14:paraId="7782D34F" w14:textId="77777777" w:rsidR="002101C0" w:rsidRPr="00C53C86" w:rsidRDefault="002101C0" w:rsidP="00255E5D">
      <w:pPr>
        <w:rPr>
          <w:rFonts w:ascii="Arial" w:hAnsi="Arial" w:cs="Arial"/>
        </w:rPr>
      </w:pPr>
      <w:r w:rsidRPr="00C53C86">
        <w:rPr>
          <w:rFonts w:ascii="Arial" w:hAnsi="Arial" w:cs="Arial"/>
        </w:rPr>
        <w:br w:type="page"/>
      </w:r>
    </w:p>
    <w:p w14:paraId="70F1677F" w14:textId="77777777" w:rsidR="002101C0" w:rsidRPr="00C53C86" w:rsidRDefault="002101C0" w:rsidP="00255E5D">
      <w:pPr>
        <w:pStyle w:val="Default"/>
        <w:rPr>
          <w:rFonts w:ascii="Arial" w:hAnsi="Arial" w:cs="Arial"/>
          <w:color w:val="auto"/>
          <w:sz w:val="22"/>
          <w:szCs w:val="22"/>
        </w:rPr>
      </w:pPr>
    </w:p>
    <w:p w14:paraId="781C5F41" w14:textId="77777777" w:rsidR="002101C0" w:rsidRPr="00D346A1" w:rsidRDefault="002101C0" w:rsidP="00255E5D">
      <w:pPr>
        <w:pStyle w:val="Default"/>
        <w:rPr>
          <w:rFonts w:ascii="Arial" w:hAnsi="Arial" w:cs="Arial"/>
          <w:color w:val="0070C0"/>
          <w:sz w:val="22"/>
          <w:szCs w:val="22"/>
        </w:rPr>
      </w:pPr>
      <w:r w:rsidRPr="00D346A1">
        <w:rPr>
          <w:rFonts w:ascii="Arial" w:hAnsi="Arial" w:cs="Arial"/>
          <w:b/>
          <w:bCs/>
          <w:color w:val="0070C0"/>
          <w:sz w:val="22"/>
          <w:szCs w:val="22"/>
        </w:rPr>
        <w:t xml:space="preserve">Artikel 1 </w:t>
      </w:r>
      <w:r w:rsidRPr="00D346A1">
        <w:rPr>
          <w:rFonts w:ascii="Arial" w:hAnsi="Arial" w:cs="Arial"/>
          <w:b/>
          <w:bCs/>
          <w:color w:val="0070C0"/>
          <w:sz w:val="22"/>
          <w:szCs w:val="22"/>
        </w:rPr>
        <w:tab/>
        <w:t xml:space="preserve">Begripsbepalingen </w:t>
      </w:r>
    </w:p>
    <w:p w14:paraId="737F4502" w14:textId="77777777" w:rsidR="002101C0" w:rsidRPr="00C53C86" w:rsidRDefault="002101C0" w:rsidP="00255E5D">
      <w:pPr>
        <w:pStyle w:val="Default"/>
        <w:rPr>
          <w:rFonts w:ascii="Arial" w:hAnsi="Arial" w:cs="Arial"/>
          <w:color w:val="auto"/>
          <w:sz w:val="22"/>
          <w:szCs w:val="22"/>
        </w:rPr>
      </w:pPr>
    </w:p>
    <w:p w14:paraId="74875C6D" w14:textId="77777777" w:rsidR="002101C0" w:rsidRPr="00C53C86" w:rsidRDefault="002101C0" w:rsidP="00255E5D">
      <w:pPr>
        <w:pStyle w:val="Default"/>
        <w:rPr>
          <w:rFonts w:ascii="Arial" w:hAnsi="Arial" w:cs="Arial"/>
          <w:color w:val="auto"/>
          <w:sz w:val="22"/>
          <w:szCs w:val="22"/>
        </w:rPr>
      </w:pPr>
      <w:r w:rsidRPr="00C53C86">
        <w:rPr>
          <w:rFonts w:ascii="Arial" w:hAnsi="Arial" w:cs="Arial"/>
          <w:color w:val="auto"/>
          <w:sz w:val="22"/>
          <w:szCs w:val="22"/>
        </w:rPr>
        <w:t xml:space="preserve">In dit reglement wordt verstaan onder: </w:t>
      </w:r>
    </w:p>
    <w:p w14:paraId="07F1C7CC" w14:textId="225A6B88" w:rsidR="002101C0" w:rsidRPr="00C53C86" w:rsidRDefault="002101C0" w:rsidP="003F5201">
      <w:pPr>
        <w:pStyle w:val="Default"/>
        <w:numPr>
          <w:ilvl w:val="0"/>
          <w:numId w:val="7"/>
        </w:numPr>
        <w:rPr>
          <w:rFonts w:ascii="Arial" w:hAnsi="Arial" w:cs="Arial"/>
          <w:color w:val="auto"/>
          <w:sz w:val="22"/>
          <w:szCs w:val="22"/>
        </w:rPr>
      </w:pPr>
      <w:r w:rsidRPr="00C53C86">
        <w:rPr>
          <w:rFonts w:ascii="Arial" w:hAnsi="Arial" w:cs="Arial"/>
          <w:color w:val="auto"/>
          <w:sz w:val="22"/>
          <w:szCs w:val="22"/>
        </w:rPr>
        <w:t xml:space="preserve">Persoonsgegeven: </w:t>
      </w:r>
      <w:r w:rsidRPr="00C53C86">
        <w:rPr>
          <w:rFonts w:ascii="Arial" w:hAnsi="Arial" w:cs="Arial"/>
          <w:color w:val="auto"/>
          <w:sz w:val="22"/>
          <w:szCs w:val="22"/>
        </w:rPr>
        <w:br/>
      </w:r>
      <w:r w:rsidR="00956BF2" w:rsidRPr="00C53C86">
        <w:rPr>
          <w:rFonts w:ascii="Arial" w:hAnsi="Arial" w:cs="Arial"/>
          <w:color w:val="auto"/>
          <w:sz w:val="22"/>
          <w:szCs w:val="22"/>
        </w:rPr>
        <w:t xml:space="preserve">alle informatie over een geïdentificeerde of identificeerbare natuurlijke persoon („de betrokkene”); als identificeerbaar wordt beschouwd een natuurlijke persoon die direct of indirect kan worden geïdentificeerd, met name aan de hand van een </w:t>
      </w:r>
      <w:proofErr w:type="spellStart"/>
      <w:r w:rsidR="00956BF2" w:rsidRPr="00C53C86">
        <w:rPr>
          <w:rFonts w:ascii="Arial" w:hAnsi="Arial" w:cs="Arial"/>
          <w:color w:val="auto"/>
          <w:sz w:val="22"/>
          <w:szCs w:val="22"/>
        </w:rPr>
        <w:t>identificator</w:t>
      </w:r>
      <w:proofErr w:type="spellEnd"/>
      <w:r w:rsidR="00956BF2" w:rsidRPr="00C53C86">
        <w:rPr>
          <w:rFonts w:ascii="Arial" w:hAnsi="Arial" w:cs="Arial"/>
          <w:color w:val="auto"/>
          <w:sz w:val="22"/>
          <w:szCs w:val="22"/>
        </w:rPr>
        <w:t xml:space="preserve"> zoals een naam, een identificatienummer, locatiegegevens, een online </w:t>
      </w:r>
      <w:proofErr w:type="spellStart"/>
      <w:r w:rsidR="00956BF2" w:rsidRPr="00C53C86">
        <w:rPr>
          <w:rFonts w:ascii="Arial" w:hAnsi="Arial" w:cs="Arial"/>
          <w:color w:val="auto"/>
          <w:sz w:val="22"/>
          <w:szCs w:val="22"/>
        </w:rPr>
        <w:t>identificator</w:t>
      </w:r>
      <w:proofErr w:type="spellEnd"/>
      <w:r w:rsidR="00956BF2" w:rsidRPr="00C53C86">
        <w:rPr>
          <w:rFonts w:ascii="Arial" w:hAnsi="Arial" w:cs="Arial"/>
          <w:color w:val="auto"/>
          <w:sz w:val="22"/>
          <w:szCs w:val="22"/>
        </w:rPr>
        <w:t xml:space="preserve"> of van een of meer elementen die kenmerkend zijn voor de fysieke, fysiologische, genetische, psychische, economische, culturele of sociale identiteit van die natuurlijke persoon</w:t>
      </w:r>
      <w:r w:rsidRPr="00C53C86">
        <w:rPr>
          <w:rFonts w:ascii="Arial" w:hAnsi="Arial" w:cs="Arial"/>
          <w:color w:val="auto"/>
          <w:sz w:val="22"/>
          <w:szCs w:val="22"/>
        </w:rPr>
        <w:t xml:space="preserve">; </w:t>
      </w:r>
    </w:p>
    <w:p w14:paraId="618A9CDF" w14:textId="76B430A4" w:rsidR="002101C0" w:rsidRPr="00C53C86" w:rsidRDefault="002101C0" w:rsidP="003F5201">
      <w:pPr>
        <w:pStyle w:val="Default"/>
        <w:numPr>
          <w:ilvl w:val="0"/>
          <w:numId w:val="7"/>
        </w:numPr>
        <w:rPr>
          <w:rFonts w:ascii="Arial" w:hAnsi="Arial" w:cs="Arial"/>
          <w:color w:val="auto"/>
          <w:sz w:val="22"/>
          <w:szCs w:val="22"/>
        </w:rPr>
      </w:pPr>
      <w:r w:rsidRPr="00C53C86">
        <w:rPr>
          <w:rFonts w:ascii="Arial" w:hAnsi="Arial" w:cs="Arial"/>
          <w:color w:val="auto"/>
          <w:sz w:val="22"/>
          <w:szCs w:val="22"/>
        </w:rPr>
        <w:t>Verwerking van persoonsgegevens:</w:t>
      </w:r>
      <w:r w:rsidR="00E8549A" w:rsidRPr="00C53C86">
        <w:rPr>
          <w:rFonts w:ascii="Arial" w:hAnsi="Arial" w:cs="Arial"/>
          <w:color w:val="auto"/>
          <w:sz w:val="22"/>
          <w:szCs w:val="22"/>
        </w:rPr>
        <w:t xml:space="preserve"> </w:t>
      </w:r>
      <w:r w:rsidR="00956BF2" w:rsidRPr="00C53C86">
        <w:rPr>
          <w:rFonts w:ascii="Arial" w:hAnsi="Arial" w:cs="Arial"/>
          <w:color w:val="auto"/>
          <w:sz w:val="22"/>
          <w:szCs w:val="22"/>
        </w:rPr>
        <w:t xml:space="preserve">een bewerking of een geheel van </w:t>
      </w:r>
      <w:r w:rsidR="004B71FC" w:rsidRPr="00C53C86">
        <w:rPr>
          <w:rFonts w:ascii="Arial" w:hAnsi="Arial" w:cs="Arial"/>
          <w:color w:val="auto"/>
          <w:sz w:val="22"/>
          <w:szCs w:val="22"/>
        </w:rPr>
        <w:t>ver</w:t>
      </w:r>
      <w:r w:rsidR="00956BF2" w:rsidRPr="00C53C86">
        <w:rPr>
          <w:rFonts w:ascii="Arial" w:hAnsi="Arial" w:cs="Arial"/>
          <w:color w:val="auto"/>
          <w:sz w:val="22"/>
          <w:szCs w:val="22"/>
        </w:rPr>
        <w:t>werkingen met betrekking tot persoonsgegevens of een geheel van persoonsgegevens, al dan niet uitgevoerd via geautomatiseerde procedés, zoals het verzamelen, vastleggen, ordenen, structureren, opslaan, bijwerken of wijzigen, opvragen, raadplegen, gebruiken, verstrekken door middel van doorzending, verspreiden of op andere wijze ter beschikking stellen, aligneren of combineren, afschermen, wissen of vernietigen van gegevens</w:t>
      </w:r>
      <w:r w:rsidRPr="00C53C86">
        <w:rPr>
          <w:rFonts w:ascii="Arial" w:hAnsi="Arial" w:cs="Arial"/>
          <w:color w:val="auto"/>
          <w:sz w:val="22"/>
          <w:szCs w:val="22"/>
        </w:rPr>
        <w:t xml:space="preserve">; </w:t>
      </w:r>
    </w:p>
    <w:p w14:paraId="1DB106F5" w14:textId="7211E393" w:rsidR="002101C0" w:rsidRPr="00C53C86" w:rsidRDefault="002101C0" w:rsidP="003F5201">
      <w:pPr>
        <w:pStyle w:val="Default"/>
        <w:numPr>
          <w:ilvl w:val="0"/>
          <w:numId w:val="7"/>
        </w:numPr>
        <w:ind w:left="567" w:hanging="567"/>
        <w:rPr>
          <w:rFonts w:ascii="Arial" w:hAnsi="Arial" w:cs="Arial"/>
          <w:color w:val="auto"/>
          <w:sz w:val="22"/>
          <w:szCs w:val="22"/>
        </w:rPr>
      </w:pPr>
      <w:r w:rsidRPr="00C53C86">
        <w:rPr>
          <w:rFonts w:ascii="Arial" w:hAnsi="Arial" w:cs="Arial"/>
          <w:color w:val="auto"/>
          <w:sz w:val="22"/>
          <w:szCs w:val="22"/>
        </w:rPr>
        <w:t xml:space="preserve">Bestand: </w:t>
      </w:r>
      <w:r w:rsidRPr="00C53C86">
        <w:rPr>
          <w:rFonts w:ascii="Arial" w:hAnsi="Arial" w:cs="Arial"/>
          <w:color w:val="auto"/>
          <w:sz w:val="22"/>
          <w:szCs w:val="22"/>
        </w:rPr>
        <w:br/>
        <w:t xml:space="preserve">elk gestructureerd geheel van persoonsgegevens, ongeacht of dit geheel van gegevens gecentraliseerd is of verspreid is op een functioneel of geografisch bepaalde wijze; </w:t>
      </w:r>
    </w:p>
    <w:p w14:paraId="2B64A6B8" w14:textId="33546102" w:rsidR="002101C0" w:rsidRPr="00C53C86" w:rsidRDefault="002101C0" w:rsidP="003F5201">
      <w:pPr>
        <w:pStyle w:val="Default"/>
        <w:numPr>
          <w:ilvl w:val="0"/>
          <w:numId w:val="7"/>
        </w:numPr>
        <w:ind w:left="567" w:hanging="567"/>
        <w:rPr>
          <w:rFonts w:ascii="Arial" w:hAnsi="Arial" w:cs="Arial"/>
          <w:color w:val="auto"/>
          <w:sz w:val="22"/>
          <w:szCs w:val="22"/>
        </w:rPr>
      </w:pPr>
      <w:r w:rsidRPr="00C53C86">
        <w:rPr>
          <w:rFonts w:ascii="Arial" w:hAnsi="Arial" w:cs="Arial"/>
          <w:color w:val="auto"/>
          <w:sz w:val="22"/>
          <w:szCs w:val="22"/>
        </w:rPr>
        <w:t>V</w:t>
      </w:r>
      <w:r w:rsidR="00956BF2" w:rsidRPr="00C53C86">
        <w:rPr>
          <w:rFonts w:ascii="Arial" w:hAnsi="Arial" w:cs="Arial"/>
          <w:color w:val="auto"/>
          <w:sz w:val="22"/>
          <w:szCs w:val="22"/>
        </w:rPr>
        <w:t>erwerkingsv</w:t>
      </w:r>
      <w:r w:rsidRPr="00C53C86">
        <w:rPr>
          <w:rFonts w:ascii="Arial" w:hAnsi="Arial" w:cs="Arial"/>
          <w:color w:val="auto"/>
          <w:sz w:val="22"/>
          <w:szCs w:val="22"/>
        </w:rPr>
        <w:t xml:space="preserve">erantwoordelijke: </w:t>
      </w:r>
      <w:r w:rsidRPr="00C53C86">
        <w:rPr>
          <w:rFonts w:ascii="Arial" w:hAnsi="Arial" w:cs="Arial"/>
          <w:color w:val="auto"/>
          <w:sz w:val="22"/>
          <w:szCs w:val="22"/>
        </w:rPr>
        <w:br/>
      </w:r>
      <w:r w:rsidR="00170CEC" w:rsidRPr="00C53C86">
        <w:rPr>
          <w:rFonts w:ascii="Arial" w:hAnsi="Arial" w:cs="Arial"/>
          <w:color w:val="auto"/>
          <w:sz w:val="22"/>
          <w:szCs w:val="22"/>
        </w:rPr>
        <w:t>Het Samenwerkingsverband</w:t>
      </w:r>
      <w:r w:rsidRPr="00C53C86">
        <w:rPr>
          <w:rFonts w:ascii="Arial" w:hAnsi="Arial" w:cs="Arial"/>
          <w:color w:val="auto"/>
          <w:sz w:val="22"/>
          <w:szCs w:val="22"/>
        </w:rPr>
        <w:t xml:space="preserve">, dat wil zeggen de rechtspersoon als bedoeld in artikel 17a </w:t>
      </w:r>
      <w:proofErr w:type="spellStart"/>
      <w:r w:rsidRPr="00C53C86">
        <w:rPr>
          <w:rFonts w:ascii="Arial" w:hAnsi="Arial" w:cs="Arial"/>
          <w:color w:val="auto"/>
          <w:sz w:val="22"/>
          <w:szCs w:val="22"/>
        </w:rPr>
        <w:t>Wvo</w:t>
      </w:r>
      <w:proofErr w:type="spellEnd"/>
      <w:r w:rsidRPr="00C53C86">
        <w:rPr>
          <w:rFonts w:ascii="Arial" w:hAnsi="Arial" w:cs="Arial"/>
          <w:color w:val="auto"/>
          <w:sz w:val="22"/>
          <w:szCs w:val="22"/>
        </w:rPr>
        <w:t xml:space="preserve">, dat het doel van en de middelen voor de verwerking van persoonsgegevens vaststelt; </w:t>
      </w:r>
    </w:p>
    <w:p w14:paraId="4F5C9FC8" w14:textId="5AA400C3" w:rsidR="002101C0" w:rsidRPr="00C53C86" w:rsidRDefault="00956BF2" w:rsidP="003F5201">
      <w:pPr>
        <w:pStyle w:val="Default"/>
        <w:numPr>
          <w:ilvl w:val="0"/>
          <w:numId w:val="7"/>
        </w:numPr>
        <w:ind w:left="567" w:hanging="567"/>
        <w:rPr>
          <w:rFonts w:ascii="Arial" w:hAnsi="Arial" w:cs="Arial"/>
          <w:color w:val="auto"/>
          <w:sz w:val="22"/>
          <w:szCs w:val="22"/>
        </w:rPr>
      </w:pPr>
      <w:r w:rsidRPr="00C53C86">
        <w:rPr>
          <w:rFonts w:ascii="Arial" w:hAnsi="Arial" w:cs="Arial"/>
          <w:color w:val="auto"/>
          <w:sz w:val="22"/>
          <w:szCs w:val="22"/>
        </w:rPr>
        <w:t>Verwerker</w:t>
      </w:r>
      <w:r w:rsidR="002101C0" w:rsidRPr="00C53C86">
        <w:rPr>
          <w:rFonts w:ascii="Arial" w:hAnsi="Arial" w:cs="Arial"/>
          <w:color w:val="auto"/>
          <w:sz w:val="22"/>
          <w:szCs w:val="22"/>
        </w:rPr>
        <w:t xml:space="preserve">: </w:t>
      </w:r>
      <w:r w:rsidR="002101C0" w:rsidRPr="00C53C86">
        <w:rPr>
          <w:rFonts w:ascii="Arial" w:hAnsi="Arial" w:cs="Arial"/>
          <w:color w:val="auto"/>
          <w:sz w:val="22"/>
          <w:szCs w:val="22"/>
        </w:rPr>
        <w:br/>
        <w:t xml:space="preserve">degene die ten behoeve en in opdracht van de </w:t>
      </w:r>
      <w:r w:rsidRPr="00C53C86">
        <w:rPr>
          <w:rFonts w:ascii="Arial" w:hAnsi="Arial" w:cs="Arial"/>
          <w:color w:val="auto"/>
          <w:sz w:val="22"/>
          <w:szCs w:val="22"/>
        </w:rPr>
        <w:t>verwerkings</w:t>
      </w:r>
      <w:r w:rsidR="002101C0" w:rsidRPr="00C53C86">
        <w:rPr>
          <w:rFonts w:ascii="Arial" w:hAnsi="Arial" w:cs="Arial"/>
          <w:color w:val="auto"/>
          <w:sz w:val="22"/>
          <w:szCs w:val="22"/>
        </w:rPr>
        <w:t xml:space="preserve">verantwoordelijke persoonsgegevens verwerkt, zonder aan zijn rechtstreeks gezag onderworpen te zijn; </w:t>
      </w:r>
    </w:p>
    <w:p w14:paraId="2F6AABAD" w14:textId="77777777" w:rsidR="002101C0" w:rsidRPr="00C53C86" w:rsidRDefault="002101C0" w:rsidP="003F5201">
      <w:pPr>
        <w:pStyle w:val="Default"/>
        <w:numPr>
          <w:ilvl w:val="0"/>
          <w:numId w:val="7"/>
        </w:numPr>
        <w:ind w:left="567" w:hanging="567"/>
        <w:rPr>
          <w:rFonts w:ascii="Arial" w:hAnsi="Arial" w:cs="Arial"/>
          <w:color w:val="auto"/>
          <w:sz w:val="22"/>
          <w:szCs w:val="22"/>
        </w:rPr>
      </w:pPr>
      <w:r w:rsidRPr="00C53C86">
        <w:rPr>
          <w:rFonts w:ascii="Arial" w:hAnsi="Arial" w:cs="Arial"/>
          <w:color w:val="auto"/>
          <w:sz w:val="22"/>
          <w:szCs w:val="22"/>
        </w:rPr>
        <w:t xml:space="preserve">Betrokkene: </w:t>
      </w:r>
      <w:r w:rsidRPr="00C53C86">
        <w:rPr>
          <w:rFonts w:ascii="Arial" w:hAnsi="Arial" w:cs="Arial"/>
          <w:color w:val="auto"/>
          <w:sz w:val="22"/>
          <w:szCs w:val="22"/>
        </w:rPr>
        <w:br/>
        <w:t xml:space="preserve">degene op wie een persoonsgegeven betrekking heeft; </w:t>
      </w:r>
    </w:p>
    <w:p w14:paraId="2A48D488" w14:textId="60BE0C88" w:rsidR="002101C0" w:rsidRPr="00C53C86" w:rsidRDefault="002101C0" w:rsidP="003F5201">
      <w:pPr>
        <w:pStyle w:val="Default"/>
        <w:numPr>
          <w:ilvl w:val="0"/>
          <w:numId w:val="7"/>
        </w:numPr>
        <w:ind w:left="567" w:hanging="567"/>
        <w:rPr>
          <w:rFonts w:ascii="Arial" w:hAnsi="Arial" w:cs="Arial"/>
          <w:color w:val="auto"/>
          <w:sz w:val="22"/>
          <w:szCs w:val="22"/>
        </w:rPr>
      </w:pPr>
      <w:r w:rsidRPr="00C53C86">
        <w:rPr>
          <w:rFonts w:ascii="Arial" w:hAnsi="Arial" w:cs="Arial"/>
          <w:color w:val="auto"/>
          <w:sz w:val="22"/>
          <w:szCs w:val="22"/>
        </w:rPr>
        <w:t>Derde:</w:t>
      </w:r>
      <w:r w:rsidRPr="00C53C86">
        <w:rPr>
          <w:rFonts w:ascii="Arial" w:hAnsi="Arial" w:cs="Arial"/>
          <w:color w:val="auto"/>
          <w:sz w:val="22"/>
          <w:szCs w:val="22"/>
        </w:rPr>
        <w:br/>
        <w:t xml:space="preserve">ieder die gemachtigd is om persoonsgegevens te verwerken niet zijnde de betrokkene, de </w:t>
      </w:r>
      <w:r w:rsidR="00956BF2" w:rsidRPr="00C53C86">
        <w:rPr>
          <w:rFonts w:ascii="Arial" w:hAnsi="Arial" w:cs="Arial"/>
          <w:color w:val="auto"/>
          <w:sz w:val="22"/>
          <w:szCs w:val="22"/>
        </w:rPr>
        <w:t>verwerkings</w:t>
      </w:r>
      <w:r w:rsidRPr="00C53C86">
        <w:rPr>
          <w:rFonts w:ascii="Arial" w:hAnsi="Arial" w:cs="Arial"/>
          <w:color w:val="auto"/>
          <w:sz w:val="22"/>
          <w:szCs w:val="22"/>
        </w:rPr>
        <w:t xml:space="preserve">verantwoordelijke of de </w:t>
      </w:r>
      <w:r w:rsidR="00956BF2" w:rsidRPr="00C53C86">
        <w:rPr>
          <w:rFonts w:ascii="Arial" w:hAnsi="Arial" w:cs="Arial"/>
          <w:color w:val="auto"/>
          <w:sz w:val="22"/>
          <w:szCs w:val="22"/>
        </w:rPr>
        <w:t>verwerker</w:t>
      </w:r>
      <w:r w:rsidRPr="00C53C86">
        <w:rPr>
          <w:rFonts w:ascii="Arial" w:hAnsi="Arial" w:cs="Arial"/>
          <w:color w:val="auto"/>
          <w:sz w:val="22"/>
          <w:szCs w:val="22"/>
        </w:rPr>
        <w:t xml:space="preserve">; </w:t>
      </w:r>
    </w:p>
    <w:p w14:paraId="470E203A" w14:textId="77777777" w:rsidR="002101C0" w:rsidRPr="00C53C86" w:rsidRDefault="002101C0" w:rsidP="003F5201">
      <w:pPr>
        <w:pStyle w:val="Default"/>
        <w:numPr>
          <w:ilvl w:val="0"/>
          <w:numId w:val="7"/>
        </w:numPr>
        <w:ind w:left="567" w:hanging="567"/>
        <w:rPr>
          <w:rFonts w:ascii="Arial" w:hAnsi="Arial" w:cs="Arial"/>
          <w:color w:val="auto"/>
          <w:sz w:val="22"/>
          <w:szCs w:val="22"/>
        </w:rPr>
      </w:pPr>
      <w:r w:rsidRPr="00C53C86">
        <w:rPr>
          <w:rFonts w:ascii="Arial" w:hAnsi="Arial" w:cs="Arial"/>
          <w:color w:val="auto"/>
          <w:sz w:val="22"/>
          <w:szCs w:val="22"/>
        </w:rPr>
        <w:t xml:space="preserve">Toestemming van de betrokkene: </w:t>
      </w:r>
      <w:r w:rsidRPr="00C53C86">
        <w:rPr>
          <w:rFonts w:ascii="Arial" w:hAnsi="Arial" w:cs="Arial"/>
          <w:color w:val="auto"/>
          <w:sz w:val="22"/>
          <w:szCs w:val="22"/>
        </w:rPr>
        <w:br/>
        <w:t>elke vrije, specifieke</w:t>
      </w:r>
      <w:r w:rsidR="00B609A1" w:rsidRPr="00C53C86">
        <w:rPr>
          <w:rFonts w:ascii="Arial" w:hAnsi="Arial" w:cs="Arial"/>
          <w:color w:val="auto"/>
          <w:sz w:val="22"/>
          <w:szCs w:val="22"/>
        </w:rPr>
        <w:t>, ondubbelzinnige</w:t>
      </w:r>
      <w:r w:rsidRPr="00C53C86">
        <w:rPr>
          <w:rFonts w:ascii="Arial" w:hAnsi="Arial" w:cs="Arial"/>
          <w:color w:val="auto"/>
          <w:sz w:val="22"/>
          <w:szCs w:val="22"/>
        </w:rPr>
        <w:t xml:space="preserve"> en op informatie berustende wilsuiting waarmee de betrokkene of diens wettelijk vertegenwoordiger aanvaardt dat hem betreffende persoonsgegevens of die van de vertegenwoordigde worden verwerkt; </w:t>
      </w:r>
    </w:p>
    <w:p w14:paraId="03F71B1A" w14:textId="20D403A8" w:rsidR="002101C0" w:rsidRPr="00C53C86" w:rsidRDefault="004B71FC" w:rsidP="003F5201">
      <w:pPr>
        <w:pStyle w:val="Default"/>
        <w:numPr>
          <w:ilvl w:val="0"/>
          <w:numId w:val="7"/>
        </w:numPr>
        <w:ind w:left="567" w:hanging="567"/>
        <w:rPr>
          <w:rFonts w:ascii="Arial" w:hAnsi="Arial" w:cs="Arial"/>
          <w:color w:val="auto"/>
          <w:sz w:val="22"/>
          <w:szCs w:val="22"/>
        </w:rPr>
      </w:pPr>
      <w:r w:rsidRPr="00C53C86">
        <w:rPr>
          <w:rFonts w:ascii="Arial" w:hAnsi="Arial" w:cs="Arial"/>
          <w:color w:val="auto"/>
          <w:sz w:val="22"/>
          <w:szCs w:val="22"/>
        </w:rPr>
        <w:t>De Autoriteit Persoonsgegevens</w:t>
      </w:r>
      <w:r w:rsidR="002101C0" w:rsidRPr="00C53C86">
        <w:rPr>
          <w:rFonts w:ascii="Arial" w:hAnsi="Arial" w:cs="Arial"/>
          <w:color w:val="auto"/>
          <w:sz w:val="22"/>
          <w:szCs w:val="22"/>
        </w:rPr>
        <w:t xml:space="preserve">: </w:t>
      </w:r>
      <w:r w:rsidR="002101C0" w:rsidRPr="00C53C86">
        <w:rPr>
          <w:rFonts w:ascii="Arial" w:hAnsi="Arial" w:cs="Arial"/>
          <w:color w:val="auto"/>
          <w:sz w:val="22"/>
          <w:szCs w:val="22"/>
        </w:rPr>
        <w:br/>
      </w:r>
      <w:r w:rsidRPr="00C53C86">
        <w:rPr>
          <w:rFonts w:ascii="Arial" w:hAnsi="Arial" w:cs="Arial"/>
          <w:color w:val="auto"/>
          <w:sz w:val="22"/>
          <w:szCs w:val="22"/>
        </w:rPr>
        <w:t>De toezichthoudende autoriteit in Nederland,</w:t>
      </w:r>
      <w:r w:rsidR="002101C0" w:rsidRPr="00C53C86">
        <w:rPr>
          <w:rFonts w:ascii="Arial" w:hAnsi="Arial" w:cs="Arial"/>
          <w:color w:val="auto"/>
          <w:sz w:val="22"/>
          <w:szCs w:val="22"/>
        </w:rPr>
        <w:t xml:space="preserve"> als bedoeld in artikel 51 </w:t>
      </w:r>
      <w:r w:rsidRPr="00C53C86">
        <w:rPr>
          <w:rFonts w:ascii="Arial" w:hAnsi="Arial" w:cs="Arial"/>
          <w:color w:val="auto"/>
          <w:sz w:val="22"/>
          <w:szCs w:val="22"/>
        </w:rPr>
        <w:t>AVG jo. Artikel 6 UAVG</w:t>
      </w:r>
      <w:r w:rsidR="002101C0" w:rsidRPr="00C53C86">
        <w:rPr>
          <w:rFonts w:ascii="Arial" w:hAnsi="Arial" w:cs="Arial"/>
          <w:color w:val="auto"/>
          <w:sz w:val="22"/>
          <w:szCs w:val="22"/>
        </w:rPr>
        <w:t xml:space="preserve">; </w:t>
      </w:r>
    </w:p>
    <w:p w14:paraId="39D7799B" w14:textId="77777777" w:rsidR="002101C0" w:rsidRPr="00C53C86" w:rsidRDefault="002101C0" w:rsidP="003F5201">
      <w:pPr>
        <w:pStyle w:val="Default"/>
        <w:numPr>
          <w:ilvl w:val="0"/>
          <w:numId w:val="7"/>
        </w:numPr>
        <w:ind w:left="567" w:hanging="567"/>
        <w:rPr>
          <w:rFonts w:ascii="Arial" w:hAnsi="Arial" w:cs="Arial"/>
          <w:color w:val="auto"/>
          <w:sz w:val="22"/>
          <w:szCs w:val="22"/>
        </w:rPr>
      </w:pPr>
      <w:r w:rsidRPr="00C53C86">
        <w:rPr>
          <w:rFonts w:ascii="Arial" w:hAnsi="Arial" w:cs="Arial"/>
          <w:color w:val="auto"/>
          <w:sz w:val="22"/>
          <w:szCs w:val="22"/>
        </w:rPr>
        <w:t>Verstrekken van persoonsgegevens:</w:t>
      </w:r>
      <w:r w:rsidRPr="00C53C86">
        <w:rPr>
          <w:rFonts w:ascii="Arial" w:hAnsi="Arial" w:cs="Arial"/>
          <w:color w:val="auto"/>
          <w:sz w:val="22"/>
          <w:szCs w:val="22"/>
        </w:rPr>
        <w:br/>
        <w:t xml:space="preserve">het bekend maken of ter beschikking stellen van persoonsgegevens; </w:t>
      </w:r>
    </w:p>
    <w:p w14:paraId="1A60FBE3" w14:textId="77777777" w:rsidR="002101C0" w:rsidRPr="00C53C86" w:rsidRDefault="002101C0" w:rsidP="003F5201">
      <w:pPr>
        <w:pStyle w:val="Default"/>
        <w:numPr>
          <w:ilvl w:val="0"/>
          <w:numId w:val="7"/>
        </w:numPr>
        <w:ind w:left="567" w:hanging="567"/>
        <w:rPr>
          <w:rFonts w:ascii="Arial" w:hAnsi="Arial" w:cs="Arial"/>
          <w:color w:val="auto"/>
          <w:sz w:val="22"/>
          <w:szCs w:val="22"/>
        </w:rPr>
      </w:pPr>
      <w:r w:rsidRPr="00C53C86">
        <w:rPr>
          <w:rFonts w:ascii="Arial" w:hAnsi="Arial" w:cs="Arial"/>
          <w:color w:val="auto"/>
          <w:sz w:val="22"/>
          <w:szCs w:val="22"/>
        </w:rPr>
        <w:t xml:space="preserve">Verzamelen van persoonsgegevens: </w:t>
      </w:r>
      <w:r w:rsidRPr="00C53C86">
        <w:rPr>
          <w:rFonts w:ascii="Arial" w:hAnsi="Arial" w:cs="Arial"/>
          <w:color w:val="auto"/>
          <w:sz w:val="22"/>
          <w:szCs w:val="22"/>
        </w:rPr>
        <w:br/>
        <w:t xml:space="preserve">het verkrijgen van persoonsgegevens; </w:t>
      </w:r>
    </w:p>
    <w:p w14:paraId="15ABFF5F" w14:textId="77777777" w:rsidR="002101C0" w:rsidRPr="00C53C86" w:rsidRDefault="002101C0" w:rsidP="003F5201">
      <w:pPr>
        <w:pStyle w:val="Default"/>
        <w:numPr>
          <w:ilvl w:val="0"/>
          <w:numId w:val="7"/>
        </w:numPr>
        <w:ind w:left="567" w:hanging="567"/>
        <w:rPr>
          <w:rFonts w:ascii="Arial" w:hAnsi="Arial" w:cs="Arial"/>
          <w:color w:val="auto"/>
          <w:sz w:val="22"/>
          <w:szCs w:val="22"/>
        </w:rPr>
      </w:pPr>
      <w:r w:rsidRPr="00C53C86">
        <w:rPr>
          <w:rFonts w:ascii="Arial" w:hAnsi="Arial" w:cs="Arial"/>
          <w:color w:val="auto"/>
          <w:sz w:val="22"/>
          <w:szCs w:val="22"/>
        </w:rPr>
        <w:t xml:space="preserve">Leerling: </w:t>
      </w:r>
      <w:r w:rsidRPr="00C53C86">
        <w:rPr>
          <w:rFonts w:ascii="Arial" w:hAnsi="Arial" w:cs="Arial"/>
          <w:color w:val="auto"/>
          <w:sz w:val="22"/>
          <w:szCs w:val="22"/>
        </w:rPr>
        <w:br/>
        <w:t xml:space="preserve">een leerling die extra ondersteuning behoeft, of waarvan dit wordt vermoed, bij het volgen van onderwijs op een school voor voortgezet (speciaal) onderwijs zoals bedoeld in de </w:t>
      </w:r>
      <w:proofErr w:type="spellStart"/>
      <w:r w:rsidRPr="00C53C86">
        <w:rPr>
          <w:rFonts w:ascii="Arial" w:hAnsi="Arial" w:cs="Arial"/>
          <w:color w:val="auto"/>
          <w:sz w:val="22"/>
          <w:szCs w:val="22"/>
        </w:rPr>
        <w:t>Wvo</w:t>
      </w:r>
      <w:proofErr w:type="spellEnd"/>
      <w:r w:rsidRPr="00C53C86">
        <w:rPr>
          <w:rFonts w:ascii="Arial" w:hAnsi="Arial" w:cs="Arial"/>
          <w:color w:val="auto"/>
          <w:sz w:val="22"/>
          <w:szCs w:val="22"/>
        </w:rPr>
        <w:t xml:space="preserve"> en die is aangemeld dan wel ingeschreven bij een school gelegen in de regio of woont in de regio en is aangemeld of ingeschreven bij een school buiten de regio; </w:t>
      </w:r>
    </w:p>
    <w:p w14:paraId="02709311" w14:textId="77777777" w:rsidR="002101C0" w:rsidRPr="00C53C86" w:rsidRDefault="002101C0" w:rsidP="003F5201">
      <w:pPr>
        <w:pStyle w:val="Default"/>
        <w:numPr>
          <w:ilvl w:val="0"/>
          <w:numId w:val="7"/>
        </w:numPr>
        <w:ind w:left="567" w:hanging="567"/>
        <w:rPr>
          <w:rFonts w:ascii="Arial" w:hAnsi="Arial" w:cs="Arial"/>
          <w:color w:val="auto"/>
          <w:sz w:val="22"/>
          <w:szCs w:val="22"/>
        </w:rPr>
      </w:pPr>
      <w:r w:rsidRPr="00C53C86">
        <w:rPr>
          <w:rFonts w:ascii="Arial" w:hAnsi="Arial" w:cs="Arial"/>
          <w:color w:val="auto"/>
          <w:sz w:val="22"/>
          <w:szCs w:val="22"/>
        </w:rPr>
        <w:t xml:space="preserve">Scholen (school): </w:t>
      </w:r>
      <w:r w:rsidRPr="00C53C86">
        <w:rPr>
          <w:rFonts w:ascii="Arial" w:hAnsi="Arial" w:cs="Arial"/>
          <w:color w:val="auto"/>
          <w:sz w:val="22"/>
          <w:szCs w:val="22"/>
        </w:rPr>
        <w:br/>
        <w:t>alle vestigingen van basisscholen, van speciale scholen voor basisonderwijs, van scholen voor speciaal onderwijs, van scholen voor voortgezet onderwijs, van scholen voor voortgezet speciaal onderwijs en van scholen voor speciaal en voortgezet speciaal onderwijs, voor zover daaraan speciaal onderwijs dan wel voortgezet speciaal onderwijs wordt verzorgd, behorend tot cluster 3 en 4 bedoeld in de Wet op de expertisecentra en gevestigd in de regio;</w:t>
      </w:r>
    </w:p>
    <w:p w14:paraId="33C6A574" w14:textId="77777777" w:rsidR="002101C0" w:rsidRPr="00C53C86" w:rsidRDefault="002101C0" w:rsidP="003F5201">
      <w:pPr>
        <w:pStyle w:val="Default"/>
        <w:numPr>
          <w:ilvl w:val="0"/>
          <w:numId w:val="7"/>
        </w:numPr>
        <w:ind w:left="567" w:hanging="567"/>
        <w:rPr>
          <w:rFonts w:ascii="Arial" w:hAnsi="Arial" w:cs="Arial"/>
          <w:color w:val="auto"/>
          <w:sz w:val="22"/>
          <w:szCs w:val="22"/>
        </w:rPr>
      </w:pPr>
      <w:r w:rsidRPr="00C53C86">
        <w:rPr>
          <w:rFonts w:ascii="Arial" w:hAnsi="Arial" w:cs="Arial"/>
          <w:color w:val="auto"/>
          <w:sz w:val="22"/>
          <w:szCs w:val="22"/>
        </w:rPr>
        <w:t xml:space="preserve">Regio: </w:t>
      </w:r>
      <w:r w:rsidRPr="00C53C86">
        <w:rPr>
          <w:rFonts w:ascii="Arial" w:hAnsi="Arial" w:cs="Arial"/>
          <w:color w:val="auto"/>
          <w:sz w:val="22"/>
          <w:szCs w:val="22"/>
        </w:rPr>
        <w:br/>
        <w:t xml:space="preserve">het bij ministeriële regeling aan het samenwerkingsverband aangewezen aaneengesloten gebied waarbinnen het samenwerkingsverband haar doel verwezenlijkt; </w:t>
      </w:r>
    </w:p>
    <w:p w14:paraId="66C62869" w14:textId="1EC0653C" w:rsidR="002101C0" w:rsidRPr="00C53C86" w:rsidRDefault="00B609A1" w:rsidP="003F5201">
      <w:pPr>
        <w:pStyle w:val="Default"/>
        <w:numPr>
          <w:ilvl w:val="0"/>
          <w:numId w:val="7"/>
        </w:numPr>
        <w:ind w:left="567" w:hanging="567"/>
        <w:rPr>
          <w:rFonts w:ascii="Arial" w:hAnsi="Arial" w:cs="Arial"/>
          <w:color w:val="auto"/>
          <w:sz w:val="22"/>
          <w:szCs w:val="22"/>
        </w:rPr>
      </w:pPr>
      <w:r w:rsidRPr="00C53C86">
        <w:rPr>
          <w:rFonts w:ascii="Arial" w:hAnsi="Arial" w:cs="Arial"/>
          <w:color w:val="auto"/>
          <w:sz w:val="22"/>
          <w:szCs w:val="22"/>
        </w:rPr>
        <w:t>AVG</w:t>
      </w:r>
      <w:r w:rsidR="002101C0" w:rsidRPr="00C53C86">
        <w:rPr>
          <w:rFonts w:ascii="Arial" w:hAnsi="Arial" w:cs="Arial"/>
          <w:color w:val="auto"/>
          <w:sz w:val="22"/>
          <w:szCs w:val="22"/>
        </w:rPr>
        <w:t xml:space="preserve">: </w:t>
      </w:r>
      <w:r w:rsidR="002101C0" w:rsidRPr="00C53C86">
        <w:rPr>
          <w:rFonts w:ascii="Arial" w:hAnsi="Arial" w:cs="Arial"/>
          <w:color w:val="auto"/>
          <w:sz w:val="22"/>
          <w:szCs w:val="22"/>
        </w:rPr>
        <w:br/>
      </w:r>
      <w:r w:rsidRPr="00C53C86">
        <w:rPr>
          <w:rFonts w:ascii="Arial" w:hAnsi="Arial" w:cs="Arial"/>
          <w:color w:val="auto"/>
          <w:sz w:val="22"/>
          <w:szCs w:val="22"/>
        </w:rPr>
        <w:t>Algemene verordening gegevensbescherming</w:t>
      </w:r>
      <w:r w:rsidR="002101C0" w:rsidRPr="00C53C86">
        <w:rPr>
          <w:rFonts w:ascii="Arial" w:hAnsi="Arial" w:cs="Arial"/>
          <w:color w:val="auto"/>
          <w:sz w:val="22"/>
          <w:szCs w:val="22"/>
        </w:rPr>
        <w:t xml:space="preserve">; </w:t>
      </w:r>
    </w:p>
    <w:p w14:paraId="00253DCC" w14:textId="5148E95E" w:rsidR="000B1FD3" w:rsidRPr="00C53C86" w:rsidRDefault="000B1FD3" w:rsidP="003F5201">
      <w:pPr>
        <w:pStyle w:val="Default"/>
        <w:numPr>
          <w:ilvl w:val="0"/>
          <w:numId w:val="7"/>
        </w:numPr>
        <w:ind w:left="567" w:hanging="567"/>
        <w:rPr>
          <w:rFonts w:ascii="Arial" w:hAnsi="Arial" w:cs="Arial"/>
          <w:color w:val="auto"/>
          <w:sz w:val="22"/>
          <w:szCs w:val="22"/>
        </w:rPr>
      </w:pPr>
      <w:r w:rsidRPr="00C53C86">
        <w:rPr>
          <w:rFonts w:ascii="Arial" w:hAnsi="Arial" w:cs="Arial"/>
          <w:color w:val="auto"/>
          <w:sz w:val="22"/>
          <w:szCs w:val="22"/>
        </w:rPr>
        <w:t>UAVG:</w:t>
      </w:r>
    </w:p>
    <w:p w14:paraId="752D9369" w14:textId="06176BB1" w:rsidR="000B1FD3" w:rsidRPr="00C53C86" w:rsidRDefault="000B1FD3" w:rsidP="003F5201">
      <w:pPr>
        <w:pStyle w:val="Default"/>
        <w:numPr>
          <w:ilvl w:val="0"/>
          <w:numId w:val="7"/>
        </w:numPr>
        <w:ind w:left="567" w:hanging="567"/>
        <w:rPr>
          <w:rFonts w:ascii="Arial" w:hAnsi="Arial" w:cs="Arial"/>
          <w:color w:val="auto"/>
          <w:sz w:val="22"/>
          <w:szCs w:val="22"/>
        </w:rPr>
      </w:pPr>
      <w:r w:rsidRPr="00C53C86">
        <w:rPr>
          <w:rFonts w:ascii="Arial" w:hAnsi="Arial" w:cs="Arial"/>
          <w:color w:val="auto"/>
          <w:sz w:val="22"/>
          <w:szCs w:val="22"/>
        </w:rPr>
        <w:t>De Nederlandse Uitvoeringswet AVG</w:t>
      </w:r>
    </w:p>
    <w:p w14:paraId="5B0929BF" w14:textId="5FFEA000" w:rsidR="002101C0" w:rsidRPr="00C53C86" w:rsidRDefault="00D346A1" w:rsidP="003F5201">
      <w:pPr>
        <w:pStyle w:val="Default"/>
        <w:numPr>
          <w:ilvl w:val="0"/>
          <w:numId w:val="7"/>
        </w:numPr>
        <w:ind w:left="567" w:hanging="567"/>
        <w:rPr>
          <w:rFonts w:ascii="Arial" w:hAnsi="Arial" w:cs="Arial"/>
          <w:color w:val="auto"/>
          <w:sz w:val="22"/>
          <w:szCs w:val="22"/>
        </w:rPr>
      </w:pPr>
      <w:proofErr w:type="spellStart"/>
      <w:r>
        <w:rPr>
          <w:rFonts w:ascii="Arial" w:hAnsi="Arial" w:cs="Arial"/>
          <w:color w:val="auto"/>
          <w:sz w:val="22"/>
          <w:szCs w:val="22"/>
        </w:rPr>
        <w:t>Wp</w:t>
      </w:r>
      <w:r w:rsidR="002101C0" w:rsidRPr="00C53C86">
        <w:rPr>
          <w:rFonts w:ascii="Arial" w:hAnsi="Arial" w:cs="Arial"/>
          <w:color w:val="auto"/>
          <w:sz w:val="22"/>
          <w:szCs w:val="22"/>
        </w:rPr>
        <w:t>o</w:t>
      </w:r>
      <w:proofErr w:type="spellEnd"/>
      <w:r w:rsidR="002101C0" w:rsidRPr="00C53C86">
        <w:rPr>
          <w:rFonts w:ascii="Arial" w:hAnsi="Arial" w:cs="Arial"/>
          <w:color w:val="auto"/>
          <w:sz w:val="22"/>
          <w:szCs w:val="22"/>
        </w:rPr>
        <w:t xml:space="preserve">: </w:t>
      </w:r>
      <w:r w:rsidR="002101C0" w:rsidRPr="00C53C86">
        <w:rPr>
          <w:rFonts w:ascii="Arial" w:hAnsi="Arial" w:cs="Arial"/>
          <w:color w:val="auto"/>
          <w:sz w:val="22"/>
          <w:szCs w:val="22"/>
        </w:rPr>
        <w:br/>
        <w:t xml:space="preserve">Wet op </w:t>
      </w:r>
      <w:r>
        <w:rPr>
          <w:rFonts w:ascii="Arial" w:hAnsi="Arial" w:cs="Arial"/>
          <w:color w:val="auto"/>
          <w:sz w:val="22"/>
          <w:szCs w:val="22"/>
        </w:rPr>
        <w:t>het primair</w:t>
      </w:r>
      <w:r w:rsidR="002101C0" w:rsidRPr="00C53C86">
        <w:rPr>
          <w:rFonts w:ascii="Arial" w:hAnsi="Arial" w:cs="Arial"/>
          <w:color w:val="auto"/>
          <w:sz w:val="22"/>
          <w:szCs w:val="22"/>
        </w:rPr>
        <w:t xml:space="preserve"> onderwijs; </w:t>
      </w:r>
    </w:p>
    <w:p w14:paraId="099369EB" w14:textId="472AAB71" w:rsidR="002101C0" w:rsidRPr="00C53C86" w:rsidRDefault="002101C0" w:rsidP="003F5201">
      <w:pPr>
        <w:pStyle w:val="Default"/>
        <w:numPr>
          <w:ilvl w:val="0"/>
          <w:numId w:val="7"/>
        </w:numPr>
        <w:ind w:left="567" w:hanging="567"/>
        <w:rPr>
          <w:rFonts w:ascii="Arial" w:hAnsi="Arial" w:cs="Arial"/>
          <w:color w:val="auto"/>
          <w:sz w:val="22"/>
          <w:szCs w:val="22"/>
        </w:rPr>
      </w:pPr>
    </w:p>
    <w:p w14:paraId="77531490" w14:textId="77777777" w:rsidR="002101C0" w:rsidRPr="00C53C86" w:rsidRDefault="002101C0" w:rsidP="00255E5D">
      <w:pPr>
        <w:pStyle w:val="Default"/>
        <w:ind w:left="567" w:hanging="567"/>
        <w:rPr>
          <w:rFonts w:ascii="Arial" w:hAnsi="Arial" w:cs="Arial"/>
          <w:color w:val="AC1E32"/>
          <w:sz w:val="22"/>
          <w:szCs w:val="22"/>
        </w:rPr>
      </w:pPr>
    </w:p>
    <w:p w14:paraId="4948E15B" w14:textId="77777777" w:rsidR="002101C0" w:rsidRPr="00D346A1" w:rsidRDefault="002101C0" w:rsidP="00255E5D">
      <w:pPr>
        <w:pStyle w:val="Default"/>
        <w:ind w:left="567" w:hanging="567"/>
        <w:rPr>
          <w:rFonts w:ascii="Arial" w:hAnsi="Arial" w:cs="Arial"/>
          <w:b/>
          <w:color w:val="0070C0"/>
          <w:sz w:val="22"/>
          <w:szCs w:val="22"/>
        </w:rPr>
      </w:pPr>
      <w:r w:rsidRPr="00D346A1">
        <w:rPr>
          <w:rFonts w:ascii="Arial" w:hAnsi="Arial" w:cs="Arial"/>
          <w:b/>
          <w:color w:val="0070C0"/>
          <w:sz w:val="22"/>
          <w:szCs w:val="22"/>
        </w:rPr>
        <w:t>Artikel 2</w:t>
      </w:r>
      <w:r w:rsidRPr="00D346A1">
        <w:rPr>
          <w:rFonts w:ascii="Arial" w:hAnsi="Arial" w:cs="Arial"/>
          <w:b/>
          <w:color w:val="0070C0"/>
          <w:sz w:val="22"/>
          <w:szCs w:val="22"/>
        </w:rPr>
        <w:tab/>
      </w:r>
      <w:r w:rsidRPr="00D346A1">
        <w:rPr>
          <w:rFonts w:ascii="Arial" w:hAnsi="Arial" w:cs="Arial"/>
          <w:b/>
          <w:bCs/>
          <w:color w:val="0070C0"/>
          <w:sz w:val="22"/>
          <w:szCs w:val="22"/>
        </w:rPr>
        <w:t>Reikwijdte en doelstelling van het reglement</w:t>
      </w:r>
    </w:p>
    <w:p w14:paraId="0BFA4271" w14:textId="77777777" w:rsidR="002101C0" w:rsidRPr="00C53C86" w:rsidRDefault="002101C0" w:rsidP="00255E5D">
      <w:pPr>
        <w:pStyle w:val="Default"/>
        <w:rPr>
          <w:rFonts w:ascii="Arial" w:hAnsi="Arial" w:cs="Arial"/>
          <w:color w:val="auto"/>
          <w:sz w:val="22"/>
          <w:szCs w:val="22"/>
        </w:rPr>
      </w:pPr>
    </w:p>
    <w:p w14:paraId="1AD3AF7C" w14:textId="6E344922" w:rsidR="002101C0" w:rsidRPr="00C53C86" w:rsidRDefault="002101C0" w:rsidP="003F5201">
      <w:pPr>
        <w:pStyle w:val="Default"/>
        <w:numPr>
          <w:ilvl w:val="1"/>
          <w:numId w:val="9"/>
        </w:numPr>
        <w:ind w:left="567" w:hanging="567"/>
        <w:rPr>
          <w:rFonts w:ascii="Arial" w:hAnsi="Arial" w:cs="Arial"/>
          <w:color w:val="auto"/>
          <w:sz w:val="22"/>
          <w:szCs w:val="22"/>
        </w:rPr>
      </w:pPr>
      <w:r w:rsidRPr="00C53C86">
        <w:rPr>
          <w:rFonts w:ascii="Arial" w:hAnsi="Arial" w:cs="Arial"/>
          <w:color w:val="auto"/>
          <w:sz w:val="22"/>
          <w:szCs w:val="22"/>
        </w:rPr>
        <w:t xml:space="preserve">Dit reglement is van toepassing op alle </w:t>
      </w:r>
      <w:r w:rsidR="004168DB" w:rsidRPr="00C53C86">
        <w:rPr>
          <w:rFonts w:ascii="Arial" w:hAnsi="Arial" w:cs="Arial"/>
          <w:color w:val="auto"/>
          <w:sz w:val="22"/>
          <w:szCs w:val="22"/>
        </w:rPr>
        <w:t xml:space="preserve">verwerkingen van </w:t>
      </w:r>
      <w:r w:rsidRPr="00C53C86">
        <w:rPr>
          <w:rFonts w:ascii="Arial" w:hAnsi="Arial" w:cs="Arial"/>
          <w:color w:val="auto"/>
          <w:sz w:val="22"/>
          <w:szCs w:val="22"/>
        </w:rPr>
        <w:t>persoonsgegevens van een betrokkene die door of namens</w:t>
      </w:r>
      <w:r w:rsidR="004168DB" w:rsidRPr="00C53C86">
        <w:rPr>
          <w:rFonts w:ascii="Arial" w:hAnsi="Arial" w:cs="Arial"/>
          <w:color w:val="auto"/>
          <w:sz w:val="22"/>
          <w:szCs w:val="22"/>
        </w:rPr>
        <w:t xml:space="preserve"> </w:t>
      </w:r>
      <w:r w:rsidR="00170CEC" w:rsidRPr="00C53C86">
        <w:rPr>
          <w:rFonts w:ascii="Arial" w:hAnsi="Arial" w:cs="Arial"/>
          <w:color w:val="auto"/>
          <w:sz w:val="22"/>
          <w:szCs w:val="22"/>
        </w:rPr>
        <w:t>Het Samenwerkingsverband</w:t>
      </w:r>
      <w:r w:rsidRPr="00C53C86">
        <w:rPr>
          <w:rFonts w:ascii="Arial" w:hAnsi="Arial" w:cs="Arial"/>
          <w:color w:val="auto"/>
          <w:sz w:val="22"/>
          <w:szCs w:val="22"/>
        </w:rPr>
        <w:t xml:space="preserve"> worden verwerkt</w:t>
      </w:r>
      <w:r w:rsidR="004135F2" w:rsidRPr="00C53C86">
        <w:rPr>
          <w:rFonts w:ascii="Arial" w:hAnsi="Arial" w:cs="Arial"/>
          <w:color w:val="auto"/>
          <w:sz w:val="22"/>
          <w:szCs w:val="22"/>
        </w:rPr>
        <w:t xml:space="preserve">, niet zijnde </w:t>
      </w:r>
      <w:r w:rsidR="00C414FD" w:rsidRPr="00C53C86">
        <w:rPr>
          <w:rFonts w:ascii="Arial" w:hAnsi="Arial" w:cs="Arial"/>
          <w:color w:val="auto"/>
          <w:sz w:val="22"/>
          <w:szCs w:val="22"/>
        </w:rPr>
        <w:t xml:space="preserve">(ingehuurd) </w:t>
      </w:r>
      <w:r w:rsidR="004135F2" w:rsidRPr="00C53C86">
        <w:rPr>
          <w:rFonts w:ascii="Arial" w:hAnsi="Arial" w:cs="Arial"/>
          <w:color w:val="auto"/>
          <w:sz w:val="22"/>
          <w:szCs w:val="22"/>
        </w:rPr>
        <w:t xml:space="preserve">personeel van </w:t>
      </w:r>
      <w:r w:rsidR="00170CEC" w:rsidRPr="00C53C86">
        <w:rPr>
          <w:rFonts w:ascii="Arial" w:hAnsi="Arial" w:cs="Arial"/>
          <w:color w:val="auto"/>
          <w:sz w:val="22"/>
          <w:szCs w:val="22"/>
        </w:rPr>
        <w:t>het Samenwerkingsverband</w:t>
      </w:r>
      <w:r w:rsidRPr="00C53C86">
        <w:rPr>
          <w:rFonts w:ascii="Arial" w:hAnsi="Arial" w:cs="Arial"/>
          <w:color w:val="auto"/>
          <w:sz w:val="22"/>
          <w:szCs w:val="22"/>
        </w:rPr>
        <w:t xml:space="preserve">. </w:t>
      </w:r>
    </w:p>
    <w:p w14:paraId="45FFF7FF" w14:textId="77777777" w:rsidR="002101C0" w:rsidRPr="00C53C86" w:rsidRDefault="002101C0" w:rsidP="003F5201">
      <w:pPr>
        <w:pStyle w:val="Default"/>
        <w:numPr>
          <w:ilvl w:val="1"/>
          <w:numId w:val="9"/>
        </w:numPr>
        <w:ind w:left="567" w:hanging="567"/>
        <w:rPr>
          <w:rFonts w:ascii="Arial" w:hAnsi="Arial" w:cs="Arial"/>
          <w:color w:val="auto"/>
          <w:sz w:val="22"/>
          <w:szCs w:val="22"/>
        </w:rPr>
      </w:pPr>
      <w:r w:rsidRPr="00C53C86">
        <w:rPr>
          <w:rFonts w:ascii="Arial" w:hAnsi="Arial" w:cs="Arial"/>
          <w:color w:val="auto"/>
          <w:sz w:val="22"/>
          <w:szCs w:val="22"/>
        </w:rPr>
        <w:t xml:space="preserve">Dit reglement heeft tot doel: </w:t>
      </w:r>
    </w:p>
    <w:p w14:paraId="07D9C436" w14:textId="66E698E8" w:rsidR="002101C0" w:rsidRPr="00C53C86" w:rsidRDefault="002101C0" w:rsidP="003F5201">
      <w:pPr>
        <w:pStyle w:val="Default"/>
        <w:numPr>
          <w:ilvl w:val="0"/>
          <w:numId w:val="8"/>
        </w:numPr>
        <w:ind w:left="1134" w:hanging="567"/>
        <w:rPr>
          <w:rFonts w:ascii="Arial" w:hAnsi="Arial" w:cs="Arial"/>
          <w:color w:val="auto"/>
          <w:sz w:val="22"/>
          <w:szCs w:val="22"/>
        </w:rPr>
      </w:pPr>
      <w:r w:rsidRPr="00C53C86">
        <w:rPr>
          <w:rFonts w:ascii="Arial" w:hAnsi="Arial" w:cs="Arial"/>
          <w:color w:val="auto"/>
          <w:sz w:val="22"/>
          <w:szCs w:val="22"/>
        </w:rPr>
        <w:t xml:space="preserve">vast te stellen van welke </w:t>
      </w:r>
      <w:r w:rsidR="004168DB" w:rsidRPr="00C53C86">
        <w:rPr>
          <w:rFonts w:ascii="Arial" w:hAnsi="Arial" w:cs="Arial"/>
          <w:color w:val="auto"/>
          <w:sz w:val="22"/>
          <w:szCs w:val="22"/>
        </w:rPr>
        <w:t xml:space="preserve">betrokkenen </w:t>
      </w:r>
      <w:r w:rsidRPr="00C53C86">
        <w:rPr>
          <w:rFonts w:ascii="Arial" w:hAnsi="Arial" w:cs="Arial"/>
          <w:color w:val="auto"/>
          <w:sz w:val="22"/>
          <w:szCs w:val="22"/>
        </w:rPr>
        <w:t xml:space="preserve">het samenwerkingsverband persoonsgegevens verwerkt; </w:t>
      </w:r>
    </w:p>
    <w:p w14:paraId="48490589" w14:textId="77777777" w:rsidR="002101C0" w:rsidRPr="00C53C86" w:rsidRDefault="002101C0" w:rsidP="003F5201">
      <w:pPr>
        <w:pStyle w:val="Default"/>
        <w:numPr>
          <w:ilvl w:val="0"/>
          <w:numId w:val="8"/>
        </w:numPr>
        <w:ind w:left="1134" w:hanging="567"/>
        <w:rPr>
          <w:rFonts w:ascii="Arial" w:hAnsi="Arial" w:cs="Arial"/>
          <w:color w:val="auto"/>
          <w:sz w:val="22"/>
          <w:szCs w:val="22"/>
        </w:rPr>
      </w:pPr>
      <w:r w:rsidRPr="00C53C86">
        <w:rPr>
          <w:rFonts w:ascii="Arial" w:hAnsi="Arial" w:cs="Arial"/>
          <w:color w:val="auto"/>
          <w:sz w:val="22"/>
          <w:szCs w:val="22"/>
        </w:rPr>
        <w:t xml:space="preserve">de persoonlijke levenssfeer van een betrokkene van wie persoonsgegevens worden verwerkt te beschermen tegen misbruik van die gegevens en tegen het verwerken van onnodige en onjuiste persoonsgegevens evenals tegen de verwerking op onjuiste of niet nauwkeurige wijze; </w:t>
      </w:r>
    </w:p>
    <w:p w14:paraId="34664245" w14:textId="77777777" w:rsidR="002101C0" w:rsidRPr="00C53C86" w:rsidRDefault="002101C0" w:rsidP="003F5201">
      <w:pPr>
        <w:pStyle w:val="Default"/>
        <w:numPr>
          <w:ilvl w:val="0"/>
          <w:numId w:val="8"/>
        </w:numPr>
        <w:ind w:left="1134" w:hanging="567"/>
        <w:rPr>
          <w:rFonts w:ascii="Arial" w:hAnsi="Arial" w:cs="Arial"/>
          <w:color w:val="auto"/>
          <w:sz w:val="22"/>
          <w:szCs w:val="22"/>
        </w:rPr>
      </w:pPr>
      <w:r w:rsidRPr="00C53C86">
        <w:rPr>
          <w:rFonts w:ascii="Arial" w:hAnsi="Arial" w:cs="Arial"/>
          <w:color w:val="auto"/>
          <w:sz w:val="22"/>
          <w:szCs w:val="22"/>
        </w:rPr>
        <w:t xml:space="preserve">te voorkomen dat persoonsgegevens worden verwerkt voor een ander doel dan het doel waarvoor ze verzameld zijn; </w:t>
      </w:r>
    </w:p>
    <w:p w14:paraId="52092150" w14:textId="059A6B28" w:rsidR="002101C0" w:rsidRPr="00C53C86" w:rsidRDefault="002101C0" w:rsidP="003F5201">
      <w:pPr>
        <w:pStyle w:val="Default"/>
        <w:numPr>
          <w:ilvl w:val="0"/>
          <w:numId w:val="8"/>
        </w:numPr>
        <w:ind w:left="1134" w:hanging="567"/>
        <w:rPr>
          <w:rFonts w:ascii="Arial" w:hAnsi="Arial" w:cs="Arial"/>
          <w:color w:val="auto"/>
          <w:sz w:val="22"/>
          <w:szCs w:val="22"/>
        </w:rPr>
      </w:pPr>
      <w:r w:rsidRPr="00C53C86">
        <w:rPr>
          <w:rFonts w:ascii="Arial" w:hAnsi="Arial" w:cs="Arial"/>
          <w:color w:val="auto"/>
          <w:sz w:val="22"/>
          <w:szCs w:val="22"/>
        </w:rPr>
        <w:t xml:space="preserve">de rechten van een betrokkene te waarborgen. </w:t>
      </w:r>
    </w:p>
    <w:p w14:paraId="100D97D4" w14:textId="56218F43" w:rsidR="004168DB" w:rsidRPr="00C53C86" w:rsidRDefault="004168DB" w:rsidP="003F5201">
      <w:pPr>
        <w:pStyle w:val="Default"/>
        <w:numPr>
          <w:ilvl w:val="0"/>
          <w:numId w:val="8"/>
        </w:numPr>
        <w:ind w:left="1134" w:hanging="567"/>
        <w:rPr>
          <w:rFonts w:ascii="Arial" w:hAnsi="Arial" w:cs="Arial"/>
          <w:color w:val="auto"/>
          <w:sz w:val="22"/>
          <w:szCs w:val="22"/>
        </w:rPr>
      </w:pPr>
      <w:r w:rsidRPr="00C53C86">
        <w:rPr>
          <w:rFonts w:ascii="Arial" w:hAnsi="Arial" w:cs="Arial"/>
          <w:color w:val="auto"/>
          <w:sz w:val="22"/>
          <w:szCs w:val="22"/>
        </w:rPr>
        <w:t>Voor het overige uitvoering te geven aan de verplichtingen die op de verwerkingsverantwoordelijke rusten op grond van de AVG en de UAVG</w:t>
      </w:r>
    </w:p>
    <w:p w14:paraId="434FE882" w14:textId="77777777" w:rsidR="002101C0" w:rsidRPr="00C53C86" w:rsidRDefault="002101C0" w:rsidP="00255E5D">
      <w:pPr>
        <w:pStyle w:val="Default"/>
        <w:rPr>
          <w:rFonts w:ascii="Arial" w:hAnsi="Arial" w:cs="Arial"/>
          <w:color w:val="AC1E32"/>
          <w:sz w:val="22"/>
          <w:szCs w:val="22"/>
        </w:rPr>
      </w:pPr>
    </w:p>
    <w:p w14:paraId="6B979306" w14:textId="299A3CB2" w:rsidR="002101C0" w:rsidRPr="00D346A1" w:rsidRDefault="002101C0" w:rsidP="00255E5D">
      <w:pPr>
        <w:pStyle w:val="Default"/>
        <w:rPr>
          <w:rFonts w:ascii="Arial" w:hAnsi="Arial" w:cs="Arial"/>
          <w:color w:val="0070C0"/>
          <w:sz w:val="22"/>
          <w:szCs w:val="22"/>
        </w:rPr>
      </w:pPr>
      <w:r w:rsidRPr="00D346A1">
        <w:rPr>
          <w:rFonts w:ascii="Arial" w:hAnsi="Arial" w:cs="Arial"/>
          <w:b/>
          <w:bCs/>
          <w:color w:val="0070C0"/>
          <w:sz w:val="22"/>
          <w:szCs w:val="22"/>
        </w:rPr>
        <w:t>Artikel 3</w:t>
      </w:r>
      <w:r w:rsidRPr="00D346A1">
        <w:rPr>
          <w:rFonts w:ascii="Arial" w:hAnsi="Arial" w:cs="Arial"/>
          <w:b/>
          <w:bCs/>
          <w:color w:val="0070C0"/>
          <w:sz w:val="22"/>
          <w:szCs w:val="22"/>
        </w:rPr>
        <w:tab/>
        <w:t>Categorieën van  betrokkene(n))</w:t>
      </w:r>
    </w:p>
    <w:p w14:paraId="30F0382E" w14:textId="77777777" w:rsidR="002101C0" w:rsidRPr="00C53C86" w:rsidRDefault="002101C0" w:rsidP="00255E5D">
      <w:pPr>
        <w:pStyle w:val="Default"/>
        <w:rPr>
          <w:rFonts w:ascii="Arial" w:hAnsi="Arial" w:cs="Arial"/>
          <w:color w:val="auto"/>
          <w:sz w:val="22"/>
          <w:szCs w:val="22"/>
        </w:rPr>
      </w:pPr>
    </w:p>
    <w:p w14:paraId="0AA7FEE0" w14:textId="77777777" w:rsidR="002101C0" w:rsidRPr="00C53C86" w:rsidRDefault="002101C0" w:rsidP="00255E5D">
      <w:pPr>
        <w:pStyle w:val="Default"/>
        <w:rPr>
          <w:rFonts w:ascii="Arial" w:hAnsi="Arial" w:cs="Arial"/>
          <w:color w:val="auto"/>
          <w:sz w:val="22"/>
          <w:szCs w:val="22"/>
        </w:rPr>
      </w:pPr>
      <w:r w:rsidRPr="00C53C86">
        <w:rPr>
          <w:rFonts w:ascii="Arial" w:hAnsi="Arial" w:cs="Arial"/>
          <w:color w:val="auto"/>
          <w:sz w:val="22"/>
          <w:szCs w:val="22"/>
        </w:rPr>
        <w:t xml:space="preserve">Persoonsgegevens worden verwerkt van de bij het samenwerkingsverband aangemelde leerling. </w:t>
      </w:r>
    </w:p>
    <w:p w14:paraId="69E999C2" w14:textId="77777777" w:rsidR="002101C0" w:rsidRPr="00D346A1" w:rsidRDefault="002101C0" w:rsidP="00255E5D">
      <w:pPr>
        <w:pStyle w:val="Default"/>
        <w:rPr>
          <w:rFonts w:ascii="Arial" w:hAnsi="Arial" w:cs="Arial"/>
          <w:b/>
          <w:bCs/>
          <w:color w:val="0070C0"/>
          <w:sz w:val="22"/>
          <w:szCs w:val="22"/>
        </w:rPr>
      </w:pPr>
    </w:p>
    <w:p w14:paraId="41BCA522" w14:textId="77777777" w:rsidR="002101C0" w:rsidRPr="00D346A1" w:rsidRDefault="002101C0" w:rsidP="00255E5D">
      <w:pPr>
        <w:pStyle w:val="Default"/>
        <w:rPr>
          <w:rFonts w:ascii="Arial" w:hAnsi="Arial" w:cs="Arial"/>
          <w:b/>
          <w:bCs/>
          <w:color w:val="0070C0"/>
          <w:sz w:val="22"/>
          <w:szCs w:val="22"/>
        </w:rPr>
      </w:pPr>
      <w:r w:rsidRPr="00D346A1">
        <w:rPr>
          <w:rFonts w:ascii="Arial" w:hAnsi="Arial" w:cs="Arial"/>
          <w:b/>
          <w:bCs/>
          <w:color w:val="0070C0"/>
          <w:sz w:val="22"/>
          <w:szCs w:val="22"/>
        </w:rPr>
        <w:t xml:space="preserve">Artikel 4 </w:t>
      </w:r>
      <w:r w:rsidRPr="00D346A1">
        <w:rPr>
          <w:rFonts w:ascii="Arial" w:hAnsi="Arial" w:cs="Arial"/>
          <w:b/>
          <w:bCs/>
          <w:color w:val="0070C0"/>
          <w:sz w:val="22"/>
          <w:szCs w:val="22"/>
        </w:rPr>
        <w:tab/>
        <w:t>Doelstellingen van verwerking persoonsgegevens en toestemming</w:t>
      </w:r>
    </w:p>
    <w:p w14:paraId="7D17D447" w14:textId="77777777" w:rsidR="002101C0" w:rsidRPr="00C53C86" w:rsidRDefault="002101C0" w:rsidP="00255E5D">
      <w:pPr>
        <w:pStyle w:val="Default"/>
        <w:rPr>
          <w:rFonts w:ascii="Arial" w:hAnsi="Arial" w:cs="Arial"/>
          <w:color w:val="7030A0"/>
          <w:sz w:val="22"/>
          <w:szCs w:val="22"/>
        </w:rPr>
      </w:pPr>
    </w:p>
    <w:p w14:paraId="16379A36" w14:textId="1D1738F5" w:rsidR="002101C0" w:rsidRPr="00C53C86" w:rsidRDefault="002101C0" w:rsidP="003F5201">
      <w:pPr>
        <w:pStyle w:val="Default"/>
        <w:numPr>
          <w:ilvl w:val="1"/>
          <w:numId w:val="10"/>
        </w:numPr>
        <w:ind w:left="567" w:hanging="567"/>
        <w:rPr>
          <w:rFonts w:ascii="Arial" w:hAnsi="Arial" w:cs="Arial"/>
          <w:color w:val="auto"/>
          <w:sz w:val="22"/>
          <w:szCs w:val="22"/>
        </w:rPr>
      </w:pPr>
      <w:r w:rsidRPr="00C53C86">
        <w:rPr>
          <w:rFonts w:ascii="Arial" w:hAnsi="Arial" w:cs="Arial"/>
          <w:color w:val="auto"/>
          <w:sz w:val="22"/>
          <w:szCs w:val="22"/>
        </w:rPr>
        <w:t xml:space="preserve">De verwerking van persoonsgegevens geschiedt ten behoeve van de realisatie van een samenhangend geheel van ondersteuningsvoorzieningen binnen en tussen de scholen in de regio van het samenwerkingsverband opdat leerlingen die extra ondersteuning behoeven een zo passend mogelijke plaats in het onderwijs krijgen. </w:t>
      </w:r>
    </w:p>
    <w:p w14:paraId="6E23CB2D" w14:textId="308A2DAA" w:rsidR="002101C0" w:rsidRPr="00C53C86" w:rsidRDefault="002101C0" w:rsidP="003F5201">
      <w:pPr>
        <w:pStyle w:val="Default"/>
        <w:numPr>
          <w:ilvl w:val="1"/>
          <w:numId w:val="10"/>
        </w:numPr>
        <w:ind w:left="567" w:hanging="567"/>
        <w:rPr>
          <w:rFonts w:ascii="Arial" w:hAnsi="Arial" w:cs="Arial"/>
          <w:color w:val="auto"/>
          <w:sz w:val="22"/>
          <w:szCs w:val="22"/>
        </w:rPr>
      </w:pPr>
      <w:r w:rsidRPr="00C53C86">
        <w:rPr>
          <w:rFonts w:ascii="Arial" w:hAnsi="Arial" w:cs="Arial"/>
          <w:color w:val="auto"/>
          <w:sz w:val="22"/>
          <w:szCs w:val="22"/>
        </w:rPr>
        <w:t xml:space="preserve">De persoonsgegevens kunnen verder geanonimiseerd en niet meer herleidbaar tot een persoon gebruikt worden voor door het samenwerkingsverband georganiseerde beschrijvende, evaluatieve en </w:t>
      </w:r>
      <w:proofErr w:type="spellStart"/>
      <w:r w:rsidRPr="00C53C86">
        <w:rPr>
          <w:rFonts w:ascii="Arial" w:hAnsi="Arial" w:cs="Arial"/>
          <w:color w:val="auto"/>
          <w:sz w:val="22"/>
          <w:szCs w:val="22"/>
        </w:rPr>
        <w:t>onderzoeksmatige</w:t>
      </w:r>
      <w:proofErr w:type="spellEnd"/>
      <w:r w:rsidRPr="00C53C86">
        <w:rPr>
          <w:rFonts w:ascii="Arial" w:hAnsi="Arial" w:cs="Arial"/>
          <w:color w:val="auto"/>
          <w:sz w:val="22"/>
          <w:szCs w:val="22"/>
        </w:rPr>
        <w:t xml:space="preserve"> doeleinden inzake de geconstateerde ondersteuningsvraag van scholen en het aanbod van het samenwerkingsverband alsmede ten behoeve van beleidsvoering ter verbetering van de kwaliteit noodzakelijk ter uitvoering van de doelstellingen. Hierbij worden geen gegevens verwerkt die betrekking hebben op naam, adres, postcode of gegevens die in combinatie met elkaar herleidbaar zijn tot betrokkene. </w:t>
      </w:r>
    </w:p>
    <w:p w14:paraId="40069153" w14:textId="773018A2" w:rsidR="0062256E" w:rsidRPr="00C53C86" w:rsidRDefault="001E3447" w:rsidP="003F5201">
      <w:pPr>
        <w:pStyle w:val="Default"/>
        <w:numPr>
          <w:ilvl w:val="1"/>
          <w:numId w:val="10"/>
        </w:numPr>
        <w:ind w:left="567" w:hanging="567"/>
        <w:rPr>
          <w:rFonts w:ascii="Arial" w:hAnsi="Arial" w:cs="Arial"/>
          <w:color w:val="auto"/>
          <w:sz w:val="22"/>
          <w:szCs w:val="22"/>
        </w:rPr>
      </w:pPr>
      <w:r w:rsidRPr="00C53C86">
        <w:rPr>
          <w:rFonts w:ascii="Arial" w:hAnsi="Arial" w:cs="Arial"/>
          <w:color w:val="auto"/>
          <w:sz w:val="22"/>
          <w:szCs w:val="22"/>
        </w:rPr>
        <w:t xml:space="preserve">Betrokkenen </w:t>
      </w:r>
      <w:r w:rsidR="004135F2" w:rsidRPr="00C53C86">
        <w:rPr>
          <w:rFonts w:ascii="Arial" w:hAnsi="Arial" w:cs="Arial"/>
          <w:color w:val="auto"/>
          <w:sz w:val="22"/>
          <w:szCs w:val="22"/>
        </w:rPr>
        <w:t xml:space="preserve">zullen door </w:t>
      </w:r>
      <w:r w:rsidR="00170CEC" w:rsidRPr="00C53C86">
        <w:rPr>
          <w:rFonts w:ascii="Arial" w:hAnsi="Arial" w:cs="Arial"/>
          <w:color w:val="auto"/>
          <w:sz w:val="22"/>
          <w:szCs w:val="22"/>
        </w:rPr>
        <w:t>Het Samenwerkingsverband</w:t>
      </w:r>
      <w:r w:rsidR="004135F2" w:rsidRPr="00C53C86">
        <w:rPr>
          <w:rFonts w:ascii="Arial" w:hAnsi="Arial" w:cs="Arial"/>
          <w:color w:val="auto"/>
          <w:sz w:val="22"/>
          <w:szCs w:val="22"/>
        </w:rPr>
        <w:t xml:space="preserve"> niet worden onderworpen aan een uitsluitend op geautomatiseerde verwerking (waaronder profilering) gebaseerd besluit, waaraan voor hen rechtsgevolgen zijn verbonden of dat hen anderszins in aanmerkelijke mate treft.</w:t>
      </w:r>
    </w:p>
    <w:p w14:paraId="6E367B13" w14:textId="0B2E05CD" w:rsidR="002101C0" w:rsidRPr="00C53C86" w:rsidRDefault="00170CEC" w:rsidP="003F5201">
      <w:pPr>
        <w:pStyle w:val="Default"/>
        <w:numPr>
          <w:ilvl w:val="1"/>
          <w:numId w:val="10"/>
        </w:numPr>
        <w:ind w:left="567" w:hanging="567"/>
        <w:rPr>
          <w:rFonts w:ascii="Arial" w:hAnsi="Arial" w:cs="Arial"/>
          <w:color w:val="auto"/>
          <w:sz w:val="22"/>
          <w:szCs w:val="22"/>
        </w:rPr>
      </w:pPr>
      <w:r w:rsidRPr="00C53C86">
        <w:rPr>
          <w:rFonts w:ascii="Arial" w:hAnsi="Arial" w:cs="Arial"/>
          <w:color w:val="auto"/>
          <w:sz w:val="22"/>
          <w:szCs w:val="22"/>
        </w:rPr>
        <w:t>Het Samenwerkingsverband</w:t>
      </w:r>
      <w:r w:rsidR="002101C0" w:rsidRPr="00C53C86">
        <w:rPr>
          <w:rFonts w:ascii="Arial" w:hAnsi="Arial" w:cs="Arial"/>
          <w:color w:val="auto"/>
          <w:sz w:val="22"/>
          <w:szCs w:val="22"/>
        </w:rPr>
        <w:t xml:space="preserve"> is </w:t>
      </w:r>
      <w:r w:rsidR="004135F2" w:rsidRPr="00C53C86">
        <w:rPr>
          <w:rFonts w:ascii="Arial" w:hAnsi="Arial" w:cs="Arial"/>
          <w:color w:val="auto"/>
          <w:sz w:val="22"/>
          <w:szCs w:val="22"/>
        </w:rPr>
        <w:t>in specifieke wetgeving</w:t>
      </w:r>
      <w:r w:rsidR="004573FC" w:rsidRPr="00C53C86">
        <w:rPr>
          <w:rFonts w:ascii="Arial" w:hAnsi="Arial" w:cs="Arial"/>
          <w:color w:val="auto"/>
          <w:sz w:val="22"/>
          <w:szCs w:val="22"/>
        </w:rPr>
        <w:t xml:space="preserve"> (artikel 17 lid 14 </w:t>
      </w:r>
      <w:proofErr w:type="spellStart"/>
      <w:r w:rsidR="004573FC" w:rsidRPr="00C53C86">
        <w:rPr>
          <w:rFonts w:ascii="Arial" w:hAnsi="Arial" w:cs="Arial"/>
          <w:color w:val="auto"/>
          <w:sz w:val="22"/>
          <w:szCs w:val="22"/>
        </w:rPr>
        <w:t>Wvo</w:t>
      </w:r>
      <w:proofErr w:type="spellEnd"/>
      <w:r w:rsidR="004573FC" w:rsidRPr="00C53C86">
        <w:rPr>
          <w:rFonts w:ascii="Arial" w:hAnsi="Arial" w:cs="Arial"/>
          <w:color w:val="auto"/>
          <w:sz w:val="22"/>
          <w:szCs w:val="22"/>
        </w:rPr>
        <w:t>)</w:t>
      </w:r>
      <w:r w:rsidR="004135F2" w:rsidRPr="00C53C86">
        <w:rPr>
          <w:rFonts w:ascii="Arial" w:hAnsi="Arial" w:cs="Arial"/>
          <w:color w:val="auto"/>
          <w:sz w:val="22"/>
          <w:szCs w:val="22"/>
        </w:rPr>
        <w:t xml:space="preserve"> </w:t>
      </w:r>
      <w:r w:rsidR="002101C0" w:rsidRPr="00C53C86">
        <w:rPr>
          <w:rFonts w:ascii="Arial" w:hAnsi="Arial" w:cs="Arial"/>
          <w:color w:val="auto"/>
          <w:sz w:val="22"/>
          <w:szCs w:val="22"/>
        </w:rPr>
        <w:t>bevoegd</w:t>
      </w:r>
      <w:r w:rsidR="004135F2" w:rsidRPr="00C53C86">
        <w:rPr>
          <w:rFonts w:ascii="Arial" w:hAnsi="Arial" w:cs="Arial"/>
          <w:color w:val="auto"/>
          <w:sz w:val="22"/>
          <w:szCs w:val="22"/>
        </w:rPr>
        <w:t xml:space="preserve"> gemaakt om - derhalve</w:t>
      </w:r>
      <w:r w:rsidR="002101C0" w:rsidRPr="00C53C86">
        <w:rPr>
          <w:rFonts w:ascii="Arial" w:hAnsi="Arial" w:cs="Arial"/>
          <w:color w:val="auto"/>
          <w:sz w:val="22"/>
          <w:szCs w:val="22"/>
        </w:rPr>
        <w:t xml:space="preserve"> zonder toestemming van de leerling dan wel diens wettelijk vertegenwoordiger </w:t>
      </w:r>
      <w:r w:rsidR="004135F2" w:rsidRPr="00C53C86">
        <w:rPr>
          <w:rFonts w:ascii="Arial" w:hAnsi="Arial" w:cs="Arial"/>
          <w:color w:val="auto"/>
          <w:sz w:val="22"/>
          <w:szCs w:val="22"/>
        </w:rPr>
        <w:t>-</w:t>
      </w:r>
      <w:r w:rsidR="002101C0" w:rsidRPr="00C53C86">
        <w:rPr>
          <w:rFonts w:ascii="Arial" w:hAnsi="Arial" w:cs="Arial"/>
          <w:color w:val="auto"/>
          <w:sz w:val="22"/>
          <w:szCs w:val="22"/>
        </w:rPr>
        <w:t xml:space="preserve">persoonsgegevens betreffende de gezondheid van de leerling te verwerken, ten behoeve van: </w:t>
      </w:r>
    </w:p>
    <w:p w14:paraId="3B1C8050" w14:textId="77777777" w:rsidR="002101C0" w:rsidRPr="00C53C86" w:rsidRDefault="002101C0" w:rsidP="003F5201">
      <w:pPr>
        <w:pStyle w:val="Default"/>
        <w:numPr>
          <w:ilvl w:val="0"/>
          <w:numId w:val="11"/>
        </w:numPr>
        <w:ind w:left="1134" w:hanging="567"/>
        <w:rPr>
          <w:rFonts w:ascii="Arial" w:hAnsi="Arial" w:cs="Arial"/>
          <w:color w:val="auto"/>
          <w:sz w:val="22"/>
          <w:szCs w:val="22"/>
        </w:rPr>
      </w:pPr>
      <w:r w:rsidRPr="00C53C86">
        <w:rPr>
          <w:rFonts w:ascii="Arial" w:hAnsi="Arial" w:cs="Arial"/>
          <w:color w:val="auto"/>
          <w:sz w:val="22"/>
          <w:szCs w:val="22"/>
        </w:rPr>
        <w:t xml:space="preserve">het verdelen en toewijzen van ondersteuningsmiddelen en ondersteuningsvoorzieningen aan de scholen, </w:t>
      </w:r>
    </w:p>
    <w:p w14:paraId="4F735301" w14:textId="10320E1B" w:rsidR="002101C0" w:rsidRPr="00C53C86" w:rsidRDefault="002101C0" w:rsidP="003F5201">
      <w:pPr>
        <w:pStyle w:val="Default"/>
        <w:numPr>
          <w:ilvl w:val="0"/>
          <w:numId w:val="11"/>
        </w:numPr>
        <w:ind w:left="1134" w:hanging="567"/>
        <w:rPr>
          <w:rFonts w:ascii="Arial" w:hAnsi="Arial" w:cs="Arial"/>
          <w:color w:val="auto"/>
          <w:sz w:val="22"/>
          <w:szCs w:val="22"/>
        </w:rPr>
      </w:pPr>
      <w:r w:rsidRPr="00C53C86">
        <w:rPr>
          <w:rFonts w:ascii="Arial" w:hAnsi="Arial" w:cs="Arial"/>
          <w:color w:val="auto"/>
          <w:sz w:val="22"/>
          <w:szCs w:val="22"/>
        </w:rPr>
        <w:t>het beoordelen of leerlingen toelaatbaar zi</w:t>
      </w:r>
      <w:r w:rsidR="002F7022" w:rsidRPr="00C53C86">
        <w:rPr>
          <w:rFonts w:ascii="Arial" w:hAnsi="Arial" w:cs="Arial"/>
          <w:color w:val="auto"/>
          <w:sz w:val="22"/>
          <w:szCs w:val="22"/>
        </w:rPr>
        <w:t xml:space="preserve">jn </w:t>
      </w:r>
      <w:r w:rsidRPr="00C53C86">
        <w:rPr>
          <w:rFonts w:ascii="Arial" w:hAnsi="Arial" w:cs="Arial"/>
          <w:color w:val="auto"/>
          <w:sz w:val="22"/>
          <w:szCs w:val="22"/>
        </w:rPr>
        <w:t>tot het voortgezet speciaal onderwijs, op verzoek van het bevoegd gezag van een school waar de leerling is aangemeld of ingeschreven;</w:t>
      </w:r>
    </w:p>
    <w:p w14:paraId="1F6E96D7" w14:textId="25AE734E" w:rsidR="0062256E" w:rsidRPr="00C53C86" w:rsidRDefault="002101C0" w:rsidP="003F5201">
      <w:pPr>
        <w:pStyle w:val="Default"/>
        <w:numPr>
          <w:ilvl w:val="0"/>
          <w:numId w:val="11"/>
        </w:numPr>
        <w:ind w:left="1134" w:hanging="567"/>
        <w:rPr>
          <w:rFonts w:ascii="Arial" w:hAnsi="Arial" w:cs="Arial"/>
          <w:color w:val="auto"/>
          <w:sz w:val="22"/>
          <w:szCs w:val="22"/>
        </w:rPr>
      </w:pPr>
      <w:r w:rsidRPr="00C53C86">
        <w:rPr>
          <w:rFonts w:ascii="Arial" w:hAnsi="Arial" w:cs="Arial"/>
          <w:color w:val="auto"/>
          <w:sz w:val="22"/>
          <w:szCs w:val="22"/>
        </w:rPr>
        <w:t xml:space="preserve">het adviseren over de ondersteuningsbehoefte van een leerling op verzoek van het bevoegd gezag van een school waar de leerling is aangemeld of ingeschreven, waaronder het bieden van orthopedagogische/didactische ondersteuning (OPDC) aan de leerling. </w:t>
      </w:r>
    </w:p>
    <w:p w14:paraId="5197D0EE" w14:textId="432A2314" w:rsidR="002101C0" w:rsidRPr="00C53C86" w:rsidRDefault="002101C0" w:rsidP="00255E5D">
      <w:pPr>
        <w:pStyle w:val="Default"/>
        <w:rPr>
          <w:rFonts w:ascii="Arial" w:hAnsi="Arial" w:cs="Arial"/>
          <w:color w:val="AC1E32"/>
          <w:sz w:val="22"/>
          <w:szCs w:val="22"/>
        </w:rPr>
      </w:pPr>
    </w:p>
    <w:p w14:paraId="48371B91" w14:textId="7FA14231" w:rsidR="002101C0" w:rsidRPr="00D346A1" w:rsidRDefault="002101C0" w:rsidP="00255E5D">
      <w:pPr>
        <w:pStyle w:val="Default"/>
        <w:rPr>
          <w:rFonts w:ascii="Arial" w:hAnsi="Arial" w:cs="Arial"/>
          <w:color w:val="0070C0"/>
          <w:sz w:val="22"/>
          <w:szCs w:val="22"/>
        </w:rPr>
      </w:pPr>
      <w:bookmarkStart w:id="0" w:name="_Hlk514318413"/>
      <w:r w:rsidRPr="00D346A1">
        <w:rPr>
          <w:rFonts w:ascii="Arial" w:hAnsi="Arial" w:cs="Arial"/>
          <w:b/>
          <w:bCs/>
          <w:color w:val="0070C0"/>
          <w:sz w:val="22"/>
          <w:szCs w:val="22"/>
        </w:rPr>
        <w:t xml:space="preserve">Artikel 5 </w:t>
      </w:r>
      <w:bookmarkStart w:id="1" w:name="_Hlk514318454"/>
      <w:r w:rsidRPr="00D346A1">
        <w:rPr>
          <w:rFonts w:ascii="Arial" w:hAnsi="Arial" w:cs="Arial"/>
          <w:b/>
          <w:bCs/>
          <w:color w:val="0070C0"/>
          <w:sz w:val="22"/>
          <w:szCs w:val="22"/>
        </w:rPr>
        <w:tab/>
      </w:r>
      <w:bookmarkEnd w:id="1"/>
      <w:r w:rsidR="0062256E" w:rsidRPr="00D346A1">
        <w:rPr>
          <w:rFonts w:ascii="Arial" w:hAnsi="Arial" w:cs="Arial"/>
          <w:b/>
          <w:bCs/>
          <w:color w:val="0070C0"/>
          <w:sz w:val="22"/>
          <w:szCs w:val="22"/>
        </w:rPr>
        <w:t>Verwerkingsv</w:t>
      </w:r>
      <w:r w:rsidRPr="00D346A1">
        <w:rPr>
          <w:rFonts w:ascii="Arial" w:hAnsi="Arial" w:cs="Arial"/>
          <w:b/>
          <w:bCs/>
          <w:color w:val="0070C0"/>
          <w:sz w:val="22"/>
          <w:szCs w:val="22"/>
        </w:rPr>
        <w:t xml:space="preserve">erantwoordelijke </w:t>
      </w:r>
      <w:bookmarkEnd w:id="0"/>
    </w:p>
    <w:p w14:paraId="0529731B" w14:textId="77777777" w:rsidR="002101C0" w:rsidRPr="00C53C86" w:rsidRDefault="002101C0" w:rsidP="00255E5D">
      <w:pPr>
        <w:pStyle w:val="Default"/>
        <w:rPr>
          <w:rFonts w:ascii="Arial" w:hAnsi="Arial" w:cs="Arial"/>
          <w:color w:val="auto"/>
          <w:sz w:val="22"/>
          <w:szCs w:val="22"/>
        </w:rPr>
      </w:pPr>
    </w:p>
    <w:p w14:paraId="223175BA" w14:textId="10F693EA" w:rsidR="002101C0" w:rsidRPr="00C53C86" w:rsidRDefault="00170CEC" w:rsidP="00255E5D">
      <w:pPr>
        <w:pStyle w:val="Default"/>
        <w:rPr>
          <w:rFonts w:ascii="Arial" w:hAnsi="Arial" w:cs="Arial"/>
          <w:color w:val="auto"/>
          <w:sz w:val="22"/>
          <w:szCs w:val="22"/>
        </w:rPr>
      </w:pPr>
      <w:r w:rsidRPr="00C53C86">
        <w:rPr>
          <w:rFonts w:ascii="Arial" w:hAnsi="Arial" w:cs="Arial"/>
          <w:color w:val="auto"/>
          <w:sz w:val="22"/>
          <w:szCs w:val="22"/>
        </w:rPr>
        <w:t>Het Samenwerkingsverband</w:t>
      </w:r>
      <w:r w:rsidR="002101C0" w:rsidRPr="00C53C86">
        <w:rPr>
          <w:rFonts w:ascii="Arial" w:hAnsi="Arial" w:cs="Arial"/>
          <w:color w:val="auto"/>
          <w:sz w:val="22"/>
          <w:szCs w:val="22"/>
        </w:rPr>
        <w:t xml:space="preserve"> is verantwoordelijk voor de verwerking overeenkomstig de bepalingen van de </w:t>
      </w:r>
      <w:r w:rsidR="001C0597" w:rsidRPr="00C53C86">
        <w:rPr>
          <w:rFonts w:ascii="Arial" w:hAnsi="Arial" w:cs="Arial"/>
          <w:color w:val="auto"/>
          <w:sz w:val="22"/>
          <w:szCs w:val="22"/>
        </w:rPr>
        <w:t>AVG</w:t>
      </w:r>
      <w:r w:rsidR="002101C0" w:rsidRPr="00C53C86">
        <w:rPr>
          <w:rFonts w:ascii="Arial" w:hAnsi="Arial" w:cs="Arial"/>
          <w:color w:val="auto"/>
          <w:sz w:val="22"/>
          <w:szCs w:val="22"/>
        </w:rPr>
        <w:t xml:space="preserve">, de </w:t>
      </w:r>
      <w:proofErr w:type="spellStart"/>
      <w:r w:rsidR="002101C0" w:rsidRPr="00C53C86">
        <w:rPr>
          <w:rFonts w:ascii="Arial" w:hAnsi="Arial" w:cs="Arial"/>
          <w:color w:val="auto"/>
          <w:sz w:val="22"/>
          <w:szCs w:val="22"/>
        </w:rPr>
        <w:t>Wvo</w:t>
      </w:r>
      <w:proofErr w:type="spellEnd"/>
      <w:r w:rsidR="002101C0" w:rsidRPr="00C53C86">
        <w:rPr>
          <w:rFonts w:ascii="Arial" w:hAnsi="Arial" w:cs="Arial"/>
          <w:color w:val="auto"/>
          <w:sz w:val="22"/>
          <w:szCs w:val="22"/>
        </w:rPr>
        <w:t xml:space="preserve"> en de daarop gebaseerde algemene maatregelen van bestuur en dit reglement. </w:t>
      </w:r>
    </w:p>
    <w:p w14:paraId="735A0B51" w14:textId="607108A0" w:rsidR="00CE106E" w:rsidRPr="00C53C86" w:rsidRDefault="00CE106E" w:rsidP="00255E5D">
      <w:pPr>
        <w:pStyle w:val="Default"/>
        <w:rPr>
          <w:rFonts w:ascii="Arial" w:hAnsi="Arial" w:cs="Arial"/>
          <w:color w:val="auto"/>
          <w:sz w:val="22"/>
          <w:szCs w:val="22"/>
        </w:rPr>
      </w:pPr>
    </w:p>
    <w:p w14:paraId="6B64D909" w14:textId="0EDB879C" w:rsidR="00CE106E" w:rsidRPr="00C53C86" w:rsidRDefault="00CE106E" w:rsidP="00255E5D">
      <w:pPr>
        <w:pStyle w:val="Default"/>
        <w:rPr>
          <w:rFonts w:ascii="Arial" w:hAnsi="Arial" w:cs="Arial"/>
          <w:color w:val="auto"/>
          <w:sz w:val="22"/>
          <w:szCs w:val="22"/>
        </w:rPr>
      </w:pPr>
      <w:r w:rsidRPr="00C53C86">
        <w:rPr>
          <w:rFonts w:ascii="Arial" w:hAnsi="Arial" w:cs="Arial"/>
          <w:color w:val="auto"/>
          <w:sz w:val="22"/>
          <w:szCs w:val="22"/>
        </w:rPr>
        <w:t>De contactgegevens van de verwerkingsverantwoordelijke zijn:</w:t>
      </w:r>
    </w:p>
    <w:p w14:paraId="6246FA03" w14:textId="3FC0811D" w:rsidR="00CE106E" w:rsidRPr="00C53C86" w:rsidRDefault="0067351C" w:rsidP="00CE106E">
      <w:pPr>
        <w:rPr>
          <w:rFonts w:ascii="Arial" w:hAnsi="Arial" w:cs="Arial"/>
        </w:rPr>
      </w:pPr>
      <w:r w:rsidRPr="00C53C86">
        <w:rPr>
          <w:rFonts w:ascii="Arial" w:hAnsi="Arial" w:cs="Arial"/>
        </w:rPr>
        <w:t>Stichting Samenwerkingsverba</w:t>
      </w:r>
      <w:r w:rsidR="00D346A1">
        <w:rPr>
          <w:rFonts w:ascii="Arial" w:hAnsi="Arial" w:cs="Arial"/>
        </w:rPr>
        <w:t>nd Onderwijs op Maat de Liemers</w:t>
      </w:r>
      <w:r w:rsidRPr="00C53C86">
        <w:rPr>
          <w:rFonts w:ascii="Arial" w:hAnsi="Arial" w:cs="Arial"/>
        </w:rPr>
        <w:br/>
      </w:r>
      <w:proofErr w:type="spellStart"/>
      <w:r w:rsidR="00D346A1">
        <w:rPr>
          <w:rFonts w:ascii="Arial" w:hAnsi="Arial" w:cs="Arial"/>
        </w:rPr>
        <w:t>Mercurion</w:t>
      </w:r>
      <w:proofErr w:type="spellEnd"/>
      <w:r w:rsidR="00D346A1">
        <w:rPr>
          <w:rFonts w:ascii="Arial" w:hAnsi="Arial" w:cs="Arial"/>
        </w:rPr>
        <w:t xml:space="preserve"> 36</w:t>
      </w:r>
      <w:r w:rsidR="00D346A1">
        <w:rPr>
          <w:rFonts w:ascii="Arial" w:hAnsi="Arial" w:cs="Arial"/>
        </w:rPr>
        <w:br/>
        <w:t>6903 PZ Zevenaar</w:t>
      </w:r>
    </w:p>
    <w:p w14:paraId="0F8A648F" w14:textId="77777777" w:rsidR="002F7022" w:rsidRPr="00C53C86" w:rsidRDefault="002F7022" w:rsidP="00CE106E">
      <w:pPr>
        <w:rPr>
          <w:rFonts w:ascii="Arial" w:hAnsi="Arial" w:cs="Arial"/>
          <w:sz w:val="21"/>
          <w:szCs w:val="21"/>
        </w:rPr>
      </w:pPr>
      <w:r w:rsidRPr="00C53C86">
        <w:rPr>
          <w:rFonts w:ascii="Arial" w:hAnsi="Arial" w:cs="Arial"/>
          <w:sz w:val="21"/>
          <w:szCs w:val="21"/>
        </w:rPr>
        <w:t>0316-341618</w:t>
      </w:r>
      <w:bookmarkStart w:id="2" w:name="_GoBack"/>
      <w:bookmarkEnd w:id="2"/>
    </w:p>
    <w:p w14:paraId="3958FB36" w14:textId="73C96090" w:rsidR="00CE106E" w:rsidRPr="00C53C86" w:rsidRDefault="00DC1675" w:rsidP="00CE106E">
      <w:pPr>
        <w:rPr>
          <w:rFonts w:ascii="Arial" w:hAnsi="Arial" w:cs="Arial"/>
        </w:rPr>
      </w:pPr>
      <w:hyperlink r:id="rId12" w:history="1">
        <w:r w:rsidR="00CE106E" w:rsidRPr="00C53C86">
          <w:rPr>
            <w:rStyle w:val="Hyperlink"/>
            <w:rFonts w:ascii="Arial" w:hAnsi="Arial" w:cs="Arial"/>
          </w:rPr>
          <w:t>info@swvdeliemers-po.nl</w:t>
        </w:r>
      </w:hyperlink>
    </w:p>
    <w:p w14:paraId="16EE1E7A" w14:textId="77777777" w:rsidR="00CE106E" w:rsidRPr="00C53C86" w:rsidRDefault="00CE106E" w:rsidP="00255E5D">
      <w:pPr>
        <w:pStyle w:val="Default"/>
        <w:rPr>
          <w:rFonts w:ascii="Arial" w:hAnsi="Arial" w:cs="Arial"/>
          <w:color w:val="auto"/>
          <w:sz w:val="22"/>
          <w:szCs w:val="22"/>
        </w:rPr>
      </w:pPr>
    </w:p>
    <w:p w14:paraId="57E6F56E" w14:textId="23F04DE5" w:rsidR="00457EF3" w:rsidRPr="00C53C86" w:rsidRDefault="00457EF3" w:rsidP="00255E5D">
      <w:pPr>
        <w:pStyle w:val="Default"/>
        <w:rPr>
          <w:rFonts w:ascii="Arial" w:hAnsi="Arial" w:cs="Arial"/>
          <w:color w:val="auto"/>
          <w:sz w:val="22"/>
          <w:szCs w:val="22"/>
        </w:rPr>
      </w:pPr>
    </w:p>
    <w:p w14:paraId="54E904A2" w14:textId="6E649D8A" w:rsidR="00457EF3" w:rsidRPr="00C53C86" w:rsidRDefault="009C7F7F" w:rsidP="00255E5D">
      <w:pPr>
        <w:pStyle w:val="Default"/>
        <w:rPr>
          <w:rFonts w:ascii="Arial" w:hAnsi="Arial" w:cs="Arial"/>
          <w:b/>
          <w:bCs/>
          <w:color w:val="auto"/>
          <w:sz w:val="22"/>
          <w:szCs w:val="22"/>
        </w:rPr>
      </w:pPr>
      <w:r w:rsidRPr="00C53C86">
        <w:rPr>
          <w:rFonts w:ascii="Arial" w:hAnsi="Arial" w:cs="Arial"/>
          <w:b/>
          <w:color w:val="auto"/>
          <w:sz w:val="22"/>
          <w:szCs w:val="22"/>
        </w:rPr>
        <w:t>Artikel 6</w:t>
      </w:r>
      <w:r w:rsidRPr="00C53C86">
        <w:rPr>
          <w:rFonts w:ascii="Arial" w:hAnsi="Arial" w:cs="Arial"/>
          <w:b/>
          <w:bCs/>
          <w:color w:val="auto"/>
          <w:sz w:val="22"/>
          <w:szCs w:val="22"/>
        </w:rPr>
        <w:tab/>
        <w:t>De Functionaris Gegevensbescherming</w:t>
      </w:r>
    </w:p>
    <w:p w14:paraId="24FCA50E" w14:textId="0B54CF8C" w:rsidR="009C7F7F" w:rsidRPr="00C53C86" w:rsidRDefault="009C7F7F" w:rsidP="00255E5D">
      <w:pPr>
        <w:pStyle w:val="Default"/>
        <w:rPr>
          <w:rFonts w:ascii="Arial" w:hAnsi="Arial" w:cs="Arial"/>
          <w:b/>
          <w:color w:val="auto"/>
          <w:sz w:val="22"/>
          <w:szCs w:val="22"/>
        </w:rPr>
      </w:pPr>
    </w:p>
    <w:p w14:paraId="4FAAEFF2" w14:textId="29764D93" w:rsidR="009C7F7F" w:rsidRPr="00C53C86" w:rsidRDefault="009C7F7F" w:rsidP="00255E5D">
      <w:pPr>
        <w:pStyle w:val="Default"/>
        <w:rPr>
          <w:rFonts w:ascii="Arial" w:hAnsi="Arial" w:cs="Arial"/>
          <w:color w:val="auto"/>
          <w:sz w:val="22"/>
          <w:szCs w:val="22"/>
        </w:rPr>
      </w:pPr>
      <w:r w:rsidRPr="00C53C86">
        <w:rPr>
          <w:rFonts w:ascii="Arial" w:hAnsi="Arial" w:cs="Arial"/>
          <w:color w:val="auto"/>
          <w:sz w:val="22"/>
          <w:szCs w:val="22"/>
        </w:rPr>
        <w:t xml:space="preserve">Het samenwerkingsverband stelt op grond van artikel 37 AVG een Functionaris Gegevensbescherming (FG) </w:t>
      </w:r>
      <w:r w:rsidR="00CE106E" w:rsidRPr="00C53C86">
        <w:rPr>
          <w:rFonts w:ascii="Arial" w:hAnsi="Arial" w:cs="Arial"/>
          <w:color w:val="auto"/>
          <w:sz w:val="22"/>
          <w:szCs w:val="22"/>
        </w:rPr>
        <w:t>aan</w:t>
      </w:r>
      <w:r w:rsidRPr="00C53C86">
        <w:rPr>
          <w:rFonts w:ascii="Arial" w:hAnsi="Arial" w:cs="Arial"/>
          <w:color w:val="auto"/>
          <w:sz w:val="22"/>
          <w:szCs w:val="22"/>
        </w:rPr>
        <w:t xml:space="preserve">. De FG ondersteunt de verwerkingsverantwoordelijke in het nakomen van de verplichtingen die voortvloeien uit dit reglement en de AVG. De FG zal tevens als contactpersoon fungeren voor betrokkenen, derden en de </w:t>
      </w:r>
      <w:r w:rsidR="00CE106E" w:rsidRPr="00C53C86">
        <w:rPr>
          <w:rFonts w:ascii="Arial" w:hAnsi="Arial" w:cs="Arial"/>
          <w:color w:val="auto"/>
          <w:sz w:val="22"/>
          <w:szCs w:val="22"/>
        </w:rPr>
        <w:t>Autoriteit Persoonsgegevens</w:t>
      </w:r>
      <w:r w:rsidRPr="00C53C86">
        <w:rPr>
          <w:rFonts w:ascii="Arial" w:hAnsi="Arial" w:cs="Arial"/>
          <w:color w:val="auto"/>
          <w:sz w:val="22"/>
          <w:szCs w:val="22"/>
        </w:rPr>
        <w:t>. De FG kan doormiddel van de volgende gegevens gecontacteerd worden:</w:t>
      </w:r>
    </w:p>
    <w:p w14:paraId="6337E43D" w14:textId="18A1FDC6" w:rsidR="009C7F7F" w:rsidRPr="009E5F17" w:rsidRDefault="00A0564D" w:rsidP="003F5201">
      <w:pPr>
        <w:pStyle w:val="Default"/>
        <w:numPr>
          <w:ilvl w:val="0"/>
          <w:numId w:val="23"/>
        </w:numPr>
        <w:rPr>
          <w:rFonts w:ascii="Arial" w:hAnsi="Arial" w:cs="Arial"/>
          <w:color w:val="auto"/>
          <w:sz w:val="22"/>
          <w:szCs w:val="22"/>
        </w:rPr>
      </w:pPr>
      <w:r w:rsidRPr="009E5F17">
        <w:rPr>
          <w:rFonts w:ascii="Arial" w:hAnsi="Arial" w:cs="Arial"/>
          <w:color w:val="auto"/>
          <w:sz w:val="22"/>
          <w:szCs w:val="22"/>
        </w:rPr>
        <w:t xml:space="preserve">naam; </w:t>
      </w:r>
      <w:r w:rsidR="009E5F17" w:rsidRPr="009E5F17">
        <w:rPr>
          <w:rFonts w:ascii="Arial" w:hAnsi="Arial" w:cs="Arial"/>
          <w:color w:val="auto"/>
          <w:sz w:val="22"/>
          <w:szCs w:val="22"/>
        </w:rPr>
        <w:t xml:space="preserve">Mr. Dr. </w:t>
      </w:r>
      <w:r w:rsidRPr="009E5F17">
        <w:rPr>
          <w:rFonts w:ascii="Arial" w:hAnsi="Arial" w:cs="Arial"/>
          <w:color w:val="auto"/>
          <w:sz w:val="22"/>
          <w:szCs w:val="22"/>
        </w:rPr>
        <w:t>Eric Verhelst</w:t>
      </w:r>
      <w:r w:rsidR="009E5F17" w:rsidRPr="009E5F17">
        <w:rPr>
          <w:rFonts w:ascii="Arial" w:hAnsi="Arial" w:cs="Arial"/>
          <w:color w:val="auto"/>
          <w:sz w:val="22"/>
          <w:szCs w:val="22"/>
        </w:rPr>
        <w:t>, Verhelst Advocatuur</w:t>
      </w:r>
    </w:p>
    <w:p w14:paraId="02AB34CF" w14:textId="608E6428" w:rsidR="00A0564D" w:rsidRPr="009E5F17" w:rsidRDefault="00E47EDA" w:rsidP="00A0564D">
      <w:pPr>
        <w:pStyle w:val="Default"/>
        <w:numPr>
          <w:ilvl w:val="0"/>
          <w:numId w:val="23"/>
        </w:numPr>
        <w:rPr>
          <w:rFonts w:ascii="Arial" w:hAnsi="Arial" w:cs="Arial"/>
          <w:color w:val="auto"/>
          <w:sz w:val="22"/>
          <w:szCs w:val="22"/>
        </w:rPr>
      </w:pPr>
      <w:r w:rsidRPr="009E5F17">
        <w:rPr>
          <w:rFonts w:ascii="Arial" w:hAnsi="Arial" w:cs="Arial"/>
          <w:color w:val="auto"/>
          <w:sz w:val="22"/>
          <w:szCs w:val="22"/>
        </w:rPr>
        <w:t xml:space="preserve">e-mailadres; </w:t>
      </w:r>
      <w:r w:rsidR="009E5F17" w:rsidRPr="009E5F17">
        <w:rPr>
          <w:rFonts w:ascii="Arial" w:hAnsi="Arial" w:cs="Arial"/>
          <w:color w:val="333333"/>
          <w:sz w:val="22"/>
          <w:szCs w:val="22"/>
          <w:shd w:val="clear" w:color="auto" w:fill="FFFFFF"/>
        </w:rPr>
        <w:t>info@verhelst-advocaten.nl</w:t>
      </w:r>
    </w:p>
    <w:p w14:paraId="5E7E2CC5" w14:textId="5D090A92" w:rsidR="002101C0" w:rsidRPr="00C53C86" w:rsidRDefault="009E5F17" w:rsidP="003F5201">
      <w:pPr>
        <w:pStyle w:val="Default"/>
        <w:numPr>
          <w:ilvl w:val="0"/>
          <w:numId w:val="23"/>
        </w:numPr>
        <w:rPr>
          <w:rFonts w:ascii="Arial" w:hAnsi="Arial" w:cs="Arial"/>
          <w:color w:val="auto"/>
          <w:sz w:val="22"/>
          <w:szCs w:val="22"/>
        </w:rPr>
      </w:pPr>
      <w:r w:rsidRPr="009E5F17">
        <w:rPr>
          <w:rFonts w:ascii="Arial" w:hAnsi="Arial" w:cs="Arial"/>
          <w:color w:val="333333"/>
          <w:sz w:val="22"/>
          <w:szCs w:val="22"/>
          <w:shd w:val="clear" w:color="auto" w:fill="FFFFFF"/>
        </w:rPr>
        <w:t>085-2737365</w:t>
      </w:r>
      <w:r w:rsidR="00E47EDA" w:rsidRPr="00C53C86">
        <w:rPr>
          <w:rFonts w:ascii="Arial" w:hAnsi="Arial" w:cs="Arial"/>
          <w:color w:val="auto"/>
          <w:sz w:val="22"/>
          <w:szCs w:val="22"/>
        </w:rPr>
        <w:br/>
      </w:r>
      <w:r>
        <w:rPr>
          <w:rFonts w:ascii="Arial" w:hAnsi="Arial" w:cs="Arial"/>
          <w:color w:val="333333"/>
        </w:rPr>
        <w:br/>
      </w:r>
      <w:r>
        <w:rPr>
          <w:rFonts w:ascii="Arial" w:hAnsi="Arial" w:cs="Arial"/>
          <w:color w:val="333333"/>
        </w:rPr>
        <w:br/>
      </w:r>
      <w:r>
        <w:rPr>
          <w:rFonts w:ascii="Arial" w:hAnsi="Arial" w:cs="Arial"/>
          <w:color w:val="333333"/>
        </w:rPr>
        <w:br/>
      </w:r>
    </w:p>
    <w:p w14:paraId="2988775B" w14:textId="1BB05A6A" w:rsidR="002101C0" w:rsidRPr="00D346A1" w:rsidRDefault="002101C0" w:rsidP="00255E5D">
      <w:pPr>
        <w:pStyle w:val="Default"/>
        <w:rPr>
          <w:rFonts w:ascii="Arial" w:hAnsi="Arial" w:cs="Arial"/>
          <w:b/>
          <w:color w:val="0070C0"/>
          <w:sz w:val="22"/>
          <w:szCs w:val="22"/>
        </w:rPr>
      </w:pPr>
      <w:r w:rsidRPr="00D346A1">
        <w:rPr>
          <w:rFonts w:ascii="Arial" w:hAnsi="Arial" w:cs="Arial"/>
          <w:b/>
          <w:color w:val="0070C0"/>
          <w:sz w:val="22"/>
          <w:szCs w:val="22"/>
        </w:rPr>
        <w:t xml:space="preserve">Artikel </w:t>
      </w:r>
      <w:r w:rsidR="00E8549A" w:rsidRPr="00D346A1">
        <w:rPr>
          <w:rFonts w:ascii="Arial" w:hAnsi="Arial" w:cs="Arial"/>
          <w:b/>
          <w:color w:val="0070C0"/>
          <w:sz w:val="22"/>
          <w:szCs w:val="22"/>
        </w:rPr>
        <w:t>7</w:t>
      </w:r>
      <w:r w:rsidRPr="00D346A1">
        <w:rPr>
          <w:rFonts w:ascii="Arial" w:hAnsi="Arial" w:cs="Arial"/>
          <w:b/>
          <w:color w:val="0070C0"/>
          <w:sz w:val="22"/>
          <w:szCs w:val="22"/>
        </w:rPr>
        <w:tab/>
        <w:t>Opname van gegeven en informatieplicht</w:t>
      </w:r>
    </w:p>
    <w:p w14:paraId="7357A636" w14:textId="77777777" w:rsidR="002101C0" w:rsidRPr="00C53C86" w:rsidRDefault="002101C0" w:rsidP="00255E5D">
      <w:pPr>
        <w:pStyle w:val="Default"/>
        <w:rPr>
          <w:rFonts w:ascii="Arial" w:hAnsi="Arial" w:cs="Arial"/>
          <w:color w:val="auto"/>
          <w:sz w:val="22"/>
          <w:szCs w:val="22"/>
        </w:rPr>
      </w:pPr>
    </w:p>
    <w:p w14:paraId="049062C0" w14:textId="73E50E26" w:rsidR="002101C0" w:rsidRPr="00C53C86" w:rsidRDefault="002101C0" w:rsidP="003F5201">
      <w:pPr>
        <w:pStyle w:val="Default"/>
        <w:numPr>
          <w:ilvl w:val="1"/>
          <w:numId w:val="7"/>
        </w:numPr>
        <w:ind w:left="567" w:hanging="567"/>
        <w:rPr>
          <w:rFonts w:ascii="Arial" w:hAnsi="Arial" w:cs="Arial"/>
          <w:color w:val="auto"/>
          <w:sz w:val="22"/>
          <w:szCs w:val="22"/>
        </w:rPr>
      </w:pPr>
      <w:r w:rsidRPr="00C53C86">
        <w:rPr>
          <w:rFonts w:ascii="Arial" w:hAnsi="Arial" w:cs="Arial"/>
          <w:color w:val="auto"/>
          <w:sz w:val="22"/>
          <w:szCs w:val="22"/>
        </w:rPr>
        <w:t>Over de personen, zoals bedoeld in artikel 3, kunnen uitsluitend gegevens worden opgenomen voor zover verstrekt door de betrokkene, diens wettelijk vertegenwoordiger, de school, deskundigen of deskundige instanties. Persoonsgegevens verkregen op andere dan de in de eerste volzin bedoelde wijze kunnen slechts worden opgenomen indien de betrokkene daar toestemming</w:t>
      </w:r>
      <w:r w:rsidRPr="00C53C86">
        <w:rPr>
          <w:rStyle w:val="Voetnootmarkering"/>
          <w:rFonts w:ascii="Arial" w:hAnsi="Arial" w:cs="Arial"/>
          <w:color w:val="auto"/>
          <w:sz w:val="22"/>
          <w:szCs w:val="22"/>
        </w:rPr>
        <w:footnoteReference w:id="2"/>
      </w:r>
      <w:r w:rsidRPr="00C53C86">
        <w:rPr>
          <w:rFonts w:ascii="Arial" w:hAnsi="Arial" w:cs="Arial"/>
          <w:color w:val="auto"/>
          <w:sz w:val="22"/>
          <w:szCs w:val="22"/>
        </w:rPr>
        <w:t xml:space="preserve"> voor geeft</w:t>
      </w:r>
      <w:r w:rsidR="00D22DAF" w:rsidRPr="00C53C86">
        <w:rPr>
          <w:rFonts w:ascii="Arial" w:hAnsi="Arial" w:cs="Arial"/>
          <w:color w:val="auto"/>
          <w:sz w:val="22"/>
          <w:szCs w:val="22"/>
        </w:rPr>
        <w:t>,</w:t>
      </w:r>
      <w:r w:rsidRPr="00C53C86">
        <w:rPr>
          <w:rFonts w:ascii="Arial" w:hAnsi="Arial" w:cs="Arial"/>
          <w:color w:val="auto"/>
          <w:sz w:val="22"/>
          <w:szCs w:val="22"/>
        </w:rPr>
        <w:t xml:space="preserve"> voor zover de gegevens zich daarvoor lenen en voor zover dat noodzakelijk is voor de doelstelling van de verwerking. </w:t>
      </w:r>
    </w:p>
    <w:p w14:paraId="3229206A" w14:textId="1ABDB0B7" w:rsidR="002101C0" w:rsidRPr="00C53C86" w:rsidRDefault="002101C0" w:rsidP="003F5201">
      <w:pPr>
        <w:pStyle w:val="Default"/>
        <w:numPr>
          <w:ilvl w:val="1"/>
          <w:numId w:val="7"/>
        </w:numPr>
        <w:ind w:left="567" w:hanging="567"/>
        <w:rPr>
          <w:rFonts w:ascii="Arial" w:hAnsi="Arial" w:cs="Arial"/>
          <w:color w:val="auto"/>
          <w:sz w:val="22"/>
          <w:szCs w:val="22"/>
        </w:rPr>
      </w:pPr>
      <w:r w:rsidRPr="00C53C86">
        <w:rPr>
          <w:rFonts w:ascii="Arial" w:hAnsi="Arial" w:cs="Arial"/>
          <w:color w:val="auto"/>
          <w:sz w:val="22"/>
          <w:szCs w:val="22"/>
        </w:rPr>
        <w:t xml:space="preserve">Wanneer persoonsgegevens worden verwerkt doet de verantwoordelijke daarvan mededeling aan de betrokkene dan wel diens wettelijk vertegenwoordiger en deelt hij </w:t>
      </w:r>
      <w:r w:rsidR="009B341D" w:rsidRPr="00C53C86">
        <w:rPr>
          <w:rFonts w:ascii="Arial" w:hAnsi="Arial" w:cs="Arial"/>
          <w:color w:val="auto"/>
          <w:sz w:val="22"/>
          <w:szCs w:val="22"/>
        </w:rPr>
        <w:t xml:space="preserve">de gegevens als bedoeld in de artikel 12, 13 en 14 AVG </w:t>
      </w:r>
      <w:r w:rsidRPr="00C53C86">
        <w:rPr>
          <w:rFonts w:ascii="Arial" w:hAnsi="Arial" w:cs="Arial"/>
          <w:color w:val="auto"/>
          <w:sz w:val="22"/>
          <w:szCs w:val="22"/>
        </w:rPr>
        <w:t xml:space="preserve">aan de betrokkene dan wel diens wettelijk vertegenwoordiger mee, tenzij de betrokkene dan wel diens wettelijk vertegenwoordiger </w:t>
      </w:r>
      <w:r w:rsidR="009B341D" w:rsidRPr="00C53C86">
        <w:rPr>
          <w:rFonts w:ascii="Arial" w:hAnsi="Arial" w:cs="Arial"/>
          <w:color w:val="auto"/>
          <w:sz w:val="22"/>
          <w:szCs w:val="22"/>
        </w:rPr>
        <w:t xml:space="preserve">van die informatie </w:t>
      </w:r>
      <w:r w:rsidRPr="00C53C86">
        <w:rPr>
          <w:rFonts w:ascii="Arial" w:hAnsi="Arial" w:cs="Arial"/>
          <w:color w:val="auto"/>
          <w:sz w:val="22"/>
          <w:szCs w:val="22"/>
        </w:rPr>
        <w:t xml:space="preserve">reeds op de hoogte is. </w:t>
      </w:r>
    </w:p>
    <w:p w14:paraId="6ECD52FA" w14:textId="47ED53C9" w:rsidR="002101C0" w:rsidRPr="00C53C86" w:rsidRDefault="002101C0" w:rsidP="003F5201">
      <w:pPr>
        <w:pStyle w:val="Default"/>
        <w:numPr>
          <w:ilvl w:val="1"/>
          <w:numId w:val="7"/>
        </w:numPr>
        <w:ind w:left="567" w:hanging="567"/>
        <w:rPr>
          <w:rFonts w:ascii="Arial" w:hAnsi="Arial" w:cs="Arial"/>
          <w:color w:val="auto"/>
          <w:sz w:val="22"/>
          <w:szCs w:val="22"/>
        </w:rPr>
      </w:pPr>
      <w:r w:rsidRPr="00C53C86">
        <w:rPr>
          <w:rFonts w:ascii="Arial" w:hAnsi="Arial" w:cs="Arial"/>
          <w:color w:val="auto"/>
          <w:sz w:val="22"/>
          <w:szCs w:val="22"/>
        </w:rPr>
        <w:t xml:space="preserve">In alle gevallen </w:t>
      </w:r>
      <w:r w:rsidR="00A941A2" w:rsidRPr="00C53C86">
        <w:rPr>
          <w:rFonts w:ascii="Arial" w:hAnsi="Arial" w:cs="Arial"/>
          <w:color w:val="auto"/>
          <w:sz w:val="22"/>
          <w:szCs w:val="22"/>
        </w:rPr>
        <w:t>zal de verwerking geschieden conform de beginselen van de AVG (artikel 5 AVG).</w:t>
      </w:r>
    </w:p>
    <w:p w14:paraId="55F5442B" w14:textId="77777777" w:rsidR="002101C0" w:rsidRPr="00C53C86" w:rsidRDefault="002101C0" w:rsidP="00255E5D">
      <w:pPr>
        <w:pStyle w:val="Default"/>
        <w:rPr>
          <w:rFonts w:ascii="Arial" w:hAnsi="Arial" w:cs="Arial"/>
          <w:b/>
          <w:bCs/>
          <w:color w:val="AC1E32"/>
          <w:sz w:val="22"/>
          <w:szCs w:val="22"/>
        </w:rPr>
      </w:pPr>
    </w:p>
    <w:p w14:paraId="3D450F7F" w14:textId="47F78797" w:rsidR="002101C0" w:rsidRPr="00D346A1" w:rsidRDefault="002101C0" w:rsidP="00255E5D">
      <w:pPr>
        <w:pStyle w:val="Default"/>
        <w:rPr>
          <w:rFonts w:ascii="Arial" w:hAnsi="Arial" w:cs="Arial"/>
          <w:color w:val="0070C0"/>
          <w:sz w:val="22"/>
          <w:szCs w:val="22"/>
        </w:rPr>
      </w:pPr>
      <w:r w:rsidRPr="00D346A1">
        <w:rPr>
          <w:rFonts w:ascii="Arial" w:hAnsi="Arial" w:cs="Arial"/>
          <w:b/>
          <w:bCs/>
          <w:color w:val="0070C0"/>
          <w:sz w:val="22"/>
          <w:szCs w:val="22"/>
        </w:rPr>
        <w:t xml:space="preserve">Artikel </w:t>
      </w:r>
      <w:r w:rsidR="00E8549A" w:rsidRPr="00D346A1">
        <w:rPr>
          <w:rFonts w:ascii="Arial" w:hAnsi="Arial" w:cs="Arial"/>
          <w:b/>
          <w:bCs/>
          <w:color w:val="0070C0"/>
          <w:sz w:val="22"/>
          <w:szCs w:val="22"/>
        </w:rPr>
        <w:t>8</w:t>
      </w:r>
      <w:r w:rsidRPr="00D346A1">
        <w:rPr>
          <w:rFonts w:ascii="Arial" w:hAnsi="Arial" w:cs="Arial"/>
          <w:b/>
          <w:bCs/>
          <w:color w:val="0070C0"/>
          <w:sz w:val="22"/>
          <w:szCs w:val="22"/>
        </w:rPr>
        <w:t xml:space="preserve"> </w:t>
      </w:r>
      <w:r w:rsidRPr="00D346A1">
        <w:rPr>
          <w:rFonts w:ascii="Arial" w:hAnsi="Arial" w:cs="Arial"/>
          <w:b/>
          <w:bCs/>
          <w:color w:val="0070C0"/>
          <w:sz w:val="22"/>
          <w:szCs w:val="22"/>
        </w:rPr>
        <w:tab/>
        <w:t>Soorten van gegevens</w:t>
      </w:r>
    </w:p>
    <w:p w14:paraId="1D7047DE" w14:textId="77777777" w:rsidR="002101C0" w:rsidRPr="00C53C86" w:rsidRDefault="002101C0" w:rsidP="00255E5D">
      <w:pPr>
        <w:pStyle w:val="Default"/>
        <w:rPr>
          <w:rFonts w:ascii="Arial" w:hAnsi="Arial" w:cs="Arial"/>
          <w:color w:val="auto"/>
          <w:sz w:val="22"/>
          <w:szCs w:val="22"/>
        </w:rPr>
      </w:pPr>
    </w:p>
    <w:p w14:paraId="7781C31F" w14:textId="77777777" w:rsidR="002101C0" w:rsidRPr="00C53C86" w:rsidRDefault="002101C0" w:rsidP="00255E5D">
      <w:pPr>
        <w:pStyle w:val="Default"/>
        <w:rPr>
          <w:rFonts w:ascii="Arial" w:hAnsi="Arial" w:cs="Arial"/>
          <w:color w:val="auto"/>
          <w:sz w:val="22"/>
          <w:szCs w:val="22"/>
        </w:rPr>
      </w:pPr>
      <w:r w:rsidRPr="00C53C86">
        <w:rPr>
          <w:rFonts w:ascii="Arial" w:hAnsi="Arial" w:cs="Arial"/>
          <w:color w:val="auto"/>
          <w:sz w:val="22"/>
          <w:szCs w:val="22"/>
        </w:rPr>
        <w:t xml:space="preserve">Met betrekking tot de in artikel 3 genoemde personen worden geen andere persoonsgegevens verwerkt dan: </w:t>
      </w:r>
    </w:p>
    <w:p w14:paraId="4827744C" w14:textId="77777777" w:rsidR="002101C0" w:rsidRPr="00C53C86" w:rsidRDefault="002101C0" w:rsidP="003F5201">
      <w:pPr>
        <w:pStyle w:val="Default"/>
        <w:numPr>
          <w:ilvl w:val="2"/>
          <w:numId w:val="12"/>
        </w:numPr>
        <w:ind w:left="567" w:hanging="567"/>
        <w:rPr>
          <w:rFonts w:ascii="Arial" w:hAnsi="Arial" w:cs="Arial"/>
          <w:color w:val="auto"/>
          <w:sz w:val="22"/>
          <w:szCs w:val="22"/>
        </w:rPr>
      </w:pPr>
      <w:r w:rsidRPr="00C53C86">
        <w:rPr>
          <w:rFonts w:ascii="Arial" w:hAnsi="Arial" w:cs="Arial"/>
          <w:color w:val="auto"/>
          <w:sz w:val="22"/>
          <w:szCs w:val="22"/>
        </w:rPr>
        <w:t xml:space="preserve">naam, voornamen, voorletters, titulatuur, geslacht, geboortedatum, adres, postcode, woonplaats, telefoonnummer en soortgelijke voor communicatie bedoelde gegevens van de betrokkene; </w:t>
      </w:r>
    </w:p>
    <w:p w14:paraId="2CA56126" w14:textId="77777777" w:rsidR="002101C0" w:rsidRPr="00C53C86" w:rsidRDefault="002101C0" w:rsidP="003F5201">
      <w:pPr>
        <w:pStyle w:val="Default"/>
        <w:numPr>
          <w:ilvl w:val="2"/>
          <w:numId w:val="12"/>
        </w:numPr>
        <w:ind w:left="567" w:hanging="567"/>
        <w:rPr>
          <w:rFonts w:ascii="Arial" w:hAnsi="Arial" w:cs="Arial"/>
          <w:color w:val="auto"/>
          <w:sz w:val="22"/>
          <w:szCs w:val="22"/>
        </w:rPr>
      </w:pPr>
      <w:r w:rsidRPr="00C53C86">
        <w:rPr>
          <w:rFonts w:ascii="Arial" w:hAnsi="Arial" w:cs="Arial"/>
          <w:color w:val="auto"/>
          <w:sz w:val="22"/>
          <w:szCs w:val="22"/>
        </w:rPr>
        <w:t>het persoonsgebonden nummer;</w:t>
      </w:r>
    </w:p>
    <w:p w14:paraId="5F8CCAF7" w14:textId="77777777" w:rsidR="002101C0" w:rsidRPr="00C53C86" w:rsidRDefault="002101C0" w:rsidP="003F5201">
      <w:pPr>
        <w:pStyle w:val="Default"/>
        <w:numPr>
          <w:ilvl w:val="2"/>
          <w:numId w:val="12"/>
        </w:numPr>
        <w:ind w:left="567" w:hanging="567"/>
        <w:rPr>
          <w:rFonts w:ascii="Arial" w:hAnsi="Arial" w:cs="Arial"/>
          <w:color w:val="auto"/>
          <w:sz w:val="22"/>
          <w:szCs w:val="22"/>
        </w:rPr>
      </w:pPr>
      <w:r w:rsidRPr="00C53C86">
        <w:rPr>
          <w:rFonts w:ascii="Arial" w:hAnsi="Arial" w:cs="Arial"/>
          <w:color w:val="auto"/>
          <w:sz w:val="22"/>
          <w:szCs w:val="22"/>
        </w:rPr>
        <w:t xml:space="preserve">nationaliteit; </w:t>
      </w:r>
    </w:p>
    <w:p w14:paraId="37534F9B" w14:textId="77777777" w:rsidR="002101C0" w:rsidRPr="00C53C86" w:rsidRDefault="002101C0" w:rsidP="003F5201">
      <w:pPr>
        <w:pStyle w:val="Default"/>
        <w:numPr>
          <w:ilvl w:val="2"/>
          <w:numId w:val="12"/>
        </w:numPr>
        <w:ind w:left="567" w:hanging="567"/>
        <w:rPr>
          <w:rFonts w:ascii="Arial" w:hAnsi="Arial" w:cs="Arial"/>
          <w:color w:val="auto"/>
          <w:sz w:val="22"/>
          <w:szCs w:val="22"/>
        </w:rPr>
      </w:pPr>
      <w:r w:rsidRPr="00C53C86">
        <w:rPr>
          <w:rFonts w:ascii="Arial" w:hAnsi="Arial" w:cs="Arial"/>
          <w:color w:val="auto"/>
          <w:sz w:val="22"/>
          <w:szCs w:val="22"/>
        </w:rPr>
        <w:t xml:space="preserve">gegevens als bedoeld onder a, van de wettelijk vertegenwoordiger of verzorger van de leerling; </w:t>
      </w:r>
    </w:p>
    <w:p w14:paraId="1221BA0A" w14:textId="77777777" w:rsidR="002101C0" w:rsidRPr="00C53C86" w:rsidRDefault="002101C0" w:rsidP="003F5201">
      <w:pPr>
        <w:pStyle w:val="Default"/>
        <w:numPr>
          <w:ilvl w:val="2"/>
          <w:numId w:val="12"/>
        </w:numPr>
        <w:ind w:left="567" w:hanging="567"/>
        <w:rPr>
          <w:rFonts w:ascii="Arial" w:hAnsi="Arial" w:cs="Arial"/>
          <w:color w:val="auto"/>
          <w:sz w:val="22"/>
          <w:szCs w:val="22"/>
        </w:rPr>
      </w:pPr>
      <w:r w:rsidRPr="00C53C86">
        <w:rPr>
          <w:rFonts w:ascii="Arial" w:hAnsi="Arial" w:cs="Arial"/>
          <w:color w:val="auto"/>
          <w:sz w:val="22"/>
          <w:szCs w:val="22"/>
        </w:rPr>
        <w:t xml:space="preserve">gegevens betreffende de gezondheid of het welzijn van de leerling voor zover die noodzakelijk zijn voor de ondersteuning; </w:t>
      </w:r>
    </w:p>
    <w:p w14:paraId="32EAC51C" w14:textId="77777777" w:rsidR="002101C0" w:rsidRPr="00C53C86" w:rsidRDefault="002101C0" w:rsidP="003F5201">
      <w:pPr>
        <w:pStyle w:val="Default"/>
        <w:numPr>
          <w:ilvl w:val="2"/>
          <w:numId w:val="12"/>
        </w:numPr>
        <w:ind w:left="567" w:hanging="567"/>
        <w:rPr>
          <w:rFonts w:ascii="Arial" w:hAnsi="Arial" w:cs="Arial"/>
          <w:color w:val="auto"/>
          <w:sz w:val="22"/>
          <w:szCs w:val="22"/>
        </w:rPr>
      </w:pPr>
      <w:r w:rsidRPr="00C53C86">
        <w:rPr>
          <w:rFonts w:ascii="Arial" w:hAnsi="Arial" w:cs="Arial"/>
          <w:color w:val="auto"/>
          <w:sz w:val="22"/>
          <w:szCs w:val="22"/>
        </w:rPr>
        <w:t xml:space="preserve">gegevens betreffende de godsdienst of levensovertuiging van de leerling, voor zover die noodzakelijk zijn voor de ondersteuning; </w:t>
      </w:r>
    </w:p>
    <w:p w14:paraId="739894D7" w14:textId="77777777" w:rsidR="002101C0" w:rsidRPr="00C53C86" w:rsidRDefault="002101C0" w:rsidP="003F5201">
      <w:pPr>
        <w:pStyle w:val="Default"/>
        <w:numPr>
          <w:ilvl w:val="2"/>
          <w:numId w:val="12"/>
        </w:numPr>
        <w:ind w:left="567" w:hanging="567"/>
        <w:rPr>
          <w:rFonts w:ascii="Arial" w:hAnsi="Arial" w:cs="Arial"/>
          <w:color w:val="auto"/>
          <w:sz w:val="22"/>
          <w:szCs w:val="22"/>
        </w:rPr>
      </w:pPr>
      <w:r w:rsidRPr="00C53C86">
        <w:rPr>
          <w:rFonts w:ascii="Arial" w:hAnsi="Arial" w:cs="Arial"/>
          <w:color w:val="auto"/>
          <w:sz w:val="22"/>
          <w:szCs w:val="22"/>
        </w:rPr>
        <w:t xml:space="preserve">gegevens betreffende de aard en het verloop van het onderwijs en ondersteuning, alsmede de behaalde studieresultaten; </w:t>
      </w:r>
    </w:p>
    <w:p w14:paraId="3F92FBDC" w14:textId="77777777" w:rsidR="002101C0" w:rsidRPr="00C53C86" w:rsidRDefault="002101C0" w:rsidP="003F5201">
      <w:pPr>
        <w:pStyle w:val="Default"/>
        <w:numPr>
          <w:ilvl w:val="2"/>
          <w:numId w:val="12"/>
        </w:numPr>
        <w:ind w:left="567" w:hanging="567"/>
        <w:rPr>
          <w:rFonts w:ascii="Arial" w:hAnsi="Arial" w:cs="Arial"/>
          <w:color w:val="auto"/>
          <w:sz w:val="22"/>
          <w:szCs w:val="22"/>
        </w:rPr>
      </w:pPr>
      <w:r w:rsidRPr="00C53C86">
        <w:rPr>
          <w:rFonts w:ascii="Arial" w:hAnsi="Arial" w:cs="Arial"/>
          <w:color w:val="auto"/>
          <w:sz w:val="22"/>
          <w:szCs w:val="22"/>
        </w:rPr>
        <w:t xml:space="preserve">gegevens met het oog op de organisatie van de ondersteuning (waaronder OPDC) en het verstrekken of ter beschikking stellen van ondersteuningsmiddelen of voorzieningen; </w:t>
      </w:r>
    </w:p>
    <w:p w14:paraId="04D4F53A" w14:textId="77777777" w:rsidR="002101C0" w:rsidRPr="00C53C86" w:rsidRDefault="002101C0" w:rsidP="003F5201">
      <w:pPr>
        <w:pStyle w:val="Default"/>
        <w:numPr>
          <w:ilvl w:val="2"/>
          <w:numId w:val="12"/>
        </w:numPr>
        <w:ind w:left="567" w:hanging="567"/>
        <w:rPr>
          <w:rFonts w:ascii="Arial" w:hAnsi="Arial" w:cs="Arial"/>
          <w:color w:val="auto"/>
          <w:sz w:val="22"/>
          <w:szCs w:val="22"/>
        </w:rPr>
      </w:pPr>
      <w:r w:rsidRPr="00C53C86">
        <w:rPr>
          <w:rFonts w:ascii="Arial" w:hAnsi="Arial" w:cs="Arial"/>
          <w:color w:val="auto"/>
          <w:sz w:val="22"/>
          <w:szCs w:val="22"/>
        </w:rPr>
        <w:t xml:space="preserve">schoolgegevens (waaronder naam school, naam zorgcoördinator/mentor/ intern begeleider, klas/groep waarin de leerling zit, tijdstip van inschrijving bij deze school, naam van de indiener van de aanmelding bij het samenwerkingsverband, schoolloopbaan en rapportage vanuit primair en voortgezet onderwijs); </w:t>
      </w:r>
    </w:p>
    <w:p w14:paraId="78D05E6D" w14:textId="77777777" w:rsidR="002101C0" w:rsidRPr="00C53C86" w:rsidRDefault="002101C0" w:rsidP="003F5201">
      <w:pPr>
        <w:pStyle w:val="Default"/>
        <w:numPr>
          <w:ilvl w:val="2"/>
          <w:numId w:val="12"/>
        </w:numPr>
        <w:ind w:left="567" w:hanging="567"/>
        <w:rPr>
          <w:rFonts w:ascii="Arial" w:hAnsi="Arial" w:cs="Arial"/>
          <w:color w:val="auto"/>
          <w:sz w:val="22"/>
          <w:szCs w:val="22"/>
        </w:rPr>
      </w:pPr>
      <w:r w:rsidRPr="00C53C86">
        <w:rPr>
          <w:rFonts w:ascii="Arial" w:hAnsi="Arial" w:cs="Arial"/>
          <w:color w:val="auto"/>
          <w:sz w:val="22"/>
          <w:szCs w:val="22"/>
        </w:rPr>
        <w:t xml:space="preserve">aanleiding voor de aanmelding bij het samenwerkingsverband, relevante screenings- en onderzoeksgegevens en omschrijving van de problematiek die aan de orde is; </w:t>
      </w:r>
    </w:p>
    <w:p w14:paraId="6CC369D1" w14:textId="77777777" w:rsidR="002101C0" w:rsidRPr="00C53C86" w:rsidRDefault="002101C0" w:rsidP="003F5201">
      <w:pPr>
        <w:pStyle w:val="Default"/>
        <w:numPr>
          <w:ilvl w:val="2"/>
          <w:numId w:val="12"/>
        </w:numPr>
        <w:ind w:left="567" w:hanging="567"/>
        <w:rPr>
          <w:rFonts w:ascii="Arial" w:hAnsi="Arial" w:cs="Arial"/>
          <w:color w:val="auto"/>
          <w:sz w:val="22"/>
          <w:szCs w:val="22"/>
        </w:rPr>
      </w:pPr>
      <w:r w:rsidRPr="00C53C86">
        <w:rPr>
          <w:rFonts w:ascii="Arial" w:hAnsi="Arial" w:cs="Arial"/>
          <w:color w:val="auto"/>
          <w:sz w:val="22"/>
          <w:szCs w:val="22"/>
        </w:rPr>
        <w:t xml:space="preserve">activiteiten die door de school zijn ondernomen rond de betreffende leerling, alsmede de resultaten hiervan; </w:t>
      </w:r>
    </w:p>
    <w:p w14:paraId="1FBF5843" w14:textId="77777777" w:rsidR="002101C0" w:rsidRPr="00C53C86" w:rsidRDefault="002101C0" w:rsidP="003F5201">
      <w:pPr>
        <w:pStyle w:val="Default"/>
        <w:numPr>
          <w:ilvl w:val="2"/>
          <w:numId w:val="12"/>
        </w:numPr>
        <w:ind w:left="567" w:hanging="567"/>
        <w:rPr>
          <w:rFonts w:ascii="Arial" w:hAnsi="Arial" w:cs="Arial"/>
          <w:color w:val="auto"/>
          <w:sz w:val="22"/>
          <w:szCs w:val="22"/>
        </w:rPr>
      </w:pPr>
      <w:r w:rsidRPr="00C53C86">
        <w:rPr>
          <w:rFonts w:ascii="Arial" w:hAnsi="Arial" w:cs="Arial"/>
          <w:color w:val="auto"/>
          <w:sz w:val="22"/>
          <w:szCs w:val="22"/>
        </w:rPr>
        <w:t xml:space="preserve">bestaande of (relevante) afgesloten hulpverleningscontacten en de namen van contactpersonen; </w:t>
      </w:r>
    </w:p>
    <w:p w14:paraId="0AA9B405" w14:textId="77777777" w:rsidR="002101C0" w:rsidRPr="00C53C86" w:rsidRDefault="002101C0" w:rsidP="003F5201">
      <w:pPr>
        <w:pStyle w:val="Default"/>
        <w:numPr>
          <w:ilvl w:val="2"/>
          <w:numId w:val="12"/>
        </w:numPr>
        <w:ind w:left="567" w:hanging="567"/>
        <w:rPr>
          <w:rFonts w:ascii="Arial" w:hAnsi="Arial" w:cs="Arial"/>
          <w:color w:val="auto"/>
          <w:sz w:val="22"/>
          <w:szCs w:val="22"/>
        </w:rPr>
      </w:pPr>
      <w:r w:rsidRPr="00C53C86">
        <w:rPr>
          <w:rFonts w:ascii="Arial" w:hAnsi="Arial" w:cs="Arial"/>
          <w:color w:val="auto"/>
          <w:sz w:val="22"/>
          <w:szCs w:val="22"/>
        </w:rPr>
        <w:t xml:space="preserve">relevante persoonsgegevens die door externe partijen worden verstrekt met betrekking tot de aangemelde problematiek van de betreffende leerling; </w:t>
      </w:r>
    </w:p>
    <w:p w14:paraId="2B6BE7B4" w14:textId="77777777" w:rsidR="002101C0" w:rsidRPr="00C53C86" w:rsidRDefault="002101C0" w:rsidP="003F5201">
      <w:pPr>
        <w:pStyle w:val="Default"/>
        <w:numPr>
          <w:ilvl w:val="2"/>
          <w:numId w:val="12"/>
        </w:numPr>
        <w:ind w:left="567" w:hanging="567"/>
        <w:rPr>
          <w:rFonts w:ascii="Arial" w:hAnsi="Arial" w:cs="Arial"/>
          <w:color w:val="auto"/>
          <w:sz w:val="22"/>
          <w:szCs w:val="22"/>
        </w:rPr>
      </w:pPr>
      <w:r w:rsidRPr="00C53C86">
        <w:rPr>
          <w:rFonts w:ascii="Arial" w:hAnsi="Arial" w:cs="Arial"/>
          <w:color w:val="auto"/>
          <w:sz w:val="22"/>
          <w:szCs w:val="22"/>
        </w:rPr>
        <w:t xml:space="preserve">het opgestelde onderwijskundige rapport en/of het ontwikkelingsperspectief van de aangemelde leerling; </w:t>
      </w:r>
    </w:p>
    <w:p w14:paraId="65A4AD98" w14:textId="77777777" w:rsidR="002101C0" w:rsidRPr="00C53C86" w:rsidRDefault="002101C0" w:rsidP="003F5201">
      <w:pPr>
        <w:pStyle w:val="Default"/>
        <w:numPr>
          <w:ilvl w:val="2"/>
          <w:numId w:val="12"/>
        </w:numPr>
        <w:ind w:left="567" w:hanging="567"/>
        <w:rPr>
          <w:rFonts w:ascii="Arial" w:hAnsi="Arial" w:cs="Arial"/>
          <w:color w:val="auto"/>
          <w:sz w:val="22"/>
          <w:szCs w:val="22"/>
        </w:rPr>
      </w:pPr>
      <w:r w:rsidRPr="00C53C86">
        <w:rPr>
          <w:rFonts w:ascii="Arial" w:hAnsi="Arial" w:cs="Arial"/>
          <w:color w:val="auto"/>
          <w:sz w:val="22"/>
          <w:szCs w:val="22"/>
        </w:rPr>
        <w:t>gegevens over voortgang, de evaluatie en de afsluiting van de ingestelde ondersteuning;</w:t>
      </w:r>
    </w:p>
    <w:p w14:paraId="79A48BD0" w14:textId="77777777" w:rsidR="002101C0" w:rsidRPr="00C53C86" w:rsidRDefault="002101C0" w:rsidP="003F5201">
      <w:pPr>
        <w:pStyle w:val="Default"/>
        <w:numPr>
          <w:ilvl w:val="2"/>
          <w:numId w:val="12"/>
        </w:numPr>
        <w:ind w:left="567" w:hanging="567"/>
        <w:rPr>
          <w:rFonts w:ascii="Arial" w:hAnsi="Arial" w:cs="Arial"/>
          <w:color w:val="auto"/>
          <w:sz w:val="22"/>
          <w:szCs w:val="22"/>
        </w:rPr>
      </w:pPr>
      <w:r w:rsidRPr="00C53C86">
        <w:rPr>
          <w:rFonts w:ascii="Arial" w:hAnsi="Arial" w:cs="Arial"/>
          <w:color w:val="auto"/>
          <w:sz w:val="22"/>
          <w:szCs w:val="22"/>
        </w:rPr>
        <w:t xml:space="preserve">andere dan de onder a tot en met o bedoelde gegevens waarvan de verwerking wordt vereist ingevolge of noodzakelijk is met het oog op de toepassing van een wettelijke regeling. </w:t>
      </w:r>
    </w:p>
    <w:p w14:paraId="3894A479" w14:textId="77777777" w:rsidR="002101C0" w:rsidRPr="00C53C86" w:rsidRDefault="002101C0" w:rsidP="00255E5D">
      <w:pPr>
        <w:pStyle w:val="Default"/>
        <w:rPr>
          <w:rFonts w:ascii="Arial" w:hAnsi="Arial" w:cs="Arial"/>
          <w:color w:val="auto"/>
          <w:sz w:val="22"/>
          <w:szCs w:val="22"/>
        </w:rPr>
      </w:pPr>
    </w:p>
    <w:p w14:paraId="39767DD0" w14:textId="34CEA7F7" w:rsidR="002101C0" w:rsidRPr="00D346A1" w:rsidRDefault="002101C0" w:rsidP="00255E5D">
      <w:pPr>
        <w:pStyle w:val="Default"/>
        <w:rPr>
          <w:rFonts w:ascii="Arial" w:hAnsi="Arial" w:cs="Arial"/>
          <w:b/>
          <w:bCs/>
          <w:color w:val="0070C0"/>
          <w:sz w:val="22"/>
          <w:szCs w:val="22"/>
        </w:rPr>
      </w:pPr>
      <w:r w:rsidRPr="00D346A1">
        <w:rPr>
          <w:rFonts w:ascii="Arial" w:hAnsi="Arial" w:cs="Arial"/>
          <w:b/>
          <w:bCs/>
          <w:color w:val="0070C0"/>
          <w:sz w:val="22"/>
          <w:szCs w:val="22"/>
        </w:rPr>
        <w:t xml:space="preserve">Artikel </w:t>
      </w:r>
      <w:r w:rsidR="00E8549A" w:rsidRPr="00D346A1">
        <w:rPr>
          <w:rFonts w:ascii="Arial" w:hAnsi="Arial" w:cs="Arial"/>
          <w:b/>
          <w:bCs/>
          <w:color w:val="0070C0"/>
          <w:sz w:val="22"/>
          <w:szCs w:val="22"/>
        </w:rPr>
        <w:t>9</w:t>
      </w:r>
      <w:r w:rsidRPr="00D346A1">
        <w:rPr>
          <w:rFonts w:ascii="Arial" w:hAnsi="Arial" w:cs="Arial"/>
          <w:b/>
          <w:bCs/>
          <w:color w:val="0070C0"/>
          <w:sz w:val="22"/>
          <w:szCs w:val="22"/>
        </w:rPr>
        <w:tab/>
        <w:t>Toegang tot persoonsgegevens</w:t>
      </w:r>
    </w:p>
    <w:p w14:paraId="11C575D3" w14:textId="77777777" w:rsidR="002101C0" w:rsidRPr="00C53C86" w:rsidRDefault="002101C0" w:rsidP="00255E5D">
      <w:pPr>
        <w:pStyle w:val="Default"/>
        <w:rPr>
          <w:rFonts w:ascii="Arial" w:hAnsi="Arial" w:cs="Arial"/>
          <w:color w:val="auto"/>
          <w:sz w:val="22"/>
          <w:szCs w:val="22"/>
        </w:rPr>
      </w:pPr>
    </w:p>
    <w:p w14:paraId="5F45CA49" w14:textId="29BF688C" w:rsidR="002101C0" w:rsidRPr="00C53C86" w:rsidRDefault="002101C0" w:rsidP="00255E5D">
      <w:pPr>
        <w:pStyle w:val="Default"/>
        <w:ind w:left="567" w:hanging="567"/>
        <w:rPr>
          <w:rFonts w:ascii="Arial" w:hAnsi="Arial" w:cs="Arial"/>
          <w:color w:val="auto"/>
          <w:sz w:val="22"/>
          <w:szCs w:val="22"/>
        </w:rPr>
      </w:pPr>
      <w:r w:rsidRPr="00C53C86">
        <w:rPr>
          <w:rFonts w:ascii="Arial" w:hAnsi="Arial" w:cs="Arial"/>
          <w:color w:val="auto"/>
          <w:sz w:val="22"/>
          <w:szCs w:val="22"/>
        </w:rPr>
        <w:t xml:space="preserve">1. </w:t>
      </w:r>
      <w:r w:rsidRPr="00C53C86">
        <w:rPr>
          <w:rFonts w:ascii="Arial" w:hAnsi="Arial" w:cs="Arial"/>
          <w:color w:val="auto"/>
          <w:sz w:val="22"/>
          <w:szCs w:val="22"/>
        </w:rPr>
        <w:tab/>
        <w:t xml:space="preserve">De </w:t>
      </w:r>
      <w:r w:rsidR="001C0597" w:rsidRPr="00C53C86">
        <w:rPr>
          <w:rFonts w:ascii="Arial" w:hAnsi="Arial" w:cs="Arial"/>
          <w:color w:val="auto"/>
          <w:sz w:val="22"/>
          <w:szCs w:val="22"/>
        </w:rPr>
        <w:t>verwerkings</w:t>
      </w:r>
      <w:r w:rsidRPr="00C53C86">
        <w:rPr>
          <w:rFonts w:ascii="Arial" w:hAnsi="Arial" w:cs="Arial"/>
          <w:color w:val="auto"/>
          <w:sz w:val="22"/>
          <w:szCs w:val="22"/>
        </w:rPr>
        <w:t xml:space="preserve">verantwoordelijke verleent slechts toegang tot de in de verwerking opgenomen persoonsgegevens aan: </w:t>
      </w:r>
    </w:p>
    <w:p w14:paraId="136E39EC" w14:textId="4F3282CA" w:rsidR="002101C0" w:rsidRPr="00C53C86" w:rsidRDefault="002101C0" w:rsidP="003F5201">
      <w:pPr>
        <w:pStyle w:val="Default"/>
        <w:numPr>
          <w:ilvl w:val="2"/>
          <w:numId w:val="13"/>
        </w:numPr>
        <w:ind w:left="1134" w:hanging="567"/>
        <w:rPr>
          <w:rFonts w:ascii="Arial" w:hAnsi="Arial" w:cs="Arial"/>
          <w:color w:val="auto"/>
          <w:sz w:val="22"/>
          <w:szCs w:val="22"/>
        </w:rPr>
      </w:pPr>
      <w:r w:rsidRPr="00C53C86">
        <w:rPr>
          <w:rFonts w:ascii="Arial" w:hAnsi="Arial" w:cs="Arial"/>
          <w:color w:val="auto"/>
          <w:sz w:val="22"/>
          <w:szCs w:val="22"/>
        </w:rPr>
        <w:t xml:space="preserve">de </w:t>
      </w:r>
      <w:r w:rsidR="0028311D" w:rsidRPr="00C53C86">
        <w:rPr>
          <w:rFonts w:ascii="Arial" w:hAnsi="Arial" w:cs="Arial"/>
          <w:color w:val="auto"/>
          <w:sz w:val="22"/>
          <w:szCs w:val="22"/>
        </w:rPr>
        <w:t>door haar ingeschakelde (sub-)</w:t>
      </w:r>
      <w:r w:rsidR="001C0597" w:rsidRPr="00C53C86">
        <w:rPr>
          <w:rFonts w:ascii="Arial" w:hAnsi="Arial" w:cs="Arial"/>
          <w:color w:val="auto"/>
          <w:sz w:val="22"/>
          <w:szCs w:val="22"/>
        </w:rPr>
        <w:t>verwerker</w:t>
      </w:r>
      <w:r w:rsidR="0028311D" w:rsidRPr="00C53C86">
        <w:rPr>
          <w:rFonts w:ascii="Arial" w:hAnsi="Arial" w:cs="Arial"/>
          <w:color w:val="auto"/>
          <w:sz w:val="22"/>
          <w:szCs w:val="22"/>
        </w:rPr>
        <w:t>s</w:t>
      </w:r>
      <w:r w:rsidR="001C0597" w:rsidRPr="00C53C86">
        <w:rPr>
          <w:rFonts w:ascii="Arial" w:hAnsi="Arial" w:cs="Arial"/>
          <w:color w:val="auto"/>
          <w:sz w:val="22"/>
          <w:szCs w:val="22"/>
        </w:rPr>
        <w:t xml:space="preserve"> </w:t>
      </w:r>
      <w:r w:rsidR="0028311D" w:rsidRPr="00C53C86">
        <w:rPr>
          <w:rFonts w:ascii="Arial" w:hAnsi="Arial" w:cs="Arial"/>
          <w:color w:val="auto"/>
          <w:sz w:val="22"/>
          <w:szCs w:val="22"/>
        </w:rPr>
        <w:t>, derden die anderszins</w:t>
      </w:r>
      <w:r w:rsidR="001C0597" w:rsidRPr="00C53C86">
        <w:rPr>
          <w:rFonts w:ascii="Arial" w:hAnsi="Arial" w:cs="Arial"/>
          <w:color w:val="auto"/>
          <w:sz w:val="22"/>
          <w:szCs w:val="22"/>
        </w:rPr>
        <w:t xml:space="preserve"> </w:t>
      </w:r>
      <w:r w:rsidRPr="00C53C86">
        <w:rPr>
          <w:rFonts w:ascii="Arial" w:hAnsi="Arial" w:cs="Arial"/>
          <w:color w:val="auto"/>
          <w:sz w:val="22"/>
          <w:szCs w:val="22"/>
        </w:rPr>
        <w:t xml:space="preserve">gemachtigd </w:t>
      </w:r>
      <w:r w:rsidR="0028311D" w:rsidRPr="00C53C86">
        <w:rPr>
          <w:rFonts w:ascii="Arial" w:hAnsi="Arial" w:cs="Arial"/>
          <w:color w:val="auto"/>
          <w:sz w:val="22"/>
          <w:szCs w:val="22"/>
        </w:rPr>
        <w:t xml:space="preserve">zijn </w:t>
      </w:r>
      <w:r w:rsidRPr="00C53C86">
        <w:rPr>
          <w:rFonts w:ascii="Arial" w:hAnsi="Arial" w:cs="Arial"/>
          <w:color w:val="auto"/>
          <w:sz w:val="22"/>
          <w:szCs w:val="22"/>
        </w:rPr>
        <w:t xml:space="preserve">om persoonsgegevens te verwerken alsmede de deskundigen, bedoeld in artikel 17a </w:t>
      </w:r>
      <w:proofErr w:type="spellStart"/>
      <w:r w:rsidRPr="00C53C86">
        <w:rPr>
          <w:rFonts w:ascii="Arial" w:hAnsi="Arial" w:cs="Arial"/>
          <w:color w:val="auto"/>
          <w:sz w:val="22"/>
          <w:szCs w:val="22"/>
        </w:rPr>
        <w:t>Wvo</w:t>
      </w:r>
      <w:proofErr w:type="spellEnd"/>
      <w:r w:rsidRPr="00C53C86">
        <w:rPr>
          <w:rFonts w:ascii="Arial" w:hAnsi="Arial" w:cs="Arial"/>
          <w:color w:val="auto"/>
          <w:sz w:val="22"/>
          <w:szCs w:val="22"/>
        </w:rPr>
        <w:t xml:space="preserve"> lid 12</w:t>
      </w:r>
      <w:r w:rsidRPr="00C53C86">
        <w:rPr>
          <w:rStyle w:val="Voetnootmarkering"/>
          <w:rFonts w:ascii="Arial" w:hAnsi="Arial" w:cs="Arial"/>
          <w:color w:val="auto"/>
          <w:sz w:val="22"/>
          <w:szCs w:val="22"/>
        </w:rPr>
        <w:footnoteReference w:id="3"/>
      </w:r>
      <w:r w:rsidRPr="00C53C86">
        <w:rPr>
          <w:rFonts w:ascii="Arial" w:hAnsi="Arial" w:cs="Arial"/>
          <w:color w:val="auto"/>
          <w:sz w:val="22"/>
          <w:szCs w:val="22"/>
        </w:rPr>
        <w:t>;</w:t>
      </w:r>
    </w:p>
    <w:p w14:paraId="07DE568D" w14:textId="11F73208" w:rsidR="00E8549A" w:rsidRPr="00C53C86" w:rsidRDefault="002101C0" w:rsidP="003F5201">
      <w:pPr>
        <w:pStyle w:val="Default"/>
        <w:numPr>
          <w:ilvl w:val="2"/>
          <w:numId w:val="13"/>
        </w:numPr>
        <w:ind w:left="1134" w:hanging="567"/>
        <w:rPr>
          <w:rFonts w:ascii="Arial" w:hAnsi="Arial" w:cs="Arial"/>
          <w:color w:val="auto"/>
          <w:sz w:val="22"/>
          <w:szCs w:val="22"/>
        </w:rPr>
      </w:pPr>
      <w:r w:rsidRPr="00C53C86">
        <w:rPr>
          <w:rFonts w:ascii="Arial" w:hAnsi="Arial" w:cs="Arial"/>
          <w:color w:val="auto"/>
          <w:sz w:val="22"/>
          <w:szCs w:val="22"/>
        </w:rPr>
        <w:t xml:space="preserve">degenen aan wie krachtens wettelijk voorschrift toegang dient te worden verleend, echter </w:t>
      </w:r>
      <w:r w:rsidR="0028311D" w:rsidRPr="00C53C86">
        <w:rPr>
          <w:rFonts w:ascii="Arial" w:hAnsi="Arial" w:cs="Arial"/>
          <w:color w:val="auto"/>
          <w:sz w:val="22"/>
          <w:szCs w:val="22"/>
        </w:rPr>
        <w:t>uitsluitend na</w:t>
      </w:r>
      <w:r w:rsidRPr="00C53C86">
        <w:rPr>
          <w:rFonts w:ascii="Arial" w:hAnsi="Arial" w:cs="Arial"/>
          <w:color w:val="auto"/>
          <w:sz w:val="22"/>
          <w:szCs w:val="22"/>
        </w:rPr>
        <w:t xml:space="preserve"> deugdelijke legitimatie. </w:t>
      </w:r>
    </w:p>
    <w:p w14:paraId="4B7CED83" w14:textId="77777777" w:rsidR="00E8549A" w:rsidRPr="00C53C86" w:rsidRDefault="00E8549A" w:rsidP="00E8549A">
      <w:pPr>
        <w:pStyle w:val="Default"/>
        <w:ind w:left="567"/>
        <w:rPr>
          <w:rFonts w:ascii="Arial" w:hAnsi="Arial" w:cs="Arial"/>
          <w:color w:val="auto"/>
          <w:sz w:val="22"/>
          <w:szCs w:val="22"/>
        </w:rPr>
      </w:pPr>
    </w:p>
    <w:p w14:paraId="4A822B51" w14:textId="53471507" w:rsidR="002101C0" w:rsidRPr="00C53C86" w:rsidRDefault="002101C0" w:rsidP="00255E5D">
      <w:pPr>
        <w:pStyle w:val="Default"/>
        <w:ind w:left="567" w:hanging="567"/>
        <w:rPr>
          <w:rFonts w:ascii="Arial" w:hAnsi="Arial" w:cs="Arial"/>
          <w:color w:val="auto"/>
          <w:sz w:val="22"/>
          <w:szCs w:val="22"/>
        </w:rPr>
      </w:pPr>
      <w:r w:rsidRPr="00C53C86">
        <w:rPr>
          <w:rFonts w:ascii="Arial" w:hAnsi="Arial" w:cs="Arial"/>
          <w:color w:val="auto"/>
          <w:sz w:val="22"/>
          <w:szCs w:val="22"/>
        </w:rPr>
        <w:t xml:space="preserve">2. </w:t>
      </w:r>
      <w:r w:rsidRPr="00C53C86">
        <w:rPr>
          <w:rFonts w:ascii="Arial" w:hAnsi="Arial" w:cs="Arial"/>
          <w:color w:val="auto"/>
          <w:sz w:val="22"/>
          <w:szCs w:val="22"/>
        </w:rPr>
        <w:tab/>
        <w:t xml:space="preserve">Degenen genoemd in lid 1 van dit artikel worden door </w:t>
      </w:r>
      <w:r w:rsidR="00170CEC" w:rsidRPr="00C53C86">
        <w:rPr>
          <w:rFonts w:ascii="Arial" w:hAnsi="Arial" w:cs="Arial"/>
          <w:color w:val="auto"/>
          <w:sz w:val="22"/>
          <w:szCs w:val="22"/>
        </w:rPr>
        <w:t>Het Samenwerkingsverband</w:t>
      </w:r>
      <w:r w:rsidRPr="00C53C86">
        <w:rPr>
          <w:rFonts w:ascii="Arial" w:hAnsi="Arial" w:cs="Arial"/>
          <w:color w:val="auto"/>
          <w:sz w:val="22"/>
          <w:szCs w:val="22"/>
        </w:rPr>
        <w:t xml:space="preserve"> geregistreerd in een daartoe door de </w:t>
      </w:r>
      <w:r w:rsidR="0028311D" w:rsidRPr="00C53C86">
        <w:rPr>
          <w:rFonts w:ascii="Arial" w:hAnsi="Arial" w:cs="Arial"/>
          <w:color w:val="auto"/>
          <w:sz w:val="22"/>
          <w:szCs w:val="22"/>
        </w:rPr>
        <w:t>verwerkings</w:t>
      </w:r>
      <w:r w:rsidRPr="00C53C86">
        <w:rPr>
          <w:rFonts w:ascii="Arial" w:hAnsi="Arial" w:cs="Arial"/>
          <w:color w:val="auto"/>
          <w:sz w:val="22"/>
          <w:szCs w:val="22"/>
        </w:rPr>
        <w:t xml:space="preserve">verantwoordelijke ingericht bestand dat als bijlage 1 bij dit reglement wordt gevoegd. </w:t>
      </w:r>
    </w:p>
    <w:p w14:paraId="4A9902BE" w14:textId="04F88F15" w:rsidR="00E8549A" w:rsidRPr="00C53C86" w:rsidRDefault="00E8549A" w:rsidP="00255E5D">
      <w:pPr>
        <w:pStyle w:val="Default"/>
        <w:ind w:left="567" w:hanging="567"/>
        <w:rPr>
          <w:rFonts w:ascii="Arial" w:hAnsi="Arial" w:cs="Arial"/>
          <w:color w:val="auto"/>
          <w:sz w:val="22"/>
          <w:szCs w:val="22"/>
        </w:rPr>
      </w:pPr>
      <w:r w:rsidRPr="00C53C86">
        <w:rPr>
          <w:rFonts w:ascii="Arial" w:hAnsi="Arial" w:cs="Arial"/>
          <w:color w:val="auto"/>
          <w:sz w:val="22"/>
          <w:szCs w:val="22"/>
        </w:rPr>
        <w:t>3.</w:t>
      </w:r>
      <w:r w:rsidRPr="00C53C86">
        <w:rPr>
          <w:rFonts w:ascii="Arial" w:hAnsi="Arial" w:cs="Arial"/>
          <w:color w:val="auto"/>
          <w:sz w:val="22"/>
          <w:szCs w:val="22"/>
        </w:rPr>
        <w:tab/>
        <w:t>De door Het Samenwerkingsverband ingeschakelde verwerkers worden eveneens benoemd in voornoemde bijlage 1. In het geval van samenwerking met externe partijen - verwerkers-, waarbij sprake is van verwerking van persoonsgegevens, maakt Het Samenwerkingsverband in een zogenaamde verwerkersovereenkomst afspraken over de eisen waar deze gegevensuitwisseling aan moet voldoen. Deze afspraken dienen te voldoen aan de wet- en regelgeving. Het Samenwerkingsverband controleert deze afspraken periodiek.</w:t>
      </w:r>
    </w:p>
    <w:p w14:paraId="7EC4AE18" w14:textId="77777777" w:rsidR="002101C0" w:rsidRPr="00C53C86" w:rsidRDefault="002101C0" w:rsidP="00255E5D">
      <w:pPr>
        <w:pStyle w:val="Default"/>
        <w:rPr>
          <w:rFonts w:ascii="Arial" w:hAnsi="Arial" w:cs="Arial"/>
          <w:color w:val="auto"/>
          <w:sz w:val="22"/>
          <w:szCs w:val="22"/>
        </w:rPr>
      </w:pPr>
    </w:p>
    <w:p w14:paraId="5A57CF98" w14:textId="0C3E6869" w:rsidR="002101C0" w:rsidRPr="00D346A1" w:rsidRDefault="002101C0" w:rsidP="00255E5D">
      <w:pPr>
        <w:pStyle w:val="Default"/>
        <w:rPr>
          <w:rFonts w:ascii="Arial" w:hAnsi="Arial" w:cs="Arial"/>
          <w:b/>
          <w:bCs/>
          <w:color w:val="0070C0"/>
          <w:sz w:val="22"/>
          <w:szCs w:val="22"/>
        </w:rPr>
      </w:pPr>
      <w:r w:rsidRPr="00D346A1">
        <w:rPr>
          <w:rFonts w:ascii="Arial" w:hAnsi="Arial" w:cs="Arial"/>
          <w:b/>
          <w:bCs/>
          <w:color w:val="0070C0"/>
          <w:sz w:val="22"/>
          <w:szCs w:val="22"/>
        </w:rPr>
        <w:t>Artikel</w:t>
      </w:r>
      <w:r w:rsidR="00E8549A" w:rsidRPr="00D346A1">
        <w:rPr>
          <w:rFonts w:ascii="Arial" w:hAnsi="Arial" w:cs="Arial"/>
          <w:b/>
          <w:bCs/>
          <w:color w:val="0070C0"/>
          <w:sz w:val="22"/>
          <w:szCs w:val="22"/>
        </w:rPr>
        <w:t xml:space="preserve"> 10</w:t>
      </w:r>
      <w:r w:rsidRPr="00D346A1">
        <w:rPr>
          <w:rFonts w:ascii="Arial" w:hAnsi="Arial" w:cs="Arial"/>
          <w:b/>
          <w:bCs/>
          <w:color w:val="0070C0"/>
          <w:sz w:val="22"/>
          <w:szCs w:val="22"/>
        </w:rPr>
        <w:t xml:space="preserve"> </w:t>
      </w:r>
      <w:r w:rsidRPr="00D346A1">
        <w:rPr>
          <w:rFonts w:ascii="Arial" w:hAnsi="Arial" w:cs="Arial"/>
          <w:b/>
          <w:bCs/>
          <w:color w:val="0070C0"/>
          <w:sz w:val="22"/>
          <w:szCs w:val="22"/>
        </w:rPr>
        <w:tab/>
        <w:t>Verstrekking van gegevens</w:t>
      </w:r>
    </w:p>
    <w:p w14:paraId="75C3E43D" w14:textId="77777777" w:rsidR="002101C0" w:rsidRPr="00C53C86" w:rsidRDefault="002101C0" w:rsidP="00255E5D">
      <w:pPr>
        <w:pStyle w:val="Default"/>
        <w:rPr>
          <w:rFonts w:ascii="Arial" w:hAnsi="Arial" w:cs="Arial"/>
          <w:color w:val="auto"/>
          <w:sz w:val="22"/>
          <w:szCs w:val="22"/>
        </w:rPr>
      </w:pPr>
    </w:p>
    <w:p w14:paraId="7717F92F" w14:textId="07E4690B" w:rsidR="002101C0" w:rsidRPr="00C53C86" w:rsidRDefault="002101C0" w:rsidP="003F5201">
      <w:pPr>
        <w:pStyle w:val="Default"/>
        <w:numPr>
          <w:ilvl w:val="0"/>
          <w:numId w:val="14"/>
        </w:numPr>
        <w:ind w:left="567" w:hanging="567"/>
        <w:rPr>
          <w:rFonts w:ascii="Arial" w:hAnsi="Arial" w:cs="Arial"/>
          <w:color w:val="auto"/>
          <w:sz w:val="22"/>
          <w:szCs w:val="22"/>
        </w:rPr>
      </w:pPr>
      <w:r w:rsidRPr="00C53C86">
        <w:rPr>
          <w:rFonts w:ascii="Arial" w:hAnsi="Arial" w:cs="Arial"/>
          <w:color w:val="auto"/>
          <w:sz w:val="22"/>
          <w:szCs w:val="22"/>
        </w:rPr>
        <w:t xml:space="preserve">De </w:t>
      </w:r>
      <w:r w:rsidR="001C0597" w:rsidRPr="00C53C86">
        <w:rPr>
          <w:rFonts w:ascii="Arial" w:hAnsi="Arial" w:cs="Arial"/>
          <w:color w:val="auto"/>
          <w:sz w:val="22"/>
          <w:szCs w:val="22"/>
        </w:rPr>
        <w:t>verwerkings</w:t>
      </w:r>
      <w:r w:rsidRPr="00C53C86">
        <w:rPr>
          <w:rFonts w:ascii="Arial" w:hAnsi="Arial" w:cs="Arial"/>
          <w:color w:val="auto"/>
          <w:sz w:val="22"/>
          <w:szCs w:val="22"/>
        </w:rPr>
        <w:t xml:space="preserve">verantwoordelijke verstrekt persoonsgegevens slechts aan anderen dan de in artikel 8 genoemde personen uitsluitend en voor zover: </w:t>
      </w:r>
    </w:p>
    <w:p w14:paraId="6DBF782F" w14:textId="311333DF" w:rsidR="002101C0" w:rsidRPr="00C53C86" w:rsidRDefault="002101C0" w:rsidP="003F5201">
      <w:pPr>
        <w:pStyle w:val="Default"/>
        <w:numPr>
          <w:ilvl w:val="2"/>
          <w:numId w:val="15"/>
        </w:numPr>
        <w:ind w:left="1134" w:hanging="567"/>
        <w:rPr>
          <w:rFonts w:ascii="Arial" w:hAnsi="Arial" w:cs="Arial"/>
          <w:color w:val="auto"/>
          <w:sz w:val="22"/>
          <w:szCs w:val="22"/>
        </w:rPr>
      </w:pPr>
      <w:r w:rsidRPr="00C53C86">
        <w:rPr>
          <w:rFonts w:ascii="Arial" w:hAnsi="Arial" w:cs="Arial"/>
          <w:color w:val="auto"/>
          <w:sz w:val="22"/>
          <w:szCs w:val="22"/>
        </w:rPr>
        <w:t xml:space="preserve">de </w:t>
      </w:r>
      <w:r w:rsidR="001C0597" w:rsidRPr="00C53C86">
        <w:rPr>
          <w:rFonts w:ascii="Arial" w:hAnsi="Arial" w:cs="Arial"/>
          <w:color w:val="auto"/>
          <w:sz w:val="22"/>
          <w:szCs w:val="22"/>
        </w:rPr>
        <w:t>verwerkings</w:t>
      </w:r>
      <w:r w:rsidRPr="00C53C86">
        <w:rPr>
          <w:rFonts w:ascii="Arial" w:hAnsi="Arial" w:cs="Arial"/>
          <w:color w:val="auto"/>
          <w:sz w:val="22"/>
          <w:szCs w:val="22"/>
        </w:rPr>
        <w:t xml:space="preserve">verantwoordelijke daartoe op grond van enige wettelijke bepaling verplicht is; </w:t>
      </w:r>
    </w:p>
    <w:p w14:paraId="65728381" w14:textId="77777777" w:rsidR="002101C0" w:rsidRPr="00C53C86" w:rsidRDefault="002101C0" w:rsidP="003F5201">
      <w:pPr>
        <w:pStyle w:val="Default"/>
        <w:numPr>
          <w:ilvl w:val="2"/>
          <w:numId w:val="15"/>
        </w:numPr>
        <w:ind w:left="1134" w:hanging="567"/>
        <w:rPr>
          <w:rFonts w:ascii="Arial" w:hAnsi="Arial" w:cs="Arial"/>
          <w:color w:val="auto"/>
          <w:sz w:val="22"/>
          <w:szCs w:val="22"/>
        </w:rPr>
      </w:pPr>
      <w:r w:rsidRPr="00C53C86">
        <w:rPr>
          <w:rFonts w:ascii="Arial" w:hAnsi="Arial" w:cs="Arial"/>
          <w:color w:val="auto"/>
          <w:sz w:val="22"/>
          <w:szCs w:val="22"/>
        </w:rPr>
        <w:t xml:space="preserve">de betrokkene op wie de te verstrekken gegevens betrekking heeft of diens wettelijk vertegenwoordiger daarin heeft toegestemd. </w:t>
      </w:r>
    </w:p>
    <w:p w14:paraId="752BE35F" w14:textId="609E8A16" w:rsidR="002101C0" w:rsidRPr="00C53C86" w:rsidRDefault="002101C0" w:rsidP="003F5201">
      <w:pPr>
        <w:pStyle w:val="Default"/>
        <w:numPr>
          <w:ilvl w:val="0"/>
          <w:numId w:val="14"/>
        </w:numPr>
        <w:ind w:left="567" w:hanging="567"/>
        <w:rPr>
          <w:rFonts w:ascii="Arial" w:hAnsi="Arial" w:cs="Arial"/>
          <w:color w:val="auto"/>
          <w:sz w:val="22"/>
          <w:szCs w:val="22"/>
        </w:rPr>
      </w:pPr>
      <w:r w:rsidRPr="00C53C86">
        <w:rPr>
          <w:rFonts w:ascii="Arial" w:hAnsi="Arial" w:cs="Arial"/>
          <w:color w:val="auto"/>
          <w:sz w:val="22"/>
          <w:szCs w:val="22"/>
        </w:rPr>
        <w:t xml:space="preserve">De </w:t>
      </w:r>
      <w:r w:rsidR="00EA5E66" w:rsidRPr="00C53C86">
        <w:rPr>
          <w:rFonts w:ascii="Arial" w:hAnsi="Arial" w:cs="Arial"/>
          <w:color w:val="auto"/>
          <w:sz w:val="22"/>
          <w:szCs w:val="22"/>
        </w:rPr>
        <w:t>verwerkings</w:t>
      </w:r>
      <w:r w:rsidRPr="00C53C86">
        <w:rPr>
          <w:rFonts w:ascii="Arial" w:hAnsi="Arial" w:cs="Arial"/>
          <w:color w:val="auto"/>
          <w:sz w:val="22"/>
          <w:szCs w:val="22"/>
        </w:rPr>
        <w:t xml:space="preserve">verantwoordelijke verstrekt de gegevens, bedoeld in artikel 4 lid </w:t>
      </w:r>
      <w:r w:rsidR="00325755" w:rsidRPr="00C53C86">
        <w:rPr>
          <w:rFonts w:ascii="Arial" w:hAnsi="Arial" w:cs="Arial"/>
          <w:color w:val="auto"/>
          <w:sz w:val="22"/>
          <w:szCs w:val="22"/>
        </w:rPr>
        <w:t xml:space="preserve">4 </w:t>
      </w:r>
      <w:r w:rsidRPr="00C53C86">
        <w:rPr>
          <w:rFonts w:ascii="Arial" w:hAnsi="Arial" w:cs="Arial"/>
          <w:color w:val="auto"/>
          <w:sz w:val="22"/>
          <w:szCs w:val="22"/>
        </w:rPr>
        <w:t xml:space="preserve">van dit reglement, niet aan derden, met uitzondering van het bevoegd gezag van de school waar de desbetreffende leerling is aangemeld of ingeschreven. </w:t>
      </w:r>
    </w:p>
    <w:p w14:paraId="4B56644C" w14:textId="345E9FA2" w:rsidR="00455738" w:rsidRPr="00C53C86" w:rsidRDefault="00455738" w:rsidP="003F5201">
      <w:pPr>
        <w:pStyle w:val="Default"/>
        <w:numPr>
          <w:ilvl w:val="0"/>
          <w:numId w:val="14"/>
        </w:numPr>
        <w:ind w:left="567" w:hanging="567"/>
        <w:rPr>
          <w:rFonts w:ascii="Arial" w:hAnsi="Arial" w:cs="Arial"/>
          <w:color w:val="auto"/>
          <w:sz w:val="22"/>
          <w:szCs w:val="22"/>
        </w:rPr>
      </w:pPr>
      <w:r w:rsidRPr="00C53C86">
        <w:rPr>
          <w:rFonts w:ascii="Arial" w:hAnsi="Arial" w:cs="Arial"/>
          <w:color w:val="auto"/>
          <w:sz w:val="22"/>
          <w:szCs w:val="22"/>
        </w:rPr>
        <w:t>De verwerkingsverantwoordelijk verstrekt de gegevens niet aan</w:t>
      </w:r>
      <w:r w:rsidR="002160B9" w:rsidRPr="00C53C86">
        <w:rPr>
          <w:rFonts w:ascii="Arial" w:hAnsi="Arial" w:cs="Arial"/>
          <w:color w:val="auto"/>
          <w:sz w:val="22"/>
          <w:szCs w:val="22"/>
        </w:rPr>
        <w:t xml:space="preserve"> landen buiten de Europese Economische Ruimte</w:t>
      </w:r>
      <w:r w:rsidR="0028311D" w:rsidRPr="00C53C86">
        <w:rPr>
          <w:rFonts w:ascii="Arial" w:hAnsi="Arial" w:cs="Arial"/>
          <w:color w:val="auto"/>
          <w:sz w:val="22"/>
          <w:szCs w:val="22"/>
        </w:rPr>
        <w:t>.</w:t>
      </w:r>
    </w:p>
    <w:p w14:paraId="2FBEA8DA" w14:textId="2D9EA4AE" w:rsidR="002101C0" w:rsidRPr="00C53C86" w:rsidRDefault="0028311D" w:rsidP="003F5201">
      <w:pPr>
        <w:pStyle w:val="Default"/>
        <w:numPr>
          <w:ilvl w:val="0"/>
          <w:numId w:val="14"/>
        </w:numPr>
        <w:ind w:left="567" w:hanging="567"/>
        <w:rPr>
          <w:rFonts w:ascii="Arial" w:hAnsi="Arial" w:cs="Arial"/>
          <w:color w:val="auto"/>
          <w:sz w:val="22"/>
          <w:szCs w:val="22"/>
        </w:rPr>
      </w:pPr>
      <w:r w:rsidRPr="00C53C86">
        <w:rPr>
          <w:rFonts w:ascii="Arial" w:hAnsi="Arial" w:cs="Arial"/>
          <w:color w:val="auto"/>
          <w:sz w:val="22"/>
          <w:szCs w:val="22"/>
        </w:rPr>
        <w:t>Iedere</w:t>
      </w:r>
      <w:r w:rsidR="002101C0" w:rsidRPr="00C53C86">
        <w:rPr>
          <w:rFonts w:ascii="Arial" w:hAnsi="Arial" w:cs="Arial"/>
          <w:color w:val="auto"/>
          <w:sz w:val="22"/>
          <w:szCs w:val="22"/>
        </w:rPr>
        <w:t xml:space="preserve"> verstrekking van </w:t>
      </w:r>
      <w:r w:rsidRPr="00C53C86">
        <w:rPr>
          <w:rFonts w:ascii="Arial" w:hAnsi="Arial" w:cs="Arial"/>
          <w:color w:val="auto"/>
          <w:sz w:val="22"/>
          <w:szCs w:val="22"/>
        </w:rPr>
        <w:t>persoons</w:t>
      </w:r>
      <w:r w:rsidR="002101C0" w:rsidRPr="00C53C86">
        <w:rPr>
          <w:rFonts w:ascii="Arial" w:hAnsi="Arial" w:cs="Arial"/>
          <w:color w:val="auto"/>
          <w:sz w:val="22"/>
          <w:szCs w:val="22"/>
        </w:rPr>
        <w:t xml:space="preserve">gegevens als bedoeld in dit artikel </w:t>
      </w:r>
      <w:r w:rsidRPr="00C53C86">
        <w:rPr>
          <w:rFonts w:ascii="Arial" w:hAnsi="Arial" w:cs="Arial"/>
          <w:color w:val="auto"/>
          <w:sz w:val="22"/>
          <w:szCs w:val="22"/>
        </w:rPr>
        <w:t xml:space="preserve">wordt door </w:t>
      </w:r>
      <w:r w:rsidR="00170CEC" w:rsidRPr="00C53C86">
        <w:rPr>
          <w:rFonts w:ascii="Arial" w:hAnsi="Arial" w:cs="Arial"/>
          <w:color w:val="auto"/>
          <w:sz w:val="22"/>
          <w:szCs w:val="22"/>
        </w:rPr>
        <w:t>Het Samenwerkingsverband</w:t>
      </w:r>
      <w:r w:rsidRPr="00C53C86">
        <w:rPr>
          <w:rFonts w:ascii="Arial" w:hAnsi="Arial" w:cs="Arial"/>
          <w:color w:val="auto"/>
          <w:sz w:val="22"/>
          <w:szCs w:val="22"/>
        </w:rPr>
        <w:t xml:space="preserve"> geregistreerd. </w:t>
      </w:r>
    </w:p>
    <w:p w14:paraId="4060780E" w14:textId="77777777" w:rsidR="002101C0" w:rsidRPr="00C53C86" w:rsidRDefault="002101C0" w:rsidP="00255E5D">
      <w:pPr>
        <w:pStyle w:val="Default"/>
        <w:rPr>
          <w:rFonts w:ascii="Arial" w:hAnsi="Arial" w:cs="Arial"/>
          <w:color w:val="AC1E32"/>
          <w:sz w:val="22"/>
          <w:szCs w:val="22"/>
        </w:rPr>
      </w:pPr>
    </w:p>
    <w:p w14:paraId="4FEA8827" w14:textId="763BCF1A" w:rsidR="002101C0" w:rsidRPr="00D346A1" w:rsidRDefault="002101C0" w:rsidP="00255E5D">
      <w:pPr>
        <w:pStyle w:val="Default"/>
        <w:rPr>
          <w:rFonts w:ascii="Arial" w:hAnsi="Arial" w:cs="Arial"/>
          <w:b/>
          <w:bCs/>
          <w:color w:val="0070C0"/>
          <w:sz w:val="22"/>
          <w:szCs w:val="22"/>
        </w:rPr>
      </w:pPr>
      <w:r w:rsidRPr="00D346A1">
        <w:rPr>
          <w:rFonts w:ascii="Arial" w:hAnsi="Arial" w:cs="Arial"/>
          <w:b/>
          <w:bCs/>
          <w:color w:val="0070C0"/>
          <w:sz w:val="22"/>
          <w:szCs w:val="22"/>
        </w:rPr>
        <w:t>Artikel 1</w:t>
      </w:r>
      <w:r w:rsidR="00E8549A" w:rsidRPr="00D346A1">
        <w:rPr>
          <w:rFonts w:ascii="Arial" w:hAnsi="Arial" w:cs="Arial"/>
          <w:b/>
          <w:bCs/>
          <w:color w:val="0070C0"/>
          <w:sz w:val="22"/>
          <w:szCs w:val="22"/>
        </w:rPr>
        <w:t>1</w:t>
      </w:r>
      <w:r w:rsidRPr="00D346A1">
        <w:rPr>
          <w:rFonts w:ascii="Arial" w:hAnsi="Arial" w:cs="Arial"/>
          <w:b/>
          <w:bCs/>
          <w:color w:val="0070C0"/>
          <w:sz w:val="22"/>
          <w:szCs w:val="22"/>
        </w:rPr>
        <w:tab/>
        <w:t>Beveiliging en geheimhouding</w:t>
      </w:r>
    </w:p>
    <w:p w14:paraId="73761C8D" w14:textId="77777777" w:rsidR="002101C0" w:rsidRPr="00C53C86" w:rsidRDefault="002101C0" w:rsidP="00255E5D">
      <w:pPr>
        <w:pStyle w:val="Default"/>
        <w:rPr>
          <w:rFonts w:ascii="Arial" w:hAnsi="Arial" w:cs="Arial"/>
          <w:color w:val="auto"/>
          <w:sz w:val="22"/>
          <w:szCs w:val="22"/>
        </w:rPr>
      </w:pPr>
    </w:p>
    <w:p w14:paraId="15324C01" w14:textId="312E4BE6" w:rsidR="002101C0" w:rsidRPr="00C53C86" w:rsidRDefault="002101C0" w:rsidP="003F5201">
      <w:pPr>
        <w:pStyle w:val="Default"/>
        <w:numPr>
          <w:ilvl w:val="0"/>
          <w:numId w:val="16"/>
        </w:numPr>
        <w:ind w:left="567" w:hanging="567"/>
        <w:rPr>
          <w:rFonts w:ascii="Arial" w:hAnsi="Arial" w:cs="Arial"/>
          <w:color w:val="auto"/>
          <w:sz w:val="22"/>
          <w:szCs w:val="22"/>
        </w:rPr>
      </w:pPr>
      <w:r w:rsidRPr="00C53C86">
        <w:rPr>
          <w:rFonts w:ascii="Arial" w:hAnsi="Arial" w:cs="Arial"/>
          <w:color w:val="auto"/>
          <w:sz w:val="22"/>
          <w:szCs w:val="22"/>
        </w:rPr>
        <w:t xml:space="preserve">De verantwoordelijke draagt zorg voor passende technische en organisatorische maatregelen </w:t>
      </w:r>
      <w:r w:rsidR="00EA5E66" w:rsidRPr="00C53C86">
        <w:rPr>
          <w:rFonts w:ascii="Arial" w:hAnsi="Arial" w:cs="Arial"/>
          <w:color w:val="auto"/>
          <w:sz w:val="22"/>
          <w:szCs w:val="22"/>
        </w:rPr>
        <w:t>conform artikel 32 AVG</w:t>
      </w:r>
      <w:r w:rsidRPr="00C53C86">
        <w:rPr>
          <w:rFonts w:ascii="Arial" w:hAnsi="Arial" w:cs="Arial"/>
          <w:color w:val="auto"/>
          <w:sz w:val="22"/>
          <w:szCs w:val="22"/>
        </w:rPr>
        <w:t xml:space="preserve">. Deze maatregelen garanderen, rekening houdend met de stand van de techniek en de kosten van de tenuitvoerlegging, een passend beveiligingsniveau, gelet op de risico’s die de verwerking en de aard van de te beschermen gegevens met zich meebrengen. De maatregelen zijn er mede op gericht onnodige verzameling en verdere verwerking van persoonsgegevens te voorkomen. </w:t>
      </w:r>
    </w:p>
    <w:p w14:paraId="459A82BA" w14:textId="5822866D" w:rsidR="002101C0" w:rsidRPr="00C53C86" w:rsidRDefault="002101C0" w:rsidP="003F5201">
      <w:pPr>
        <w:pStyle w:val="Default"/>
        <w:numPr>
          <w:ilvl w:val="0"/>
          <w:numId w:val="16"/>
        </w:numPr>
        <w:ind w:left="567" w:hanging="567"/>
        <w:rPr>
          <w:rFonts w:ascii="Arial" w:hAnsi="Arial" w:cs="Arial"/>
          <w:color w:val="auto"/>
          <w:sz w:val="22"/>
          <w:szCs w:val="22"/>
        </w:rPr>
      </w:pPr>
      <w:r w:rsidRPr="00C53C86">
        <w:rPr>
          <w:rFonts w:ascii="Arial" w:hAnsi="Arial" w:cs="Arial"/>
          <w:color w:val="auto"/>
          <w:sz w:val="22"/>
          <w:szCs w:val="22"/>
        </w:rPr>
        <w:t xml:space="preserve">Indien sprake is van elektronische verwerking van persoonsgegevens zal het samenwerkingsverband via een coderings- en wachtwoordbeveiliging de verschillende personen, als bedoeld in artikel </w:t>
      </w:r>
      <w:r w:rsidR="00325755" w:rsidRPr="00C53C86">
        <w:rPr>
          <w:rFonts w:ascii="Arial" w:hAnsi="Arial" w:cs="Arial"/>
          <w:color w:val="auto"/>
          <w:sz w:val="22"/>
          <w:szCs w:val="22"/>
        </w:rPr>
        <w:t>9</w:t>
      </w:r>
      <w:r w:rsidRPr="00C53C86">
        <w:rPr>
          <w:rFonts w:ascii="Arial" w:hAnsi="Arial" w:cs="Arial"/>
          <w:color w:val="auto"/>
          <w:sz w:val="22"/>
          <w:szCs w:val="22"/>
        </w:rPr>
        <w:t>, toegang geven tot bepaalde gedeelten van de persoonsgegevens of tot alle persoonsgegevens al naar gelang hun werkzaamheden dit vereisen.</w:t>
      </w:r>
      <w:r w:rsidRPr="00C53C86">
        <w:rPr>
          <w:rStyle w:val="Voetnootmarkering"/>
          <w:rFonts w:ascii="Arial" w:hAnsi="Arial" w:cs="Arial"/>
          <w:color w:val="auto"/>
          <w:sz w:val="22"/>
          <w:szCs w:val="22"/>
        </w:rPr>
        <w:footnoteReference w:id="4"/>
      </w:r>
      <w:r w:rsidRPr="00C53C86">
        <w:rPr>
          <w:rFonts w:ascii="Arial" w:hAnsi="Arial" w:cs="Arial"/>
          <w:color w:val="auto"/>
          <w:sz w:val="22"/>
          <w:szCs w:val="22"/>
        </w:rPr>
        <w:t xml:space="preserve"> </w:t>
      </w:r>
    </w:p>
    <w:p w14:paraId="5395F488" w14:textId="77777777" w:rsidR="002101C0" w:rsidRPr="00C53C86" w:rsidRDefault="002101C0" w:rsidP="003F5201">
      <w:pPr>
        <w:pStyle w:val="Default"/>
        <w:numPr>
          <w:ilvl w:val="0"/>
          <w:numId w:val="16"/>
        </w:numPr>
        <w:ind w:left="567" w:hanging="567"/>
        <w:rPr>
          <w:rFonts w:ascii="Arial" w:hAnsi="Arial" w:cs="Arial"/>
          <w:color w:val="auto"/>
          <w:sz w:val="22"/>
          <w:szCs w:val="22"/>
        </w:rPr>
      </w:pPr>
      <w:r w:rsidRPr="00C53C86">
        <w:rPr>
          <w:rFonts w:ascii="Arial" w:hAnsi="Arial" w:cs="Arial"/>
          <w:color w:val="auto"/>
          <w:sz w:val="22"/>
          <w:szCs w:val="22"/>
        </w:rPr>
        <w:t xml:space="preserve">Een ieder die betrokken is bij de uitvoering van dit reglement en daarbij de beschikking krijgt over persoonsgegevens waarvan hij het vertrouwelijke karakter kent of redelijkerwijs kan vermoeden en voor wie niet reeds uit hoofde van beroep, functie of wettelijk voorschrift ter zake van de persoonsgegevens een geheimhoudingsplicht geldt, is verplicht tot geheimhouding daarvan. Dit geldt niet indien enig wettelijk voorschrift hem tot bekendmaking verplicht of uit zijn taak bij de uitvoering van dit reglement de noodzaak tot bekendmaking voortvloeit. </w:t>
      </w:r>
    </w:p>
    <w:p w14:paraId="3AD2F2E1" w14:textId="77777777" w:rsidR="002101C0" w:rsidRPr="00C53C86" w:rsidRDefault="002101C0" w:rsidP="00255E5D">
      <w:pPr>
        <w:pStyle w:val="Default"/>
        <w:ind w:left="567" w:hanging="567"/>
        <w:rPr>
          <w:rFonts w:ascii="Arial" w:hAnsi="Arial" w:cs="Arial"/>
          <w:color w:val="auto"/>
          <w:sz w:val="22"/>
          <w:szCs w:val="22"/>
        </w:rPr>
      </w:pPr>
    </w:p>
    <w:p w14:paraId="49BC63AD" w14:textId="3A3C59A4" w:rsidR="002101C0" w:rsidRPr="00D346A1" w:rsidRDefault="002101C0" w:rsidP="00255E5D">
      <w:pPr>
        <w:pStyle w:val="Default"/>
        <w:rPr>
          <w:rFonts w:ascii="Arial" w:hAnsi="Arial" w:cs="Arial"/>
          <w:color w:val="0070C0"/>
          <w:sz w:val="22"/>
          <w:szCs w:val="22"/>
        </w:rPr>
      </w:pPr>
      <w:r w:rsidRPr="00D346A1">
        <w:rPr>
          <w:rFonts w:ascii="Arial" w:hAnsi="Arial" w:cs="Arial"/>
          <w:b/>
          <w:bCs/>
          <w:color w:val="0070C0"/>
          <w:sz w:val="22"/>
          <w:szCs w:val="22"/>
        </w:rPr>
        <w:t>Artikel 1</w:t>
      </w:r>
      <w:r w:rsidR="00E8549A" w:rsidRPr="00D346A1">
        <w:rPr>
          <w:rFonts w:ascii="Arial" w:hAnsi="Arial" w:cs="Arial"/>
          <w:b/>
          <w:bCs/>
          <w:color w:val="0070C0"/>
          <w:sz w:val="22"/>
          <w:szCs w:val="22"/>
        </w:rPr>
        <w:t>2</w:t>
      </w:r>
      <w:r w:rsidRPr="00D346A1">
        <w:rPr>
          <w:rFonts w:ascii="Arial" w:hAnsi="Arial" w:cs="Arial"/>
          <w:b/>
          <w:bCs/>
          <w:color w:val="0070C0"/>
          <w:sz w:val="22"/>
          <w:szCs w:val="22"/>
        </w:rPr>
        <w:t xml:space="preserve"> </w:t>
      </w:r>
      <w:r w:rsidRPr="00D346A1">
        <w:rPr>
          <w:rFonts w:ascii="Arial" w:hAnsi="Arial" w:cs="Arial"/>
          <w:b/>
          <w:bCs/>
          <w:color w:val="0070C0"/>
          <w:sz w:val="22"/>
          <w:szCs w:val="22"/>
        </w:rPr>
        <w:tab/>
        <w:t>Rechten betrokkene(n): inzage, correctie, verzet</w:t>
      </w:r>
    </w:p>
    <w:p w14:paraId="5B48B7B1" w14:textId="77777777" w:rsidR="002101C0" w:rsidRPr="00C53C86" w:rsidRDefault="002101C0" w:rsidP="00255E5D">
      <w:pPr>
        <w:pStyle w:val="Default"/>
        <w:rPr>
          <w:rFonts w:ascii="Arial" w:hAnsi="Arial" w:cs="Arial"/>
          <w:color w:val="auto"/>
          <w:sz w:val="22"/>
          <w:szCs w:val="22"/>
        </w:rPr>
      </w:pPr>
    </w:p>
    <w:p w14:paraId="6B7EEDCE" w14:textId="545BD6B3" w:rsidR="00325755" w:rsidRPr="00D346A1" w:rsidRDefault="00325755" w:rsidP="003F5201">
      <w:pPr>
        <w:pStyle w:val="Lijstalinea"/>
        <w:numPr>
          <w:ilvl w:val="0"/>
          <w:numId w:val="28"/>
        </w:numPr>
        <w:spacing w:after="160"/>
        <w:contextualSpacing/>
        <w:rPr>
          <w:rFonts w:ascii="Arial" w:hAnsi="Arial" w:cs="Arial"/>
          <w:sz w:val="22"/>
          <w:szCs w:val="22"/>
        </w:rPr>
      </w:pPr>
      <w:r w:rsidRPr="00D346A1">
        <w:rPr>
          <w:rFonts w:ascii="Arial" w:hAnsi="Arial" w:cs="Arial"/>
          <w:iCs/>
          <w:sz w:val="22"/>
          <w:szCs w:val="22"/>
        </w:rPr>
        <w:t>Uit de toepasselijke wet- en regelgeving volgt dat betrokkenen een aantal rechten hebben die zij jegens De Liemers kunnen doen gelden</w:t>
      </w:r>
      <w:r w:rsidRPr="00D346A1">
        <w:rPr>
          <w:rFonts w:ascii="Arial" w:hAnsi="Arial" w:cs="Arial"/>
          <w:sz w:val="22"/>
          <w:szCs w:val="22"/>
        </w:rPr>
        <w:t>. Het betreft de volgende rechten:</w:t>
      </w:r>
    </w:p>
    <w:p w14:paraId="7F75F9E8" w14:textId="77777777" w:rsidR="00325755" w:rsidRPr="00D346A1" w:rsidRDefault="00325755" w:rsidP="003F5201">
      <w:pPr>
        <w:pStyle w:val="Lijstalinea"/>
        <w:numPr>
          <w:ilvl w:val="0"/>
          <w:numId w:val="27"/>
        </w:numPr>
        <w:spacing w:after="160" w:line="276" w:lineRule="auto"/>
        <w:contextualSpacing/>
        <w:rPr>
          <w:rFonts w:ascii="Arial" w:hAnsi="Arial" w:cs="Arial"/>
          <w:sz w:val="22"/>
          <w:szCs w:val="22"/>
        </w:rPr>
      </w:pPr>
      <w:r w:rsidRPr="00D346A1">
        <w:rPr>
          <w:rFonts w:ascii="Arial" w:hAnsi="Arial" w:cs="Arial"/>
          <w:sz w:val="22"/>
          <w:szCs w:val="22"/>
        </w:rPr>
        <w:t>Recht op informatie;</w:t>
      </w:r>
    </w:p>
    <w:p w14:paraId="6C014612" w14:textId="77777777" w:rsidR="00325755" w:rsidRPr="00D346A1" w:rsidRDefault="00325755" w:rsidP="003F5201">
      <w:pPr>
        <w:pStyle w:val="Lijstalinea"/>
        <w:numPr>
          <w:ilvl w:val="0"/>
          <w:numId w:val="27"/>
        </w:numPr>
        <w:spacing w:after="160" w:line="276" w:lineRule="auto"/>
        <w:contextualSpacing/>
        <w:rPr>
          <w:rFonts w:ascii="Arial" w:hAnsi="Arial" w:cs="Arial"/>
          <w:sz w:val="22"/>
          <w:szCs w:val="22"/>
        </w:rPr>
      </w:pPr>
      <w:r w:rsidRPr="00D346A1">
        <w:rPr>
          <w:rFonts w:ascii="Arial" w:hAnsi="Arial" w:cs="Arial"/>
          <w:sz w:val="22"/>
          <w:szCs w:val="22"/>
        </w:rPr>
        <w:t>Recht op inzage;</w:t>
      </w:r>
    </w:p>
    <w:p w14:paraId="07EA0612" w14:textId="77777777" w:rsidR="00325755" w:rsidRPr="00D346A1" w:rsidRDefault="00325755" w:rsidP="003F5201">
      <w:pPr>
        <w:pStyle w:val="Lijstalinea"/>
        <w:numPr>
          <w:ilvl w:val="0"/>
          <w:numId w:val="27"/>
        </w:numPr>
        <w:spacing w:after="160" w:line="276" w:lineRule="auto"/>
        <w:contextualSpacing/>
        <w:rPr>
          <w:rFonts w:ascii="Arial" w:hAnsi="Arial" w:cs="Arial"/>
          <w:sz w:val="22"/>
          <w:szCs w:val="22"/>
        </w:rPr>
      </w:pPr>
      <w:r w:rsidRPr="00D346A1">
        <w:rPr>
          <w:rFonts w:ascii="Arial" w:hAnsi="Arial" w:cs="Arial"/>
          <w:sz w:val="22"/>
          <w:szCs w:val="22"/>
        </w:rPr>
        <w:t>Recht op rectificatie;</w:t>
      </w:r>
    </w:p>
    <w:p w14:paraId="37F798D0" w14:textId="77777777" w:rsidR="00325755" w:rsidRPr="00D346A1" w:rsidRDefault="00325755" w:rsidP="003F5201">
      <w:pPr>
        <w:pStyle w:val="Lijstalinea"/>
        <w:numPr>
          <w:ilvl w:val="0"/>
          <w:numId w:val="27"/>
        </w:numPr>
        <w:spacing w:after="160" w:line="276" w:lineRule="auto"/>
        <w:contextualSpacing/>
        <w:rPr>
          <w:rFonts w:ascii="Arial" w:hAnsi="Arial" w:cs="Arial"/>
          <w:sz w:val="22"/>
          <w:szCs w:val="22"/>
        </w:rPr>
      </w:pPr>
      <w:r w:rsidRPr="00D346A1">
        <w:rPr>
          <w:rFonts w:ascii="Arial" w:hAnsi="Arial" w:cs="Arial"/>
          <w:sz w:val="22"/>
          <w:szCs w:val="22"/>
        </w:rPr>
        <w:t>Recht op vergetelheid;</w:t>
      </w:r>
    </w:p>
    <w:p w14:paraId="30AE26D9" w14:textId="77777777" w:rsidR="00325755" w:rsidRPr="00D346A1" w:rsidRDefault="00325755" w:rsidP="003F5201">
      <w:pPr>
        <w:pStyle w:val="Lijstalinea"/>
        <w:numPr>
          <w:ilvl w:val="0"/>
          <w:numId w:val="27"/>
        </w:numPr>
        <w:spacing w:after="160" w:line="276" w:lineRule="auto"/>
        <w:contextualSpacing/>
        <w:rPr>
          <w:rFonts w:ascii="Arial" w:hAnsi="Arial" w:cs="Arial"/>
          <w:sz w:val="22"/>
          <w:szCs w:val="22"/>
        </w:rPr>
      </w:pPr>
      <w:r w:rsidRPr="00D346A1">
        <w:rPr>
          <w:rFonts w:ascii="Arial" w:hAnsi="Arial" w:cs="Arial"/>
          <w:sz w:val="22"/>
          <w:szCs w:val="22"/>
        </w:rPr>
        <w:t>Recht op beperking van de verwerking;</w:t>
      </w:r>
    </w:p>
    <w:p w14:paraId="24153105" w14:textId="77777777" w:rsidR="00325755" w:rsidRPr="00D346A1" w:rsidRDefault="00325755" w:rsidP="003F5201">
      <w:pPr>
        <w:pStyle w:val="Lijstalinea"/>
        <w:numPr>
          <w:ilvl w:val="0"/>
          <w:numId w:val="27"/>
        </w:numPr>
        <w:spacing w:after="160" w:line="276" w:lineRule="auto"/>
        <w:contextualSpacing/>
        <w:rPr>
          <w:rFonts w:ascii="Arial" w:hAnsi="Arial" w:cs="Arial"/>
          <w:sz w:val="22"/>
          <w:szCs w:val="22"/>
        </w:rPr>
      </w:pPr>
      <w:r w:rsidRPr="00D346A1">
        <w:rPr>
          <w:rFonts w:ascii="Arial" w:hAnsi="Arial" w:cs="Arial"/>
          <w:sz w:val="22"/>
          <w:szCs w:val="22"/>
        </w:rPr>
        <w:t xml:space="preserve">Recht op </w:t>
      </w:r>
      <w:proofErr w:type="spellStart"/>
      <w:r w:rsidRPr="00D346A1">
        <w:rPr>
          <w:rFonts w:ascii="Arial" w:hAnsi="Arial" w:cs="Arial"/>
          <w:sz w:val="22"/>
          <w:szCs w:val="22"/>
        </w:rPr>
        <w:t>dataportabiliteit</w:t>
      </w:r>
      <w:proofErr w:type="spellEnd"/>
      <w:r w:rsidRPr="00D346A1">
        <w:rPr>
          <w:rFonts w:ascii="Arial" w:hAnsi="Arial" w:cs="Arial"/>
          <w:sz w:val="22"/>
          <w:szCs w:val="22"/>
        </w:rPr>
        <w:t>;</w:t>
      </w:r>
    </w:p>
    <w:p w14:paraId="78B79993" w14:textId="783E2689" w:rsidR="00325755" w:rsidRPr="00D346A1" w:rsidRDefault="00325755" w:rsidP="003F5201">
      <w:pPr>
        <w:pStyle w:val="Lijstalinea"/>
        <w:numPr>
          <w:ilvl w:val="0"/>
          <w:numId w:val="27"/>
        </w:numPr>
        <w:spacing w:after="160" w:line="276" w:lineRule="auto"/>
        <w:contextualSpacing/>
        <w:rPr>
          <w:rFonts w:ascii="Arial" w:hAnsi="Arial" w:cs="Arial"/>
          <w:sz w:val="22"/>
          <w:szCs w:val="22"/>
        </w:rPr>
      </w:pPr>
      <w:r w:rsidRPr="00D346A1">
        <w:rPr>
          <w:rFonts w:ascii="Arial" w:hAnsi="Arial" w:cs="Arial"/>
          <w:sz w:val="22"/>
          <w:szCs w:val="22"/>
        </w:rPr>
        <w:t>Recht van bezwaar;</w:t>
      </w:r>
    </w:p>
    <w:p w14:paraId="035943FE" w14:textId="77777777" w:rsidR="00E8549A" w:rsidRPr="00D346A1" w:rsidRDefault="00E8549A" w:rsidP="00E8549A">
      <w:pPr>
        <w:pStyle w:val="Lijstalinea"/>
        <w:spacing w:after="160" w:line="276" w:lineRule="auto"/>
        <w:ind w:left="720"/>
        <w:contextualSpacing/>
        <w:rPr>
          <w:rFonts w:ascii="Arial" w:hAnsi="Arial" w:cs="Arial"/>
          <w:sz w:val="22"/>
          <w:szCs w:val="22"/>
        </w:rPr>
      </w:pPr>
    </w:p>
    <w:p w14:paraId="04175FEC" w14:textId="199B8C4C" w:rsidR="00325755" w:rsidRPr="00D346A1" w:rsidRDefault="00170CEC" w:rsidP="003F5201">
      <w:pPr>
        <w:pStyle w:val="Lijstalinea"/>
        <w:numPr>
          <w:ilvl w:val="0"/>
          <w:numId w:val="28"/>
        </w:numPr>
        <w:spacing w:after="160"/>
        <w:contextualSpacing/>
        <w:rPr>
          <w:rFonts w:ascii="Arial" w:hAnsi="Arial" w:cs="Arial"/>
          <w:sz w:val="22"/>
          <w:szCs w:val="22"/>
        </w:rPr>
      </w:pPr>
      <w:r w:rsidRPr="00D346A1">
        <w:rPr>
          <w:rFonts w:ascii="Arial" w:hAnsi="Arial" w:cs="Arial"/>
          <w:sz w:val="22"/>
          <w:szCs w:val="22"/>
        </w:rPr>
        <w:t>Het Samenwerkingsverband</w:t>
      </w:r>
      <w:r w:rsidR="00325755" w:rsidRPr="00D346A1">
        <w:rPr>
          <w:rFonts w:ascii="Arial" w:hAnsi="Arial" w:cs="Arial"/>
          <w:sz w:val="22"/>
          <w:szCs w:val="22"/>
        </w:rPr>
        <w:t xml:space="preserve"> zal de te verstrekken informatie en de met de betrokken te voeren communicatie in beknopte, transparante, begrijpelijke en gemakkelijke toegankelijk vorm en in duidelijke en eenvoudige taal verstrekken/voeren. De informatie wordt in beginsel schriftelijk verstrekt. Indien de betrokkene daarom verzoekt kan de informatie mondeling worden medegedeeld, op voorwaarde dat de identiteit van de betrokkene schriftelijk (daaronder elektronisch) is vastgesteld. </w:t>
      </w:r>
    </w:p>
    <w:p w14:paraId="3B2EF6D4" w14:textId="7F58DEF9" w:rsidR="00325755" w:rsidRPr="00D346A1" w:rsidRDefault="00170CEC" w:rsidP="003F5201">
      <w:pPr>
        <w:pStyle w:val="Lijstalinea"/>
        <w:numPr>
          <w:ilvl w:val="0"/>
          <w:numId w:val="28"/>
        </w:numPr>
        <w:spacing w:after="160"/>
        <w:contextualSpacing/>
        <w:rPr>
          <w:rFonts w:ascii="Arial" w:hAnsi="Arial" w:cs="Arial"/>
          <w:sz w:val="22"/>
          <w:szCs w:val="22"/>
        </w:rPr>
      </w:pPr>
      <w:r w:rsidRPr="00D346A1">
        <w:rPr>
          <w:rFonts w:ascii="Arial" w:hAnsi="Arial" w:cs="Arial"/>
          <w:sz w:val="22"/>
          <w:szCs w:val="22"/>
        </w:rPr>
        <w:t>Het Samenwerkingsverband</w:t>
      </w:r>
      <w:r w:rsidR="00325755" w:rsidRPr="00D346A1">
        <w:rPr>
          <w:rFonts w:ascii="Arial" w:hAnsi="Arial" w:cs="Arial"/>
          <w:sz w:val="22"/>
          <w:szCs w:val="22"/>
        </w:rPr>
        <w:t xml:space="preserve"> draagt er zorg voor zo spoedig mogelijk te reageren op rechtmatige verzoeken van betrokkenen, doch uiterlijk binnen een maand na ontvangst van het verzoek. Afhankelijk van de complexiteit van de verzoeken en van het aantal verzoeken kan die termijn indien nodig met nog eens twee maanden worden verlengd. </w:t>
      </w:r>
      <w:r w:rsidRPr="00D346A1">
        <w:rPr>
          <w:rFonts w:ascii="Arial" w:hAnsi="Arial" w:cs="Arial"/>
          <w:sz w:val="22"/>
          <w:szCs w:val="22"/>
        </w:rPr>
        <w:t>Het Samenwerkingsverband</w:t>
      </w:r>
      <w:r w:rsidR="00325755" w:rsidRPr="00D346A1">
        <w:rPr>
          <w:rFonts w:ascii="Arial" w:hAnsi="Arial" w:cs="Arial"/>
          <w:sz w:val="22"/>
          <w:szCs w:val="22"/>
        </w:rPr>
        <w:t xml:space="preserve"> stelt de betrokkene binnen één maand na ontvangst van het verzoek in kennis van een dergelijke verlenging. Wanneer de betrokkene zijn verzoek elektronisch indient  en niet expliciet om een papieren kopie verzoekt, wordt de informatie in beginsel elektronisch verstrekt. </w:t>
      </w:r>
    </w:p>
    <w:p w14:paraId="19910164" w14:textId="2DEE2F3F" w:rsidR="00325755" w:rsidRPr="00D346A1" w:rsidRDefault="00325755" w:rsidP="003F5201">
      <w:pPr>
        <w:pStyle w:val="Lijstalinea"/>
        <w:numPr>
          <w:ilvl w:val="0"/>
          <w:numId w:val="28"/>
        </w:numPr>
        <w:spacing w:after="160"/>
        <w:contextualSpacing/>
        <w:rPr>
          <w:rFonts w:ascii="Arial" w:hAnsi="Arial" w:cs="Arial"/>
          <w:sz w:val="22"/>
          <w:szCs w:val="22"/>
        </w:rPr>
      </w:pPr>
      <w:r w:rsidRPr="00D346A1">
        <w:rPr>
          <w:rFonts w:ascii="Arial" w:hAnsi="Arial" w:cs="Arial"/>
          <w:sz w:val="22"/>
          <w:szCs w:val="22"/>
        </w:rPr>
        <w:t xml:space="preserve">Indien </w:t>
      </w:r>
      <w:r w:rsidR="00170CEC" w:rsidRPr="00D346A1">
        <w:rPr>
          <w:rFonts w:ascii="Arial" w:hAnsi="Arial" w:cs="Arial"/>
          <w:sz w:val="22"/>
          <w:szCs w:val="22"/>
        </w:rPr>
        <w:t>Het Samenwerkingsverband</w:t>
      </w:r>
      <w:r w:rsidRPr="00D346A1">
        <w:rPr>
          <w:rFonts w:ascii="Arial" w:hAnsi="Arial" w:cs="Arial"/>
          <w:sz w:val="22"/>
          <w:szCs w:val="22"/>
        </w:rPr>
        <w:t xml:space="preserve"> twijfelt aan de identiteit van de verzoeker, vraagt zij zo spoedig mogelijk aan de verzoeker schriftelijk nadere gegevens inzake zijn/haar identiteit te verstrekken of een geldig identiteitsbewijs te overleggen. Hierdoor wordt de beantwoordingstermijn als bedoeld in lid 3 van dit artikel opgeschort tot het tijdstip dat het gevraagde bewijs is geleverd. </w:t>
      </w:r>
    </w:p>
    <w:p w14:paraId="53D5BEA1" w14:textId="372AC5D3" w:rsidR="00325755" w:rsidRPr="00D346A1" w:rsidRDefault="00325755" w:rsidP="003F5201">
      <w:pPr>
        <w:pStyle w:val="Lijstalinea"/>
        <w:numPr>
          <w:ilvl w:val="0"/>
          <w:numId w:val="28"/>
        </w:numPr>
        <w:spacing w:after="160"/>
        <w:contextualSpacing/>
        <w:rPr>
          <w:rFonts w:ascii="Arial" w:hAnsi="Arial" w:cs="Arial"/>
          <w:sz w:val="22"/>
          <w:szCs w:val="22"/>
        </w:rPr>
      </w:pPr>
      <w:r w:rsidRPr="00D346A1">
        <w:rPr>
          <w:rFonts w:ascii="Arial" w:hAnsi="Arial" w:cs="Arial"/>
          <w:sz w:val="22"/>
          <w:szCs w:val="22"/>
        </w:rPr>
        <w:t xml:space="preserve">Wanneer </w:t>
      </w:r>
      <w:r w:rsidR="00170CEC" w:rsidRPr="00D346A1">
        <w:rPr>
          <w:rFonts w:ascii="Arial" w:hAnsi="Arial" w:cs="Arial"/>
          <w:sz w:val="22"/>
          <w:szCs w:val="22"/>
        </w:rPr>
        <w:t>Het Samenwerkingsverband</w:t>
      </w:r>
      <w:r w:rsidRPr="00D346A1">
        <w:rPr>
          <w:rFonts w:ascii="Arial" w:hAnsi="Arial" w:cs="Arial"/>
          <w:sz w:val="22"/>
          <w:szCs w:val="22"/>
        </w:rPr>
        <w:t xml:space="preserve"> geen gevolg geeft aan het verzoek van de betrokkene, deelt zij deze laatste onverwijld en uiterlijk binnen één maand na ontvangst van het verzoek mee waarom het verzoek zonder gevolg is gebleven en informeert zij hem/haar over de mogelijkheid om een klacht in te dienen bij de Autoriteit Persoonsgegevens en beroep bij de rechter in te stellen. </w:t>
      </w:r>
    </w:p>
    <w:p w14:paraId="54D79022" w14:textId="7433CBE6" w:rsidR="00325755" w:rsidRPr="00D346A1" w:rsidRDefault="00325755" w:rsidP="003F5201">
      <w:pPr>
        <w:pStyle w:val="Lijstalinea"/>
        <w:numPr>
          <w:ilvl w:val="0"/>
          <w:numId w:val="28"/>
        </w:numPr>
        <w:spacing w:after="160"/>
        <w:contextualSpacing/>
        <w:rPr>
          <w:rFonts w:ascii="Arial" w:hAnsi="Arial" w:cs="Arial"/>
          <w:sz w:val="22"/>
          <w:szCs w:val="22"/>
        </w:rPr>
      </w:pPr>
      <w:r w:rsidRPr="00D346A1">
        <w:rPr>
          <w:rFonts w:ascii="Arial" w:hAnsi="Arial" w:cs="Arial"/>
          <w:sz w:val="22"/>
          <w:szCs w:val="22"/>
        </w:rPr>
        <w:t xml:space="preserve">Behandeling van verzoeken en het verstrekken van gevraagde informatie is in beginsel kosteloos, tenzij verzoeken kennelijk ongegrond of buitensporig zijn. In voorkomend geval mag </w:t>
      </w:r>
      <w:r w:rsidR="00170CEC" w:rsidRPr="00D346A1">
        <w:rPr>
          <w:rFonts w:ascii="Arial" w:hAnsi="Arial" w:cs="Arial"/>
          <w:sz w:val="22"/>
          <w:szCs w:val="22"/>
        </w:rPr>
        <w:t>Het Samenwerkingsverband</w:t>
      </w:r>
      <w:r w:rsidRPr="00D346A1">
        <w:rPr>
          <w:rFonts w:ascii="Arial" w:hAnsi="Arial" w:cs="Arial"/>
          <w:sz w:val="22"/>
          <w:szCs w:val="22"/>
        </w:rPr>
        <w:t xml:space="preserve"> een vergoeding vragen voor de administratieve kosten die gepaard gaan met het verstrekken van de informatie of communicatie of met het treffen van de gevraagde maatregelen, dan wel weigeren om gevolg te geven aan het verzoek. </w:t>
      </w:r>
    </w:p>
    <w:p w14:paraId="65104FC0" w14:textId="6E3771BF" w:rsidR="00325755" w:rsidRPr="00D346A1" w:rsidRDefault="00325755" w:rsidP="003F5201">
      <w:pPr>
        <w:pStyle w:val="Lijstalinea"/>
        <w:numPr>
          <w:ilvl w:val="0"/>
          <w:numId w:val="28"/>
        </w:numPr>
        <w:spacing w:after="160"/>
        <w:contextualSpacing/>
        <w:rPr>
          <w:rFonts w:ascii="Arial" w:hAnsi="Arial" w:cs="Arial"/>
          <w:sz w:val="22"/>
          <w:szCs w:val="22"/>
        </w:rPr>
      </w:pPr>
      <w:r w:rsidRPr="00D346A1">
        <w:rPr>
          <w:rFonts w:ascii="Arial" w:hAnsi="Arial" w:cs="Arial"/>
          <w:sz w:val="22"/>
          <w:szCs w:val="22"/>
        </w:rPr>
        <w:t xml:space="preserve">Indien </w:t>
      </w:r>
      <w:r w:rsidR="00170CEC" w:rsidRPr="00D346A1">
        <w:rPr>
          <w:rFonts w:ascii="Arial" w:hAnsi="Arial" w:cs="Arial"/>
          <w:sz w:val="22"/>
          <w:szCs w:val="22"/>
        </w:rPr>
        <w:t>Het Samenwerkingsverband</w:t>
      </w:r>
      <w:r w:rsidRPr="00D346A1">
        <w:rPr>
          <w:rFonts w:ascii="Arial" w:hAnsi="Arial" w:cs="Arial"/>
          <w:sz w:val="22"/>
          <w:szCs w:val="22"/>
        </w:rPr>
        <w:t xml:space="preserve"> voldoet aan een verzoek tot rectificatie of verwijdering van persoonsgegevens of beperking van de verwerking, stelt zij iedere ontvanger aan wie de persoonsgegevens zijn verstrekt daarvan in kennis, tenzij dit onmogelijk blijkt of onevenredig veel inspanning vergt. Indien de betrokkene hierom verzoekt verstrekt </w:t>
      </w:r>
      <w:r w:rsidR="00170CEC" w:rsidRPr="00D346A1">
        <w:rPr>
          <w:rFonts w:ascii="Arial" w:hAnsi="Arial" w:cs="Arial"/>
          <w:sz w:val="22"/>
          <w:szCs w:val="22"/>
        </w:rPr>
        <w:t>Het Samenwerkingsverband</w:t>
      </w:r>
      <w:r w:rsidRPr="00D346A1">
        <w:rPr>
          <w:rFonts w:ascii="Arial" w:hAnsi="Arial" w:cs="Arial"/>
          <w:sz w:val="22"/>
          <w:szCs w:val="22"/>
        </w:rPr>
        <w:t xml:space="preserve"> informatie over deze ontvangers.</w:t>
      </w:r>
    </w:p>
    <w:p w14:paraId="596F49F2" w14:textId="5E40552C" w:rsidR="00325755" w:rsidRPr="00D346A1" w:rsidRDefault="00325755" w:rsidP="003F5201">
      <w:pPr>
        <w:pStyle w:val="Lijstalinea"/>
        <w:numPr>
          <w:ilvl w:val="0"/>
          <w:numId w:val="28"/>
        </w:numPr>
        <w:spacing w:after="160"/>
        <w:contextualSpacing/>
        <w:rPr>
          <w:rFonts w:ascii="Arial" w:hAnsi="Arial" w:cs="Arial"/>
          <w:sz w:val="22"/>
          <w:szCs w:val="22"/>
        </w:rPr>
      </w:pPr>
      <w:r w:rsidRPr="00D346A1">
        <w:rPr>
          <w:rFonts w:ascii="Arial" w:hAnsi="Arial" w:cs="Arial"/>
          <w:sz w:val="22"/>
          <w:szCs w:val="22"/>
        </w:rPr>
        <w:t xml:space="preserve">De uitoefening van het inzagerecht en het recht op </w:t>
      </w:r>
      <w:proofErr w:type="spellStart"/>
      <w:r w:rsidRPr="00D346A1">
        <w:rPr>
          <w:rFonts w:ascii="Arial" w:hAnsi="Arial" w:cs="Arial"/>
          <w:sz w:val="22"/>
          <w:szCs w:val="22"/>
        </w:rPr>
        <w:t>dataportabiliteit</w:t>
      </w:r>
      <w:proofErr w:type="spellEnd"/>
      <w:r w:rsidRPr="00D346A1">
        <w:rPr>
          <w:rFonts w:ascii="Arial" w:hAnsi="Arial" w:cs="Arial"/>
          <w:sz w:val="22"/>
          <w:szCs w:val="22"/>
        </w:rPr>
        <w:t xml:space="preserve"> wordt begrensd door de rechten en vrijheden van anderen. De uitoefening daarvan zal derhalve geen afbreuk doen aan de rechten en vrijheden van derden.</w:t>
      </w:r>
    </w:p>
    <w:p w14:paraId="27B963CF" w14:textId="62C76256" w:rsidR="00325755" w:rsidRPr="00D346A1" w:rsidRDefault="00325755" w:rsidP="003F5201">
      <w:pPr>
        <w:pStyle w:val="Lijstalinea"/>
        <w:numPr>
          <w:ilvl w:val="0"/>
          <w:numId w:val="28"/>
        </w:numPr>
        <w:spacing w:after="160"/>
        <w:contextualSpacing/>
        <w:rPr>
          <w:rFonts w:ascii="Arial" w:hAnsi="Arial" w:cs="Arial"/>
          <w:sz w:val="22"/>
          <w:szCs w:val="22"/>
        </w:rPr>
      </w:pPr>
      <w:r w:rsidRPr="00D346A1">
        <w:rPr>
          <w:rFonts w:ascii="Arial" w:hAnsi="Arial" w:cs="Arial"/>
          <w:sz w:val="22"/>
          <w:szCs w:val="22"/>
        </w:rPr>
        <w:t>Betrokkenen kunnen hun rechten op de volgende wijze uitoefenen:</w:t>
      </w:r>
    </w:p>
    <w:p w14:paraId="0E36B659" w14:textId="6C91DCE1" w:rsidR="00325755" w:rsidRPr="00D346A1" w:rsidRDefault="00325755" w:rsidP="003F5201">
      <w:pPr>
        <w:pStyle w:val="Lijstalinea"/>
        <w:numPr>
          <w:ilvl w:val="0"/>
          <w:numId w:val="31"/>
        </w:numPr>
        <w:spacing w:after="160" w:line="276" w:lineRule="auto"/>
        <w:contextualSpacing/>
        <w:rPr>
          <w:rFonts w:ascii="Arial" w:hAnsi="Arial" w:cs="Arial"/>
          <w:sz w:val="22"/>
          <w:szCs w:val="22"/>
        </w:rPr>
      </w:pPr>
      <w:r w:rsidRPr="00D346A1">
        <w:rPr>
          <w:rFonts w:ascii="Arial" w:hAnsi="Arial" w:cs="Arial"/>
          <w:b/>
          <w:sz w:val="22"/>
          <w:szCs w:val="22"/>
        </w:rPr>
        <w:t xml:space="preserve">Recht op informatie: </w:t>
      </w:r>
      <w:r w:rsidRPr="00D346A1">
        <w:rPr>
          <w:rFonts w:ascii="Arial" w:hAnsi="Arial" w:cs="Arial"/>
          <w:sz w:val="22"/>
          <w:szCs w:val="22"/>
        </w:rPr>
        <w:t xml:space="preserve">De betrokkene heeft recht op transparante, begrijpelijke en gemakkelijk toegankelijke informatie ter zake de verwerking van zijn/haar persoonsgegevens door </w:t>
      </w:r>
      <w:r w:rsidR="00170CEC" w:rsidRPr="00D346A1">
        <w:rPr>
          <w:rFonts w:ascii="Arial" w:hAnsi="Arial" w:cs="Arial"/>
          <w:sz w:val="22"/>
          <w:szCs w:val="22"/>
        </w:rPr>
        <w:t>Het Samenwerkingsverband</w:t>
      </w:r>
      <w:r w:rsidRPr="00D346A1">
        <w:rPr>
          <w:rFonts w:ascii="Arial" w:hAnsi="Arial" w:cs="Arial"/>
          <w:sz w:val="22"/>
          <w:szCs w:val="22"/>
        </w:rPr>
        <w:t xml:space="preserve">. </w:t>
      </w:r>
    </w:p>
    <w:p w14:paraId="63FE2602" w14:textId="02BD4A85" w:rsidR="00325755" w:rsidRPr="00C53C86" w:rsidRDefault="00325755" w:rsidP="003F5201">
      <w:pPr>
        <w:numPr>
          <w:ilvl w:val="0"/>
          <w:numId w:val="29"/>
        </w:numPr>
        <w:spacing w:after="160"/>
        <w:ind w:left="709" w:hanging="426"/>
        <w:rPr>
          <w:rFonts w:ascii="Arial" w:hAnsi="Arial" w:cs="Arial"/>
        </w:rPr>
      </w:pPr>
      <w:r w:rsidRPr="00C53C86">
        <w:rPr>
          <w:rFonts w:ascii="Arial" w:hAnsi="Arial" w:cs="Arial"/>
          <w:b/>
        </w:rPr>
        <w:t>Recht op inzage:</w:t>
      </w:r>
      <w:r w:rsidRPr="00C53C86">
        <w:rPr>
          <w:rFonts w:ascii="Arial" w:hAnsi="Arial" w:cs="Arial"/>
        </w:rPr>
        <w:t xml:space="preserve">: Betrokkene heeft de mogelijkheid om aan </w:t>
      </w:r>
      <w:r w:rsidR="00170CEC" w:rsidRPr="00C53C86">
        <w:rPr>
          <w:rFonts w:ascii="Arial" w:hAnsi="Arial" w:cs="Arial"/>
        </w:rPr>
        <w:t>Het Samenwerkingsverband</w:t>
      </w:r>
      <w:r w:rsidRPr="00C53C86">
        <w:rPr>
          <w:rFonts w:ascii="Arial" w:hAnsi="Arial" w:cs="Arial"/>
        </w:rPr>
        <w:t xml:space="preserve"> te vragen óf, en op welke manier, zijn/haar persoonsgegevens worden verwerkt. Hij/Zij kan van dit recht gebruik maken door </w:t>
      </w:r>
      <w:r w:rsidR="00170CEC" w:rsidRPr="00C53C86">
        <w:rPr>
          <w:rFonts w:ascii="Arial" w:hAnsi="Arial" w:cs="Arial"/>
        </w:rPr>
        <w:t>Het Samenwerkingsverband</w:t>
      </w:r>
      <w:r w:rsidRPr="00C53C86">
        <w:rPr>
          <w:rFonts w:ascii="Arial" w:hAnsi="Arial" w:cs="Arial"/>
        </w:rPr>
        <w:t xml:space="preserve"> schriftelijk te verzoeken opgave te verstrekken van de persoonsgegevens die </w:t>
      </w:r>
      <w:r w:rsidR="00170CEC" w:rsidRPr="00C53C86">
        <w:rPr>
          <w:rFonts w:ascii="Arial" w:hAnsi="Arial" w:cs="Arial"/>
        </w:rPr>
        <w:t>Het Samenwerkingsverband</w:t>
      </w:r>
      <w:r w:rsidRPr="00C53C86">
        <w:rPr>
          <w:rFonts w:ascii="Arial" w:hAnsi="Arial" w:cs="Arial"/>
        </w:rPr>
        <w:t xml:space="preserve"> van hem/haar verwerkt. </w:t>
      </w:r>
      <w:r w:rsidR="00170CEC" w:rsidRPr="00C53C86">
        <w:rPr>
          <w:rFonts w:ascii="Arial" w:hAnsi="Arial" w:cs="Arial"/>
        </w:rPr>
        <w:t>Het Samenwerkingsverband</w:t>
      </w:r>
      <w:r w:rsidRPr="00C53C86">
        <w:rPr>
          <w:rFonts w:ascii="Arial" w:hAnsi="Arial" w:cs="Arial"/>
        </w:rPr>
        <w:t xml:space="preserve"> verstrekt tevens informatie over de verwerkingsdoeleinden, de categorieën van persoonsgegevens, de ontvangers van de persoonsgegevens, indien mogelijk de bewaartermijn (en als dat niet mogelijk is: de criteria aan de hand waarvan wordt bepaald hoe lang de persoonsgegevens worden bewaard), de overige rechten van de betrokkenen, het recht van de betrokkene om een klacht in te dienen bij de Autoriteit Persoonsgegevens, het al dan niet bestaan van profilering en nuttige informatie over de onderliggende logica, het belang en de te  verwachten gevolgen daarvan. Tot slot verstrekt </w:t>
      </w:r>
      <w:r w:rsidR="00170CEC" w:rsidRPr="00C53C86">
        <w:rPr>
          <w:rFonts w:ascii="Arial" w:hAnsi="Arial" w:cs="Arial"/>
        </w:rPr>
        <w:t>Het Samenwerkingsverband</w:t>
      </w:r>
      <w:r w:rsidRPr="00C53C86">
        <w:rPr>
          <w:rFonts w:ascii="Arial" w:hAnsi="Arial" w:cs="Arial"/>
        </w:rPr>
        <w:t xml:space="preserve"> informatie over de bron van de persoonsgegevens als de persoonsgegevens niet bij de betrokkene zelf zijn verzameld. Indien persoonsgegevens worden doorgegeven aan een derde land of internationale organisatie heeft de betrokkene het recht om geïnformeerd te worden over de passende waarborgen die </w:t>
      </w:r>
      <w:r w:rsidR="00170CEC" w:rsidRPr="00C53C86">
        <w:rPr>
          <w:rFonts w:ascii="Arial" w:hAnsi="Arial" w:cs="Arial"/>
        </w:rPr>
        <w:t>Het Samenwerkingsverband</w:t>
      </w:r>
      <w:r w:rsidRPr="00C53C86">
        <w:rPr>
          <w:rFonts w:ascii="Arial" w:hAnsi="Arial" w:cs="Arial"/>
        </w:rPr>
        <w:t xml:space="preserve"> op grond van de AVG heeft getroffen in het kader van die doorgifte.</w:t>
      </w:r>
    </w:p>
    <w:p w14:paraId="280504FA" w14:textId="67279735" w:rsidR="00325755" w:rsidRPr="00C53C86" w:rsidRDefault="00325755" w:rsidP="003F5201">
      <w:pPr>
        <w:numPr>
          <w:ilvl w:val="0"/>
          <w:numId w:val="29"/>
        </w:numPr>
        <w:spacing w:after="160"/>
        <w:ind w:left="709" w:hanging="426"/>
        <w:rPr>
          <w:rFonts w:ascii="Arial" w:hAnsi="Arial" w:cs="Arial"/>
        </w:rPr>
      </w:pPr>
      <w:r w:rsidRPr="00C53C86">
        <w:rPr>
          <w:rFonts w:ascii="Arial" w:hAnsi="Arial" w:cs="Arial"/>
          <w:b/>
        </w:rPr>
        <w:t>Recht op rectificatie</w:t>
      </w:r>
      <w:r w:rsidRPr="00C53C86">
        <w:rPr>
          <w:rFonts w:ascii="Arial" w:hAnsi="Arial" w:cs="Arial"/>
        </w:rPr>
        <w:t xml:space="preserve">: De betrokkene heeft het recht om </w:t>
      </w:r>
      <w:r w:rsidR="00170CEC" w:rsidRPr="00C53C86">
        <w:rPr>
          <w:rFonts w:ascii="Arial" w:hAnsi="Arial" w:cs="Arial"/>
        </w:rPr>
        <w:t>Het Samenwerkingsverband</w:t>
      </w:r>
      <w:r w:rsidRPr="00C53C86">
        <w:rPr>
          <w:rFonts w:ascii="Arial" w:hAnsi="Arial" w:cs="Arial"/>
        </w:rPr>
        <w:t xml:space="preserve"> te verzoeken zijn/haar persoonsgegevens te rectificeren of aan te vullen indien deze onjuist of onvolledig zijn.</w:t>
      </w:r>
    </w:p>
    <w:p w14:paraId="639CB406" w14:textId="1F8F3452" w:rsidR="00325755" w:rsidRPr="00C53C86" w:rsidRDefault="00325755" w:rsidP="003F5201">
      <w:pPr>
        <w:numPr>
          <w:ilvl w:val="0"/>
          <w:numId w:val="29"/>
        </w:numPr>
        <w:spacing w:after="160"/>
        <w:ind w:left="709" w:hanging="426"/>
        <w:rPr>
          <w:rFonts w:ascii="Arial" w:hAnsi="Arial" w:cs="Arial"/>
        </w:rPr>
      </w:pPr>
      <w:r w:rsidRPr="00C53C86">
        <w:rPr>
          <w:rFonts w:ascii="Arial" w:hAnsi="Arial" w:cs="Arial"/>
          <w:b/>
        </w:rPr>
        <w:t>Recht op vergetelheid</w:t>
      </w:r>
      <w:r w:rsidRPr="00C53C86">
        <w:rPr>
          <w:rFonts w:ascii="Arial" w:hAnsi="Arial" w:cs="Arial"/>
        </w:rPr>
        <w:t xml:space="preserve">: De betrokkene heeft het recht om </w:t>
      </w:r>
      <w:r w:rsidR="00170CEC" w:rsidRPr="00C53C86">
        <w:rPr>
          <w:rFonts w:ascii="Arial" w:hAnsi="Arial" w:cs="Arial"/>
        </w:rPr>
        <w:t>Het Samenwerkingsverband</w:t>
      </w:r>
      <w:r w:rsidRPr="00C53C86">
        <w:rPr>
          <w:rFonts w:ascii="Arial" w:hAnsi="Arial" w:cs="Arial"/>
        </w:rPr>
        <w:t xml:space="preserve"> te verzoeken zijn/haar persoonsgegevens te verwijderen. </w:t>
      </w:r>
      <w:r w:rsidR="00170CEC" w:rsidRPr="00C53C86">
        <w:rPr>
          <w:rFonts w:ascii="Arial" w:hAnsi="Arial" w:cs="Arial"/>
        </w:rPr>
        <w:t>Het Samenwerkingsverband</w:t>
      </w:r>
      <w:r w:rsidRPr="00C53C86">
        <w:rPr>
          <w:rFonts w:ascii="Arial" w:hAnsi="Arial" w:cs="Arial"/>
        </w:rPr>
        <w:t xml:space="preserve"> is gehouden aan dat verzoek te voldoen indien de persoonsgegevens niet langer nodig zijn voor doel waarvoor ze zijn verzameld, de betrokkene de toestemming waarop de verwerking berust intrekt en er geen andere rechtsgrond voor de verwerking bestaat, de betrokkene bezwaar maakt tegen de verwerking en er geen prevalerende dwingende gerechtvaardigde gronden voor de verwerking zijn, de persoonsgegevens onrechtmatig zijn verwerkt of de persoonsgegevens gewist moeten worden om te kunnen voldoen aan een wettelijke verplichting die op </w:t>
      </w:r>
      <w:r w:rsidR="00170CEC" w:rsidRPr="00C53C86">
        <w:rPr>
          <w:rFonts w:ascii="Arial" w:hAnsi="Arial" w:cs="Arial"/>
        </w:rPr>
        <w:t>Het Samenwerkingsverband</w:t>
      </w:r>
      <w:r w:rsidRPr="00C53C86">
        <w:rPr>
          <w:rFonts w:ascii="Arial" w:hAnsi="Arial" w:cs="Arial"/>
        </w:rPr>
        <w:t xml:space="preserve"> rust.</w:t>
      </w:r>
    </w:p>
    <w:p w14:paraId="0DB335C8" w14:textId="463DA48A" w:rsidR="00325755" w:rsidRPr="00C53C86" w:rsidRDefault="00170CEC" w:rsidP="00325755">
      <w:pPr>
        <w:ind w:left="709" w:hanging="1"/>
        <w:rPr>
          <w:rFonts w:ascii="Arial" w:hAnsi="Arial" w:cs="Arial"/>
        </w:rPr>
      </w:pPr>
      <w:r w:rsidRPr="00C53C86">
        <w:rPr>
          <w:rFonts w:ascii="Arial" w:hAnsi="Arial" w:cs="Arial"/>
        </w:rPr>
        <w:t>Het Samenwerkingsverband</w:t>
      </w:r>
      <w:r w:rsidR="00325755" w:rsidRPr="00C53C86">
        <w:rPr>
          <w:rFonts w:ascii="Arial" w:hAnsi="Arial" w:cs="Arial"/>
        </w:rPr>
        <w:t xml:space="preserve"> is niet gehouden om aan het verzoek tot verwijdering van de persoonsgegevens te voldoen indien de verwerking daarvan noodzakelijk is voor de uitoefening van het recht op vrijheid van meningsuiting en informatie, voor nakomen van een op </w:t>
      </w:r>
      <w:r w:rsidRPr="00C53C86">
        <w:rPr>
          <w:rFonts w:ascii="Arial" w:hAnsi="Arial" w:cs="Arial"/>
        </w:rPr>
        <w:t>Het Samenwerkingsverband</w:t>
      </w:r>
      <w:r w:rsidR="00325755" w:rsidRPr="00C53C86">
        <w:rPr>
          <w:rFonts w:ascii="Arial" w:hAnsi="Arial" w:cs="Arial"/>
        </w:rPr>
        <w:t xml:space="preserve"> rustende wettelijke verplichting, om redenen van algemeen belang op het gebied van volksgezondheid (een en ander in lijn met het bepaalde in de AVG), met het oog op archivering in het algemeen belang, wetenschappelijk of historisch onderzoek of statistische doeleinden overeenkomstig artikel 89 van de AVG of voor de instelling, uitoefening of onderbouwing van een rechtsvordering.</w:t>
      </w:r>
    </w:p>
    <w:p w14:paraId="2F22E6D7" w14:textId="73FDFB79" w:rsidR="00325755" w:rsidRPr="00D346A1" w:rsidRDefault="00325755" w:rsidP="003F5201">
      <w:pPr>
        <w:pStyle w:val="Lijstalinea"/>
        <w:numPr>
          <w:ilvl w:val="0"/>
          <w:numId w:val="30"/>
        </w:numPr>
        <w:spacing w:after="160" w:line="276" w:lineRule="auto"/>
        <w:ind w:left="709" w:hanging="426"/>
        <w:contextualSpacing/>
        <w:rPr>
          <w:rFonts w:ascii="Arial" w:hAnsi="Arial" w:cs="Arial"/>
          <w:sz w:val="22"/>
          <w:szCs w:val="22"/>
        </w:rPr>
      </w:pPr>
      <w:r w:rsidRPr="00D346A1">
        <w:rPr>
          <w:rFonts w:ascii="Arial" w:hAnsi="Arial" w:cs="Arial"/>
          <w:b/>
          <w:sz w:val="22"/>
          <w:szCs w:val="22"/>
        </w:rPr>
        <w:t xml:space="preserve">Recht op beperking van de verwerking: </w:t>
      </w:r>
      <w:r w:rsidRPr="00D346A1">
        <w:rPr>
          <w:rFonts w:ascii="Arial" w:hAnsi="Arial" w:cs="Arial"/>
          <w:sz w:val="22"/>
          <w:szCs w:val="22"/>
        </w:rPr>
        <w:t xml:space="preserve">De betrokkene heeft het recht om </w:t>
      </w:r>
      <w:r w:rsidR="00170CEC" w:rsidRPr="00D346A1">
        <w:rPr>
          <w:rFonts w:ascii="Arial" w:hAnsi="Arial" w:cs="Arial"/>
          <w:sz w:val="22"/>
          <w:szCs w:val="22"/>
        </w:rPr>
        <w:t>Het Samenwerkingsverband</w:t>
      </w:r>
      <w:r w:rsidRPr="00D346A1">
        <w:rPr>
          <w:rFonts w:ascii="Arial" w:hAnsi="Arial" w:cs="Arial"/>
          <w:sz w:val="22"/>
          <w:szCs w:val="22"/>
        </w:rPr>
        <w:t xml:space="preserve"> te verzoeken de verwerking van zijn/haar persoonsgegevens te beperken indien een van de volgende situaties aan de orde is:</w:t>
      </w:r>
    </w:p>
    <w:p w14:paraId="68FE8DE2" w14:textId="6BC03F51" w:rsidR="00325755" w:rsidRPr="00D346A1" w:rsidRDefault="00325755" w:rsidP="003F5201">
      <w:pPr>
        <w:pStyle w:val="Lijstalinea"/>
        <w:numPr>
          <w:ilvl w:val="0"/>
          <w:numId w:val="27"/>
        </w:numPr>
        <w:spacing w:after="160" w:line="276" w:lineRule="auto"/>
        <w:contextualSpacing/>
        <w:rPr>
          <w:rFonts w:ascii="Arial" w:hAnsi="Arial" w:cs="Arial"/>
          <w:sz w:val="22"/>
          <w:szCs w:val="22"/>
        </w:rPr>
      </w:pPr>
      <w:r w:rsidRPr="00D346A1">
        <w:rPr>
          <w:rFonts w:ascii="Arial" w:hAnsi="Arial" w:cs="Arial"/>
          <w:sz w:val="22"/>
          <w:szCs w:val="22"/>
        </w:rPr>
        <w:t xml:space="preserve">de juistheid van de persoonsgegevens wordt betwist door de betrokkenen, gedurende een periode die </w:t>
      </w:r>
      <w:r w:rsidR="00170CEC" w:rsidRPr="00D346A1">
        <w:rPr>
          <w:rFonts w:ascii="Arial" w:hAnsi="Arial" w:cs="Arial"/>
          <w:sz w:val="22"/>
          <w:szCs w:val="22"/>
        </w:rPr>
        <w:t>Het Samenwerkingsverband</w:t>
      </w:r>
      <w:r w:rsidRPr="00D346A1">
        <w:rPr>
          <w:rFonts w:ascii="Arial" w:hAnsi="Arial" w:cs="Arial"/>
          <w:sz w:val="22"/>
          <w:szCs w:val="22"/>
        </w:rPr>
        <w:t xml:space="preserve"> in staat stelt de juistheid van de persoonsgegevens te controleren;</w:t>
      </w:r>
    </w:p>
    <w:p w14:paraId="089617C2" w14:textId="77777777" w:rsidR="00325755" w:rsidRPr="00D346A1" w:rsidRDefault="00325755" w:rsidP="003F5201">
      <w:pPr>
        <w:pStyle w:val="Lijstalinea"/>
        <w:numPr>
          <w:ilvl w:val="0"/>
          <w:numId w:val="27"/>
        </w:numPr>
        <w:spacing w:after="160" w:line="276" w:lineRule="auto"/>
        <w:contextualSpacing/>
        <w:rPr>
          <w:rFonts w:ascii="Arial" w:hAnsi="Arial" w:cs="Arial"/>
          <w:sz w:val="22"/>
          <w:szCs w:val="22"/>
        </w:rPr>
      </w:pPr>
      <w:r w:rsidRPr="00D346A1">
        <w:rPr>
          <w:rFonts w:ascii="Arial" w:hAnsi="Arial" w:cs="Arial"/>
          <w:sz w:val="22"/>
          <w:szCs w:val="22"/>
        </w:rPr>
        <w:t>de verwerking is onrechtmatig en de betrokkene wenst niet dat de persoonsgegevens worden gewist maar slechts het gebruik daarvan wordt beperkt;</w:t>
      </w:r>
    </w:p>
    <w:p w14:paraId="011A1C3C" w14:textId="331917D9" w:rsidR="00325755" w:rsidRPr="00D346A1" w:rsidRDefault="00170CEC" w:rsidP="003F5201">
      <w:pPr>
        <w:pStyle w:val="Lijstalinea"/>
        <w:numPr>
          <w:ilvl w:val="0"/>
          <w:numId w:val="27"/>
        </w:numPr>
        <w:spacing w:after="160" w:line="276" w:lineRule="auto"/>
        <w:contextualSpacing/>
        <w:rPr>
          <w:rFonts w:ascii="Arial" w:hAnsi="Arial" w:cs="Arial"/>
          <w:sz w:val="22"/>
          <w:szCs w:val="22"/>
        </w:rPr>
      </w:pPr>
      <w:r w:rsidRPr="00D346A1">
        <w:rPr>
          <w:rFonts w:ascii="Arial" w:hAnsi="Arial" w:cs="Arial"/>
          <w:sz w:val="22"/>
          <w:szCs w:val="22"/>
        </w:rPr>
        <w:t>Het Samenwerkingsverband</w:t>
      </w:r>
      <w:r w:rsidR="00325755" w:rsidRPr="00D346A1">
        <w:rPr>
          <w:rFonts w:ascii="Arial" w:hAnsi="Arial" w:cs="Arial"/>
          <w:sz w:val="22"/>
          <w:szCs w:val="22"/>
        </w:rPr>
        <w:t xml:space="preserve"> heeft de persoonsgegevens niet meer nodig voor de doeleinden waarvoor zij ze heeft verkregen, maar de betrokkene heeft ze nodig voor de instelling, uitoefening of onderbouwing van de rechtsvordering;</w:t>
      </w:r>
    </w:p>
    <w:p w14:paraId="61B9EA75" w14:textId="0097D773" w:rsidR="00325755" w:rsidRPr="00D346A1" w:rsidRDefault="00325755" w:rsidP="003F5201">
      <w:pPr>
        <w:pStyle w:val="Lijstalinea"/>
        <w:numPr>
          <w:ilvl w:val="0"/>
          <w:numId w:val="27"/>
        </w:numPr>
        <w:spacing w:after="160" w:line="276" w:lineRule="auto"/>
        <w:contextualSpacing/>
        <w:rPr>
          <w:rFonts w:ascii="Arial" w:hAnsi="Arial" w:cs="Arial"/>
          <w:sz w:val="22"/>
          <w:szCs w:val="22"/>
        </w:rPr>
      </w:pPr>
      <w:r w:rsidRPr="00D346A1">
        <w:rPr>
          <w:rFonts w:ascii="Arial" w:hAnsi="Arial" w:cs="Arial"/>
          <w:sz w:val="22"/>
          <w:szCs w:val="22"/>
        </w:rPr>
        <w:t xml:space="preserve">nadat de betrokkene bezwaar heeft gemaakt; in afwachting van het antwoord op de vraag of de belangen van </w:t>
      </w:r>
      <w:r w:rsidR="00170CEC" w:rsidRPr="00D346A1">
        <w:rPr>
          <w:rFonts w:ascii="Arial" w:hAnsi="Arial" w:cs="Arial"/>
          <w:sz w:val="22"/>
          <w:szCs w:val="22"/>
        </w:rPr>
        <w:t>Het Samenwerkingsverband</w:t>
      </w:r>
      <w:r w:rsidRPr="00D346A1">
        <w:rPr>
          <w:rFonts w:ascii="Arial" w:hAnsi="Arial" w:cs="Arial"/>
          <w:sz w:val="22"/>
          <w:szCs w:val="22"/>
        </w:rPr>
        <w:t xml:space="preserve"> zwaarder wegen dan die van de betrokkene.</w:t>
      </w:r>
    </w:p>
    <w:p w14:paraId="34648158" w14:textId="610CC9A8" w:rsidR="00325755" w:rsidRPr="00C53C86" w:rsidRDefault="00325755" w:rsidP="00325755">
      <w:pPr>
        <w:ind w:left="709"/>
        <w:rPr>
          <w:rFonts w:ascii="Arial" w:hAnsi="Arial" w:cs="Arial"/>
        </w:rPr>
      </w:pPr>
      <w:r w:rsidRPr="00C53C86">
        <w:rPr>
          <w:rFonts w:ascii="Arial" w:hAnsi="Arial" w:cs="Arial"/>
        </w:rPr>
        <w:t xml:space="preserve">Indien een verzoek tot beperking wordt gehonoreerd worden de persoonsgegevens - met uitzondering van de opslag daarvan  - uitsluitend verwerkt met toestemming van de betrokkene. </w:t>
      </w:r>
      <w:r w:rsidR="00170CEC" w:rsidRPr="00C53C86">
        <w:rPr>
          <w:rFonts w:ascii="Arial" w:hAnsi="Arial" w:cs="Arial"/>
        </w:rPr>
        <w:t>Het Samenwerkingsverband</w:t>
      </w:r>
      <w:r w:rsidRPr="00C53C86">
        <w:rPr>
          <w:rFonts w:ascii="Arial" w:hAnsi="Arial" w:cs="Arial"/>
        </w:rPr>
        <w:t xml:space="preserve"> zal in dat geval in haar bestanden/systemen aangeven welke persoonsgegevens op grond van een gehonoreerd verzoek zijn beperkt. </w:t>
      </w:r>
    </w:p>
    <w:p w14:paraId="0EC2CF0F" w14:textId="37067F0C" w:rsidR="00325755" w:rsidRPr="00C53C86" w:rsidRDefault="00325755" w:rsidP="00325755">
      <w:pPr>
        <w:ind w:left="709"/>
        <w:rPr>
          <w:rFonts w:ascii="Arial" w:hAnsi="Arial" w:cs="Arial"/>
        </w:rPr>
      </w:pPr>
      <w:r w:rsidRPr="00C53C86">
        <w:rPr>
          <w:rFonts w:ascii="Arial" w:hAnsi="Arial" w:cs="Arial"/>
        </w:rPr>
        <w:t xml:space="preserve">Indien een gehonoreerd verzoek om beperking van de verwerking wordt opgeheven, wordt de betrokkene op de hoogte gebracht voordat de beperking van de verwerking door </w:t>
      </w:r>
      <w:r w:rsidR="00170CEC" w:rsidRPr="00C53C86">
        <w:rPr>
          <w:rFonts w:ascii="Arial" w:hAnsi="Arial" w:cs="Arial"/>
        </w:rPr>
        <w:t>Het Samenwerkingsverband</w:t>
      </w:r>
      <w:r w:rsidRPr="00C53C86">
        <w:rPr>
          <w:rFonts w:ascii="Arial" w:hAnsi="Arial" w:cs="Arial"/>
        </w:rPr>
        <w:t xml:space="preserve"> wordt opgeheven. </w:t>
      </w:r>
    </w:p>
    <w:p w14:paraId="628E2DDE" w14:textId="0AB867B4" w:rsidR="00325755" w:rsidRPr="004B6A38" w:rsidRDefault="00325755" w:rsidP="003F5201">
      <w:pPr>
        <w:numPr>
          <w:ilvl w:val="0"/>
          <w:numId w:val="29"/>
        </w:numPr>
        <w:spacing w:after="160"/>
        <w:ind w:left="709" w:hanging="426"/>
        <w:rPr>
          <w:rFonts w:ascii="Arial" w:hAnsi="Arial" w:cs="Arial"/>
        </w:rPr>
      </w:pPr>
      <w:r w:rsidRPr="00C53C86">
        <w:rPr>
          <w:rFonts w:ascii="Arial" w:hAnsi="Arial" w:cs="Arial"/>
          <w:b/>
        </w:rPr>
        <w:t xml:space="preserve">Recht op </w:t>
      </w:r>
      <w:proofErr w:type="spellStart"/>
      <w:r w:rsidRPr="00C53C86">
        <w:rPr>
          <w:rFonts w:ascii="Arial" w:hAnsi="Arial" w:cs="Arial"/>
          <w:b/>
        </w:rPr>
        <w:t>dataportabiliteit</w:t>
      </w:r>
      <w:proofErr w:type="spellEnd"/>
      <w:r w:rsidRPr="00C53C86">
        <w:rPr>
          <w:rFonts w:ascii="Arial" w:hAnsi="Arial" w:cs="Arial"/>
          <w:b/>
        </w:rPr>
        <w:t xml:space="preserve">: </w:t>
      </w:r>
      <w:r w:rsidRPr="00C53C86">
        <w:rPr>
          <w:rFonts w:ascii="Arial" w:hAnsi="Arial" w:cs="Arial"/>
        </w:rPr>
        <w:t xml:space="preserve">De betrokkene heeft het recht zijn/haar persoonsgegevens, die hij/zij </w:t>
      </w:r>
      <w:r w:rsidRPr="00C53C86">
        <w:rPr>
          <w:rFonts w:ascii="Arial" w:hAnsi="Arial" w:cs="Arial"/>
          <w:u w:val="single"/>
        </w:rPr>
        <w:t>zelf</w:t>
      </w:r>
      <w:r w:rsidRPr="00C53C86">
        <w:rPr>
          <w:rFonts w:ascii="Arial" w:hAnsi="Arial" w:cs="Arial"/>
        </w:rPr>
        <w:t xml:space="preserve"> aan </w:t>
      </w:r>
      <w:r w:rsidR="00170CEC" w:rsidRPr="00C53C86">
        <w:rPr>
          <w:rFonts w:ascii="Arial" w:hAnsi="Arial" w:cs="Arial"/>
        </w:rPr>
        <w:t>Het Samenwerkingsverband</w:t>
      </w:r>
      <w:r w:rsidRPr="00C53C86">
        <w:rPr>
          <w:rFonts w:ascii="Arial" w:hAnsi="Arial" w:cs="Arial"/>
        </w:rPr>
        <w:t xml:space="preserve"> heeft verstrekt, in een gestructureerde, gangbare en </w:t>
      </w:r>
      <w:proofErr w:type="spellStart"/>
      <w:r w:rsidRPr="00C53C86">
        <w:rPr>
          <w:rFonts w:ascii="Arial" w:hAnsi="Arial" w:cs="Arial"/>
        </w:rPr>
        <w:t>machineleesbare</w:t>
      </w:r>
      <w:proofErr w:type="spellEnd"/>
      <w:r w:rsidRPr="00C53C86">
        <w:rPr>
          <w:rFonts w:ascii="Arial" w:hAnsi="Arial" w:cs="Arial"/>
        </w:rPr>
        <w:t xml:space="preserve"> vorm van </w:t>
      </w:r>
      <w:r w:rsidR="00170CEC" w:rsidRPr="00C53C86">
        <w:rPr>
          <w:rFonts w:ascii="Arial" w:hAnsi="Arial" w:cs="Arial"/>
        </w:rPr>
        <w:t>Het Samenwerkingsverband</w:t>
      </w:r>
      <w:r w:rsidRPr="00C53C86">
        <w:rPr>
          <w:rFonts w:ascii="Arial" w:hAnsi="Arial" w:cs="Arial"/>
        </w:rPr>
        <w:t xml:space="preserve"> te verkrijgen of </w:t>
      </w:r>
      <w:r w:rsidR="00170CEC" w:rsidRPr="00C53C86">
        <w:rPr>
          <w:rFonts w:ascii="Arial" w:hAnsi="Arial" w:cs="Arial"/>
        </w:rPr>
        <w:t>Het Samenwerkingsverband</w:t>
      </w:r>
      <w:r w:rsidRPr="00C53C86">
        <w:rPr>
          <w:rFonts w:ascii="Arial" w:hAnsi="Arial" w:cs="Arial"/>
        </w:rPr>
        <w:t xml:space="preserve"> te verzoeken deze over te dragen aan een andere verwerkingsverantwoordelijke. Zulks geldt echter uitsluitend indien de verwerking berust op toestemming of op noodzakelijkheid voor de uitvoering van de overeenkomst waarbij de betrokkene partij is én de </w:t>
      </w:r>
      <w:r w:rsidRPr="004B6A38">
        <w:rPr>
          <w:rFonts w:ascii="Arial" w:hAnsi="Arial" w:cs="Arial"/>
        </w:rPr>
        <w:t>verwerking via geautomatiseerde procedés wordt verricht.</w:t>
      </w:r>
    </w:p>
    <w:p w14:paraId="4B56B3F0" w14:textId="1EEA8006" w:rsidR="002101C0" w:rsidRPr="004B6A38" w:rsidRDefault="00325755" w:rsidP="00255E5D">
      <w:pPr>
        <w:pStyle w:val="Default"/>
        <w:ind w:left="567" w:hanging="567"/>
        <w:rPr>
          <w:rFonts w:ascii="Arial" w:hAnsi="Arial" w:cs="Arial"/>
          <w:color w:val="auto"/>
          <w:sz w:val="22"/>
          <w:szCs w:val="22"/>
        </w:rPr>
      </w:pPr>
      <w:r w:rsidRPr="004B6A38">
        <w:rPr>
          <w:rFonts w:ascii="Arial" w:hAnsi="Arial" w:cs="Arial"/>
          <w:b/>
          <w:sz w:val="22"/>
          <w:szCs w:val="22"/>
        </w:rPr>
        <w:t>Recht op bezwaar:</w:t>
      </w:r>
      <w:r w:rsidRPr="004B6A38">
        <w:rPr>
          <w:rFonts w:ascii="Arial" w:hAnsi="Arial" w:cs="Arial"/>
          <w:sz w:val="22"/>
          <w:szCs w:val="22"/>
        </w:rPr>
        <w:t xml:space="preserve"> Betrokkene heeft het recht om bezwaar aan te maken tegen de verwerking van zijn/haar persoonsgegevens, indien verwerking zijn grondslag vindt in de gerechtvaardigde belangen van </w:t>
      </w:r>
      <w:r w:rsidR="00170CEC" w:rsidRPr="004B6A38">
        <w:rPr>
          <w:rFonts w:ascii="Arial" w:hAnsi="Arial" w:cs="Arial"/>
          <w:sz w:val="22"/>
          <w:szCs w:val="22"/>
        </w:rPr>
        <w:t>Het Samenwerkingsverband</w:t>
      </w:r>
      <w:r w:rsidRPr="004B6A38">
        <w:rPr>
          <w:rFonts w:ascii="Arial" w:hAnsi="Arial" w:cs="Arial"/>
          <w:sz w:val="22"/>
          <w:szCs w:val="22"/>
        </w:rPr>
        <w:t xml:space="preserve">. </w:t>
      </w:r>
      <w:r w:rsidR="00170CEC" w:rsidRPr="004B6A38">
        <w:rPr>
          <w:rFonts w:ascii="Arial" w:hAnsi="Arial" w:cs="Arial"/>
          <w:sz w:val="22"/>
          <w:szCs w:val="22"/>
        </w:rPr>
        <w:t>Het Samenwerkingsverband</w:t>
      </w:r>
      <w:r w:rsidRPr="004B6A38">
        <w:rPr>
          <w:rFonts w:ascii="Arial" w:hAnsi="Arial" w:cs="Arial"/>
          <w:sz w:val="22"/>
          <w:szCs w:val="22"/>
        </w:rPr>
        <w:t xml:space="preserve"> zal hieraan voldoen, tenzij er gerechtvaardigde gronden zijn voor de verwerking die zwaarder wegen dan de belangen, rechten en vrijheden van de betrokkene of indien ze verband houden met de instelling, uitoefening of onderbouwing van een rechtsvordering. Indien de persoonsgegevens ten behoeve van de direct marketing worden verwerkt, zal </w:t>
      </w:r>
      <w:r w:rsidR="00170CEC" w:rsidRPr="004B6A38">
        <w:rPr>
          <w:rFonts w:ascii="Arial" w:hAnsi="Arial" w:cs="Arial"/>
          <w:sz w:val="22"/>
          <w:szCs w:val="22"/>
        </w:rPr>
        <w:t>Het Samenwerkingsverband</w:t>
      </w:r>
      <w:r w:rsidRPr="004B6A38">
        <w:rPr>
          <w:rFonts w:ascii="Arial" w:hAnsi="Arial" w:cs="Arial"/>
          <w:sz w:val="22"/>
          <w:szCs w:val="22"/>
        </w:rPr>
        <w:t xml:space="preserve"> altijd aan het verzoek voldoen. </w:t>
      </w:r>
    </w:p>
    <w:p w14:paraId="5841D6FA" w14:textId="77777777" w:rsidR="002101C0" w:rsidRPr="00C53C86" w:rsidRDefault="002101C0" w:rsidP="00255E5D">
      <w:pPr>
        <w:pStyle w:val="Default"/>
        <w:ind w:left="567" w:hanging="567"/>
        <w:rPr>
          <w:rFonts w:ascii="Arial" w:hAnsi="Arial" w:cs="Arial"/>
          <w:color w:val="AC1E32"/>
          <w:sz w:val="22"/>
          <w:szCs w:val="22"/>
        </w:rPr>
      </w:pPr>
    </w:p>
    <w:p w14:paraId="70E11806" w14:textId="0B387C7E" w:rsidR="002101C0" w:rsidRPr="00D346A1" w:rsidRDefault="002101C0" w:rsidP="00255E5D">
      <w:pPr>
        <w:pStyle w:val="Default"/>
        <w:rPr>
          <w:rFonts w:ascii="Arial" w:hAnsi="Arial" w:cs="Arial"/>
          <w:color w:val="0070C0"/>
          <w:sz w:val="22"/>
          <w:szCs w:val="22"/>
        </w:rPr>
      </w:pPr>
      <w:r w:rsidRPr="00D346A1">
        <w:rPr>
          <w:rFonts w:ascii="Arial" w:hAnsi="Arial" w:cs="Arial"/>
          <w:b/>
          <w:bCs/>
          <w:color w:val="0070C0"/>
          <w:sz w:val="22"/>
          <w:szCs w:val="22"/>
        </w:rPr>
        <w:t>Artikel 1</w:t>
      </w:r>
      <w:r w:rsidR="00E8549A" w:rsidRPr="00D346A1">
        <w:rPr>
          <w:rFonts w:ascii="Arial" w:hAnsi="Arial" w:cs="Arial"/>
          <w:b/>
          <w:bCs/>
          <w:color w:val="0070C0"/>
          <w:sz w:val="22"/>
          <w:szCs w:val="22"/>
        </w:rPr>
        <w:t>3</w:t>
      </w:r>
      <w:r w:rsidRPr="00D346A1">
        <w:rPr>
          <w:rFonts w:ascii="Arial" w:hAnsi="Arial" w:cs="Arial"/>
          <w:b/>
          <w:bCs/>
          <w:color w:val="0070C0"/>
          <w:sz w:val="22"/>
          <w:szCs w:val="22"/>
        </w:rPr>
        <w:t xml:space="preserve"> </w:t>
      </w:r>
      <w:r w:rsidRPr="00D346A1">
        <w:rPr>
          <w:rFonts w:ascii="Arial" w:hAnsi="Arial" w:cs="Arial"/>
          <w:b/>
          <w:bCs/>
          <w:color w:val="0070C0"/>
          <w:sz w:val="22"/>
          <w:szCs w:val="22"/>
        </w:rPr>
        <w:tab/>
        <w:t xml:space="preserve">Bewaartermijnen </w:t>
      </w:r>
    </w:p>
    <w:p w14:paraId="06638AE8" w14:textId="77777777" w:rsidR="002101C0" w:rsidRPr="00C53C86" w:rsidRDefault="002101C0" w:rsidP="00255E5D">
      <w:pPr>
        <w:pStyle w:val="Default"/>
        <w:rPr>
          <w:rFonts w:ascii="Arial" w:hAnsi="Arial" w:cs="Arial"/>
          <w:color w:val="auto"/>
          <w:sz w:val="22"/>
          <w:szCs w:val="22"/>
        </w:rPr>
      </w:pPr>
    </w:p>
    <w:p w14:paraId="33D488F9" w14:textId="7FE6AEE3" w:rsidR="002101C0" w:rsidRPr="00C53C86" w:rsidRDefault="002101C0" w:rsidP="003F5201">
      <w:pPr>
        <w:pStyle w:val="Default"/>
        <w:numPr>
          <w:ilvl w:val="0"/>
          <w:numId w:val="17"/>
        </w:numPr>
        <w:ind w:left="567" w:hanging="567"/>
        <w:rPr>
          <w:rFonts w:ascii="Arial" w:hAnsi="Arial" w:cs="Arial"/>
          <w:color w:val="auto"/>
          <w:sz w:val="22"/>
          <w:szCs w:val="22"/>
        </w:rPr>
      </w:pPr>
      <w:r w:rsidRPr="00C53C86">
        <w:rPr>
          <w:rFonts w:ascii="Arial" w:hAnsi="Arial" w:cs="Arial"/>
          <w:color w:val="auto"/>
          <w:sz w:val="22"/>
          <w:szCs w:val="22"/>
        </w:rPr>
        <w:t xml:space="preserve">De persoonsgegevens worden door de </w:t>
      </w:r>
      <w:r w:rsidR="00416E6B" w:rsidRPr="00C53C86">
        <w:rPr>
          <w:rFonts w:ascii="Arial" w:hAnsi="Arial" w:cs="Arial"/>
          <w:color w:val="auto"/>
          <w:sz w:val="22"/>
          <w:szCs w:val="22"/>
        </w:rPr>
        <w:t>verwerkings</w:t>
      </w:r>
      <w:r w:rsidRPr="00C53C86">
        <w:rPr>
          <w:rFonts w:ascii="Arial" w:hAnsi="Arial" w:cs="Arial"/>
          <w:color w:val="auto"/>
          <w:sz w:val="22"/>
          <w:szCs w:val="22"/>
        </w:rPr>
        <w:t xml:space="preserve">verantwoordelijke bewaard </w:t>
      </w:r>
      <w:r w:rsidR="000F757F" w:rsidRPr="00C53C86">
        <w:rPr>
          <w:rFonts w:ascii="Arial" w:hAnsi="Arial" w:cs="Arial"/>
          <w:color w:val="auto"/>
          <w:sz w:val="22"/>
          <w:szCs w:val="22"/>
        </w:rPr>
        <w:t xml:space="preserve">– op grond van artikel 17 lid 14 </w:t>
      </w:r>
      <w:proofErr w:type="spellStart"/>
      <w:r w:rsidR="000F757F" w:rsidRPr="00C53C86">
        <w:rPr>
          <w:rFonts w:ascii="Arial" w:hAnsi="Arial" w:cs="Arial"/>
          <w:color w:val="auto"/>
          <w:sz w:val="22"/>
          <w:szCs w:val="22"/>
        </w:rPr>
        <w:t>Wvo</w:t>
      </w:r>
      <w:proofErr w:type="spellEnd"/>
      <w:r w:rsidR="000F757F" w:rsidRPr="00C53C86">
        <w:rPr>
          <w:rFonts w:ascii="Arial" w:hAnsi="Arial" w:cs="Arial"/>
          <w:color w:val="auto"/>
          <w:sz w:val="22"/>
          <w:szCs w:val="22"/>
        </w:rPr>
        <w:t xml:space="preserve"> - </w:t>
      </w:r>
      <w:r w:rsidRPr="00C53C86">
        <w:rPr>
          <w:rFonts w:ascii="Arial" w:hAnsi="Arial" w:cs="Arial"/>
          <w:color w:val="auto"/>
          <w:sz w:val="22"/>
          <w:szCs w:val="22"/>
        </w:rPr>
        <w:t xml:space="preserve">tot drie jaar na afloop van: </w:t>
      </w:r>
    </w:p>
    <w:p w14:paraId="7B97961D" w14:textId="77777777" w:rsidR="002101C0" w:rsidRPr="00C53C86" w:rsidRDefault="002101C0" w:rsidP="003F5201">
      <w:pPr>
        <w:pStyle w:val="Default"/>
        <w:numPr>
          <w:ilvl w:val="2"/>
          <w:numId w:val="18"/>
        </w:numPr>
        <w:ind w:left="1134" w:hanging="567"/>
        <w:rPr>
          <w:rFonts w:ascii="Arial" w:hAnsi="Arial" w:cs="Arial"/>
          <w:color w:val="auto"/>
          <w:sz w:val="22"/>
          <w:szCs w:val="22"/>
        </w:rPr>
      </w:pPr>
      <w:r w:rsidRPr="00C53C86">
        <w:rPr>
          <w:rFonts w:ascii="Arial" w:hAnsi="Arial" w:cs="Arial"/>
          <w:color w:val="auto"/>
          <w:sz w:val="22"/>
          <w:szCs w:val="22"/>
        </w:rPr>
        <w:t xml:space="preserve">de beoordeling van de toelaatbaarheid van de leerling tot het onderwijs aan een speciale school voor basisonderwijs in het samenwerkingsverband of tot het (voortgezet) speciaal onderwijs, </w:t>
      </w:r>
    </w:p>
    <w:p w14:paraId="0166D8B1" w14:textId="77777777" w:rsidR="002101C0" w:rsidRPr="00C53C86" w:rsidRDefault="002101C0" w:rsidP="003F5201">
      <w:pPr>
        <w:pStyle w:val="Default"/>
        <w:numPr>
          <w:ilvl w:val="2"/>
          <w:numId w:val="18"/>
        </w:numPr>
        <w:ind w:left="1134" w:hanging="567"/>
        <w:rPr>
          <w:rFonts w:ascii="Arial" w:hAnsi="Arial" w:cs="Arial"/>
          <w:color w:val="auto"/>
          <w:sz w:val="22"/>
          <w:szCs w:val="22"/>
        </w:rPr>
      </w:pPr>
      <w:r w:rsidRPr="00C53C86">
        <w:rPr>
          <w:rFonts w:ascii="Arial" w:hAnsi="Arial" w:cs="Arial"/>
          <w:color w:val="auto"/>
          <w:sz w:val="22"/>
          <w:szCs w:val="22"/>
        </w:rPr>
        <w:t xml:space="preserve">de advisering over de ondersteuningsbehoefte van de leerling aan het bevoegd gezag van de school waar de leerling is aangemeld of ingeschreven, of </w:t>
      </w:r>
    </w:p>
    <w:p w14:paraId="61939F0B" w14:textId="77777777" w:rsidR="002101C0" w:rsidRPr="00C53C86" w:rsidRDefault="002101C0" w:rsidP="003F5201">
      <w:pPr>
        <w:pStyle w:val="Default"/>
        <w:numPr>
          <w:ilvl w:val="2"/>
          <w:numId w:val="18"/>
        </w:numPr>
        <w:ind w:left="1134" w:hanging="567"/>
        <w:rPr>
          <w:rFonts w:ascii="Arial" w:hAnsi="Arial" w:cs="Arial"/>
          <w:color w:val="auto"/>
          <w:sz w:val="22"/>
          <w:szCs w:val="22"/>
        </w:rPr>
      </w:pPr>
      <w:r w:rsidRPr="00C53C86">
        <w:rPr>
          <w:rFonts w:ascii="Arial" w:hAnsi="Arial" w:cs="Arial"/>
          <w:color w:val="auto"/>
          <w:sz w:val="22"/>
          <w:szCs w:val="22"/>
        </w:rPr>
        <w:t xml:space="preserve">de toewijzing van ondersteuningsmiddelen of ondersteuningsvoorzieningen aan de school, voor zover het voor die toewijzing nodig was gegevens van de leerling te verwerken. </w:t>
      </w:r>
    </w:p>
    <w:p w14:paraId="7749514B" w14:textId="5D92CF5C" w:rsidR="002101C0" w:rsidRPr="00C53C86" w:rsidRDefault="002101C0" w:rsidP="003F5201">
      <w:pPr>
        <w:pStyle w:val="Default"/>
        <w:numPr>
          <w:ilvl w:val="0"/>
          <w:numId w:val="17"/>
        </w:numPr>
        <w:ind w:left="708" w:hanging="708"/>
        <w:rPr>
          <w:rFonts w:ascii="Arial" w:hAnsi="Arial" w:cs="Arial"/>
          <w:color w:val="auto"/>
          <w:sz w:val="22"/>
          <w:szCs w:val="22"/>
        </w:rPr>
      </w:pPr>
      <w:r w:rsidRPr="00C53C86">
        <w:rPr>
          <w:rFonts w:ascii="Arial" w:hAnsi="Arial" w:cs="Arial"/>
          <w:color w:val="auto"/>
          <w:sz w:val="22"/>
          <w:szCs w:val="22"/>
        </w:rPr>
        <w:t xml:space="preserve">De </w:t>
      </w:r>
      <w:r w:rsidR="00416E6B" w:rsidRPr="00C53C86">
        <w:rPr>
          <w:rFonts w:ascii="Arial" w:hAnsi="Arial" w:cs="Arial"/>
          <w:color w:val="auto"/>
          <w:sz w:val="22"/>
          <w:szCs w:val="22"/>
        </w:rPr>
        <w:t>verwerkings</w:t>
      </w:r>
      <w:r w:rsidRPr="00C53C86">
        <w:rPr>
          <w:rFonts w:ascii="Arial" w:hAnsi="Arial" w:cs="Arial"/>
          <w:color w:val="auto"/>
          <w:sz w:val="22"/>
          <w:szCs w:val="22"/>
        </w:rPr>
        <w:t>verantwoordelijke bewaart de gegevens</w:t>
      </w:r>
      <w:r w:rsidR="00A54343" w:rsidRPr="00C53C86">
        <w:rPr>
          <w:rFonts w:ascii="Arial" w:hAnsi="Arial" w:cs="Arial"/>
          <w:color w:val="auto"/>
          <w:sz w:val="22"/>
          <w:szCs w:val="22"/>
        </w:rPr>
        <w:t xml:space="preserve"> in het systeem </w:t>
      </w:r>
      <w:proofErr w:type="spellStart"/>
      <w:r w:rsidR="00A54343" w:rsidRPr="00C53C86">
        <w:rPr>
          <w:rFonts w:ascii="Arial" w:hAnsi="Arial" w:cs="Arial"/>
          <w:color w:val="auto"/>
          <w:sz w:val="22"/>
          <w:szCs w:val="22"/>
        </w:rPr>
        <w:t>Kindkans</w:t>
      </w:r>
      <w:proofErr w:type="spellEnd"/>
      <w:r w:rsidR="00A54343" w:rsidRPr="00C53C86">
        <w:rPr>
          <w:rFonts w:ascii="Arial" w:hAnsi="Arial" w:cs="Arial"/>
          <w:color w:val="auto"/>
          <w:sz w:val="22"/>
          <w:szCs w:val="22"/>
        </w:rPr>
        <w:t xml:space="preserve"> van leverancier Driestar-educatief. De gegevens zijn</w:t>
      </w:r>
      <w:r w:rsidRPr="00C53C86">
        <w:rPr>
          <w:rFonts w:ascii="Arial" w:hAnsi="Arial" w:cs="Arial"/>
          <w:color w:val="auto"/>
          <w:sz w:val="22"/>
          <w:szCs w:val="22"/>
        </w:rPr>
        <w:t xml:space="preserve"> </w:t>
      </w:r>
      <w:r w:rsidR="00A54343" w:rsidRPr="00C53C86">
        <w:rPr>
          <w:rFonts w:ascii="Arial" w:hAnsi="Arial" w:cs="Arial"/>
          <w:color w:val="auto"/>
          <w:sz w:val="22"/>
          <w:szCs w:val="22"/>
        </w:rPr>
        <w:t xml:space="preserve">daarnaast </w:t>
      </w:r>
      <w:r w:rsidRPr="00C53C86">
        <w:rPr>
          <w:rFonts w:ascii="Arial" w:hAnsi="Arial" w:cs="Arial"/>
          <w:color w:val="auto"/>
          <w:sz w:val="22"/>
          <w:szCs w:val="22"/>
        </w:rPr>
        <w:t xml:space="preserve"> uitsluitend toegankelijk voor het samenwerkingsverband en de deskundigen, </w:t>
      </w:r>
      <w:r w:rsidR="000F757F" w:rsidRPr="00C53C86">
        <w:rPr>
          <w:rFonts w:ascii="Arial" w:hAnsi="Arial" w:cs="Arial"/>
          <w:color w:val="auto"/>
          <w:sz w:val="22"/>
          <w:szCs w:val="22"/>
        </w:rPr>
        <w:t>zoals</w:t>
      </w:r>
      <w:r w:rsidR="00A54343" w:rsidRPr="00C53C86">
        <w:rPr>
          <w:rFonts w:ascii="Arial" w:hAnsi="Arial" w:cs="Arial"/>
          <w:color w:val="auto"/>
          <w:sz w:val="22"/>
          <w:szCs w:val="22"/>
        </w:rPr>
        <w:t xml:space="preserve"> </w:t>
      </w:r>
      <w:r w:rsidRPr="00C53C86">
        <w:rPr>
          <w:rFonts w:ascii="Arial" w:hAnsi="Arial" w:cs="Arial"/>
          <w:color w:val="auto"/>
          <w:sz w:val="22"/>
          <w:szCs w:val="22"/>
        </w:rPr>
        <w:t xml:space="preserve">bedoeld in artikel 17a </w:t>
      </w:r>
      <w:proofErr w:type="spellStart"/>
      <w:r w:rsidRPr="00C53C86">
        <w:rPr>
          <w:rFonts w:ascii="Arial" w:hAnsi="Arial" w:cs="Arial"/>
          <w:color w:val="auto"/>
          <w:sz w:val="22"/>
          <w:szCs w:val="22"/>
        </w:rPr>
        <w:t>Wvo</w:t>
      </w:r>
      <w:proofErr w:type="spellEnd"/>
      <w:r w:rsidRPr="00C53C86">
        <w:rPr>
          <w:rFonts w:ascii="Arial" w:hAnsi="Arial" w:cs="Arial"/>
          <w:color w:val="auto"/>
          <w:sz w:val="22"/>
          <w:szCs w:val="22"/>
        </w:rPr>
        <w:t xml:space="preserve"> lid 12.</w:t>
      </w:r>
      <w:r w:rsidRPr="00C53C86">
        <w:rPr>
          <w:rStyle w:val="Voetnootmarkering"/>
          <w:rFonts w:ascii="Arial" w:hAnsi="Arial" w:cs="Arial"/>
          <w:color w:val="auto"/>
          <w:sz w:val="22"/>
          <w:szCs w:val="22"/>
        </w:rPr>
        <w:footnoteReference w:id="5"/>
      </w:r>
      <w:r w:rsidRPr="00C53C86">
        <w:rPr>
          <w:rFonts w:ascii="Arial" w:hAnsi="Arial" w:cs="Arial"/>
          <w:color w:val="auto"/>
          <w:sz w:val="22"/>
          <w:szCs w:val="22"/>
        </w:rPr>
        <w:t xml:space="preserve"> </w:t>
      </w:r>
    </w:p>
    <w:p w14:paraId="683F36BB" w14:textId="77777777" w:rsidR="004271D7" w:rsidRPr="00C53C86" w:rsidRDefault="004271D7" w:rsidP="004271D7">
      <w:pPr>
        <w:spacing w:after="160"/>
        <w:contextualSpacing/>
        <w:rPr>
          <w:rFonts w:ascii="Arial" w:eastAsia="Calibri" w:hAnsi="Arial" w:cs="Arial"/>
          <w:b/>
        </w:rPr>
      </w:pPr>
    </w:p>
    <w:p w14:paraId="33EB98F9" w14:textId="2DFD15A1" w:rsidR="004271D7" w:rsidRPr="00C53C86" w:rsidRDefault="004271D7" w:rsidP="00DD170E">
      <w:pPr>
        <w:spacing w:after="160"/>
        <w:contextualSpacing/>
        <w:rPr>
          <w:rFonts w:ascii="Arial" w:eastAsia="Calibri" w:hAnsi="Arial" w:cs="Arial"/>
          <w:b/>
        </w:rPr>
      </w:pPr>
      <w:r w:rsidRPr="00C53C86">
        <w:rPr>
          <w:rFonts w:ascii="Arial" w:eastAsia="Calibri" w:hAnsi="Arial" w:cs="Arial"/>
          <w:b/>
        </w:rPr>
        <w:t>Artikel 1</w:t>
      </w:r>
      <w:r w:rsidR="00E8549A" w:rsidRPr="00C53C86">
        <w:rPr>
          <w:rFonts w:ascii="Arial" w:eastAsia="Calibri" w:hAnsi="Arial" w:cs="Arial"/>
          <w:b/>
        </w:rPr>
        <w:t>4</w:t>
      </w:r>
      <w:r w:rsidRPr="00C53C86">
        <w:rPr>
          <w:rFonts w:ascii="Arial" w:eastAsia="Calibri" w:hAnsi="Arial" w:cs="Arial"/>
          <w:b/>
        </w:rPr>
        <w:t xml:space="preserve"> Beveiligingsincidenten en datalekken</w:t>
      </w:r>
    </w:p>
    <w:p w14:paraId="705862BE" w14:textId="11773110" w:rsidR="004271D7" w:rsidRPr="00C53C86" w:rsidRDefault="004271D7" w:rsidP="004271D7">
      <w:pPr>
        <w:ind w:left="360"/>
        <w:rPr>
          <w:rFonts w:ascii="Arial" w:hAnsi="Arial" w:cs="Arial"/>
          <w:b/>
        </w:rPr>
      </w:pPr>
      <w:r w:rsidRPr="00C53C86">
        <w:rPr>
          <w:rFonts w:ascii="Arial" w:hAnsi="Arial" w:cs="Arial"/>
        </w:rPr>
        <w:t xml:space="preserve">Ondanks de beveiligingsmaatregelen die </w:t>
      </w:r>
      <w:r w:rsidR="00170CEC" w:rsidRPr="00C53C86">
        <w:rPr>
          <w:rFonts w:ascii="Arial" w:hAnsi="Arial" w:cs="Arial"/>
        </w:rPr>
        <w:t>Het Samenwerkingsverband</w:t>
      </w:r>
      <w:r w:rsidRPr="00C53C86">
        <w:rPr>
          <w:rFonts w:ascii="Arial" w:hAnsi="Arial" w:cs="Arial"/>
        </w:rPr>
        <w:t xml:space="preserve"> heeft getroffen is het mogelijk dat er zich beveiligingsincidenten voordoen die een inbreuk in verband met de persoonsgegevens met zich meebrengen. Indien zulks het geval is zal </w:t>
      </w:r>
      <w:r w:rsidR="00170CEC" w:rsidRPr="00C53C86">
        <w:rPr>
          <w:rFonts w:ascii="Arial" w:hAnsi="Arial" w:cs="Arial"/>
        </w:rPr>
        <w:t>Het Samenwerkingsverband</w:t>
      </w:r>
      <w:r w:rsidRPr="00C53C86">
        <w:rPr>
          <w:rFonts w:ascii="Arial" w:hAnsi="Arial" w:cs="Arial"/>
        </w:rPr>
        <w:t xml:space="preserve"> een dergelijk incident zo spoedig mogelijk nadat zij er kennis van heeft genomen aan de Autoriteit Persoonsgegevens melden, tenzij het niet waarschijnlijk is dat de inbreuk in verband met persoonsgegevens een risico inhoudt voor de rechten en vrijheden van de betrokkenen. Indien het incident daarnaast waarschijnlijk een hoger risico inhoudt voor de rechten en vrijheden van natuurlijke personen deelt </w:t>
      </w:r>
      <w:r w:rsidR="00170CEC" w:rsidRPr="00C53C86">
        <w:rPr>
          <w:rFonts w:ascii="Arial" w:hAnsi="Arial" w:cs="Arial"/>
        </w:rPr>
        <w:t>Het Samenwerkingsverband</w:t>
      </w:r>
      <w:r w:rsidRPr="00C53C86">
        <w:rPr>
          <w:rFonts w:ascii="Arial" w:hAnsi="Arial" w:cs="Arial"/>
        </w:rPr>
        <w:t xml:space="preserve"> ook de betrokkenen de inbreuk zo spoedig mogelijk mee. In dat kader heeft </w:t>
      </w:r>
      <w:r w:rsidR="00170CEC" w:rsidRPr="00C53C86">
        <w:rPr>
          <w:rFonts w:ascii="Arial" w:hAnsi="Arial" w:cs="Arial"/>
        </w:rPr>
        <w:t>Het Samenwerkingsverband</w:t>
      </w:r>
      <w:r w:rsidRPr="00C53C86">
        <w:rPr>
          <w:rFonts w:ascii="Arial" w:hAnsi="Arial" w:cs="Arial"/>
        </w:rPr>
        <w:t xml:space="preserve"> een procedure datalekken opgesteld. </w:t>
      </w:r>
      <w:r w:rsidR="00170CEC" w:rsidRPr="00C53C86">
        <w:rPr>
          <w:rFonts w:ascii="Arial" w:hAnsi="Arial" w:cs="Arial"/>
        </w:rPr>
        <w:t>Het Samenwerkingsverband</w:t>
      </w:r>
      <w:r w:rsidRPr="00C53C86">
        <w:rPr>
          <w:rFonts w:ascii="Arial" w:hAnsi="Arial" w:cs="Arial"/>
        </w:rPr>
        <w:t xml:space="preserve"> documenteert alle inbreuken in verband met de persoonsgegevens, met inbegrip van de feiten en de gevolgen daarvan en de getroffen corrigerende maatregelen.</w:t>
      </w:r>
    </w:p>
    <w:p w14:paraId="09D10E82" w14:textId="10B5DB67" w:rsidR="004271D7" w:rsidRPr="00C53C86" w:rsidRDefault="004271D7" w:rsidP="004271D7">
      <w:pPr>
        <w:pStyle w:val="Stijl1opsomming"/>
        <w:numPr>
          <w:ilvl w:val="0"/>
          <w:numId w:val="0"/>
        </w:numPr>
        <w:spacing w:line="276" w:lineRule="auto"/>
        <w:rPr>
          <w:rFonts w:ascii="Arial" w:eastAsia="Calibri" w:hAnsi="Arial" w:cs="Arial"/>
          <w:b/>
          <w:sz w:val="22"/>
          <w:szCs w:val="22"/>
        </w:rPr>
      </w:pPr>
      <w:r w:rsidRPr="00C53C86">
        <w:rPr>
          <w:rFonts w:ascii="Arial" w:eastAsia="Calibri" w:hAnsi="Arial" w:cs="Arial"/>
          <w:b/>
          <w:sz w:val="22"/>
          <w:szCs w:val="22"/>
        </w:rPr>
        <w:t>Artikel 1</w:t>
      </w:r>
      <w:r w:rsidR="00E8549A" w:rsidRPr="00C53C86">
        <w:rPr>
          <w:rFonts w:ascii="Arial" w:eastAsia="Calibri" w:hAnsi="Arial" w:cs="Arial"/>
          <w:b/>
          <w:sz w:val="22"/>
          <w:szCs w:val="22"/>
        </w:rPr>
        <w:t>5</w:t>
      </w:r>
      <w:r w:rsidRPr="00C53C86">
        <w:rPr>
          <w:rFonts w:ascii="Arial" w:eastAsia="Calibri" w:hAnsi="Arial" w:cs="Arial"/>
          <w:b/>
          <w:sz w:val="22"/>
          <w:szCs w:val="22"/>
        </w:rPr>
        <w:t xml:space="preserve"> Verwerkingsregister</w:t>
      </w:r>
    </w:p>
    <w:p w14:paraId="342651E4" w14:textId="7548514E" w:rsidR="004271D7" w:rsidRPr="00C53C86" w:rsidRDefault="00170CEC" w:rsidP="004271D7">
      <w:pPr>
        <w:ind w:left="360"/>
        <w:rPr>
          <w:rFonts w:ascii="Arial" w:hAnsi="Arial" w:cs="Arial"/>
        </w:rPr>
      </w:pPr>
      <w:r w:rsidRPr="00C53C86">
        <w:rPr>
          <w:rFonts w:ascii="Arial" w:hAnsi="Arial" w:cs="Arial"/>
        </w:rPr>
        <w:t>Het Samenwerkingsverband</w:t>
      </w:r>
      <w:r w:rsidR="004271D7" w:rsidRPr="00C53C86">
        <w:rPr>
          <w:rFonts w:ascii="Arial" w:hAnsi="Arial" w:cs="Arial"/>
        </w:rPr>
        <w:t xml:space="preserve"> houdt een schriftelijk register van de verwerkingsactiviteiten bij die onder haar verantwoordelijkheid plaatsvinden. Dat register bevat in ieder geval de volgende gegevens:</w:t>
      </w:r>
    </w:p>
    <w:p w14:paraId="3D20684D" w14:textId="0618C585" w:rsidR="004271D7" w:rsidRPr="00C53C86" w:rsidRDefault="004271D7" w:rsidP="003F5201">
      <w:pPr>
        <w:pStyle w:val="Default"/>
        <w:numPr>
          <w:ilvl w:val="0"/>
          <w:numId w:val="32"/>
        </w:numPr>
        <w:spacing w:after="75" w:line="276" w:lineRule="auto"/>
        <w:rPr>
          <w:rFonts w:ascii="Arial" w:hAnsi="Arial" w:cs="Arial"/>
          <w:sz w:val="22"/>
          <w:szCs w:val="22"/>
        </w:rPr>
      </w:pPr>
      <w:r w:rsidRPr="00C53C86">
        <w:rPr>
          <w:rFonts w:ascii="Arial" w:hAnsi="Arial" w:cs="Arial"/>
          <w:sz w:val="22"/>
          <w:szCs w:val="22"/>
        </w:rPr>
        <w:t xml:space="preserve">De naam en contactgegevens van </w:t>
      </w:r>
      <w:r w:rsidR="00170CEC" w:rsidRPr="00C53C86">
        <w:rPr>
          <w:rFonts w:ascii="Arial" w:hAnsi="Arial" w:cs="Arial"/>
          <w:sz w:val="22"/>
          <w:szCs w:val="22"/>
        </w:rPr>
        <w:t>Het Samenwerkingsverband</w:t>
      </w:r>
      <w:r w:rsidRPr="00C53C86">
        <w:rPr>
          <w:rFonts w:ascii="Arial" w:hAnsi="Arial" w:cs="Arial"/>
          <w:sz w:val="22"/>
          <w:szCs w:val="22"/>
        </w:rPr>
        <w:t>;</w:t>
      </w:r>
    </w:p>
    <w:p w14:paraId="1F4E2EF6" w14:textId="77777777" w:rsidR="004271D7" w:rsidRPr="00C53C86" w:rsidRDefault="004271D7" w:rsidP="003F5201">
      <w:pPr>
        <w:pStyle w:val="Default"/>
        <w:numPr>
          <w:ilvl w:val="0"/>
          <w:numId w:val="32"/>
        </w:numPr>
        <w:spacing w:after="75" w:line="276" w:lineRule="auto"/>
        <w:rPr>
          <w:rFonts w:ascii="Arial" w:hAnsi="Arial" w:cs="Arial"/>
          <w:sz w:val="22"/>
          <w:szCs w:val="22"/>
        </w:rPr>
      </w:pPr>
      <w:r w:rsidRPr="00C53C86">
        <w:rPr>
          <w:rFonts w:ascii="Arial" w:hAnsi="Arial" w:cs="Arial"/>
          <w:sz w:val="22"/>
          <w:szCs w:val="22"/>
        </w:rPr>
        <w:t xml:space="preserve">De doelen van de verwerking; </w:t>
      </w:r>
    </w:p>
    <w:p w14:paraId="156C56CE" w14:textId="77777777" w:rsidR="004271D7" w:rsidRPr="00C53C86" w:rsidRDefault="004271D7" w:rsidP="003F5201">
      <w:pPr>
        <w:pStyle w:val="Default"/>
        <w:numPr>
          <w:ilvl w:val="0"/>
          <w:numId w:val="32"/>
        </w:numPr>
        <w:spacing w:after="75" w:line="276" w:lineRule="auto"/>
        <w:rPr>
          <w:rFonts w:ascii="Arial" w:hAnsi="Arial" w:cs="Arial"/>
          <w:sz w:val="22"/>
          <w:szCs w:val="22"/>
        </w:rPr>
      </w:pPr>
      <w:r w:rsidRPr="00C53C86">
        <w:rPr>
          <w:rFonts w:ascii="Arial" w:hAnsi="Arial" w:cs="Arial"/>
          <w:sz w:val="22"/>
          <w:szCs w:val="22"/>
        </w:rPr>
        <w:t>Een beschrijving van het soort persoonsgegevens en de daarbij horende betrokkenen;</w:t>
      </w:r>
    </w:p>
    <w:p w14:paraId="6BE3BF2D" w14:textId="2A26368A" w:rsidR="004271D7" w:rsidRPr="00C53C86" w:rsidRDefault="004271D7" w:rsidP="003F5201">
      <w:pPr>
        <w:pStyle w:val="Default"/>
        <w:numPr>
          <w:ilvl w:val="0"/>
          <w:numId w:val="32"/>
        </w:numPr>
        <w:spacing w:after="75" w:line="276" w:lineRule="auto"/>
        <w:rPr>
          <w:rFonts w:ascii="Arial" w:hAnsi="Arial" w:cs="Arial"/>
          <w:sz w:val="22"/>
          <w:szCs w:val="22"/>
        </w:rPr>
      </w:pPr>
      <w:r w:rsidRPr="00C53C86">
        <w:rPr>
          <w:rFonts w:ascii="Arial" w:hAnsi="Arial" w:cs="Arial"/>
          <w:sz w:val="22"/>
          <w:szCs w:val="22"/>
        </w:rPr>
        <w:t xml:space="preserve">Een beschrijving van de (categorieën) ontvangers van de persoonsgegevens; </w:t>
      </w:r>
    </w:p>
    <w:p w14:paraId="1B2A1929" w14:textId="77777777" w:rsidR="004271D7" w:rsidRPr="00C53C86" w:rsidRDefault="004271D7" w:rsidP="003F5201">
      <w:pPr>
        <w:pStyle w:val="Default"/>
        <w:numPr>
          <w:ilvl w:val="0"/>
          <w:numId w:val="32"/>
        </w:numPr>
        <w:spacing w:after="75" w:line="276" w:lineRule="auto"/>
        <w:rPr>
          <w:rFonts w:ascii="Arial" w:hAnsi="Arial" w:cs="Arial"/>
          <w:sz w:val="22"/>
          <w:szCs w:val="22"/>
        </w:rPr>
      </w:pPr>
      <w:r w:rsidRPr="00C53C86">
        <w:rPr>
          <w:rFonts w:ascii="Arial" w:hAnsi="Arial" w:cs="Arial"/>
          <w:sz w:val="22"/>
          <w:szCs w:val="22"/>
        </w:rPr>
        <w:t xml:space="preserve">Indien mogelijk, de termijnen waarin de verschillende persoonsgegevens moeten worden gewist; </w:t>
      </w:r>
    </w:p>
    <w:p w14:paraId="66E680E4" w14:textId="3913FE74" w:rsidR="004271D7" w:rsidRPr="00C53C86" w:rsidRDefault="004271D7" w:rsidP="004271D7">
      <w:pPr>
        <w:pStyle w:val="Default"/>
        <w:rPr>
          <w:rFonts w:ascii="Arial" w:hAnsi="Arial" w:cs="Arial"/>
          <w:color w:val="auto"/>
          <w:sz w:val="22"/>
          <w:szCs w:val="22"/>
        </w:rPr>
      </w:pPr>
      <w:r w:rsidRPr="00C53C86">
        <w:rPr>
          <w:rFonts w:ascii="Arial" w:hAnsi="Arial" w:cs="Arial"/>
          <w:sz w:val="22"/>
          <w:szCs w:val="22"/>
        </w:rPr>
        <w:t>Een algemene beschrijving van de getroffen technische en organisatorische beveiligingsmaatregelen.</w:t>
      </w:r>
    </w:p>
    <w:p w14:paraId="52C0AFEB" w14:textId="77777777" w:rsidR="002101C0" w:rsidRPr="00C53C86" w:rsidRDefault="002101C0" w:rsidP="00255E5D">
      <w:pPr>
        <w:pStyle w:val="Default"/>
        <w:rPr>
          <w:rFonts w:ascii="Arial" w:hAnsi="Arial" w:cs="Arial"/>
          <w:color w:val="auto"/>
          <w:sz w:val="22"/>
          <w:szCs w:val="22"/>
        </w:rPr>
      </w:pPr>
    </w:p>
    <w:p w14:paraId="4529A602" w14:textId="777343F7" w:rsidR="002101C0" w:rsidRPr="00D346A1" w:rsidRDefault="002101C0" w:rsidP="00255E5D">
      <w:pPr>
        <w:pStyle w:val="Default"/>
        <w:rPr>
          <w:rFonts w:ascii="Arial" w:hAnsi="Arial" w:cs="Arial"/>
          <w:b/>
          <w:bCs/>
          <w:color w:val="0070C0"/>
          <w:sz w:val="22"/>
          <w:szCs w:val="22"/>
        </w:rPr>
      </w:pPr>
      <w:r w:rsidRPr="00D346A1">
        <w:rPr>
          <w:rFonts w:ascii="Arial" w:hAnsi="Arial" w:cs="Arial"/>
          <w:b/>
          <w:bCs/>
          <w:color w:val="0070C0"/>
          <w:sz w:val="22"/>
          <w:szCs w:val="22"/>
        </w:rPr>
        <w:t xml:space="preserve">Artikel </w:t>
      </w:r>
      <w:r w:rsidR="00462461" w:rsidRPr="00D346A1">
        <w:rPr>
          <w:rFonts w:ascii="Arial" w:hAnsi="Arial" w:cs="Arial"/>
          <w:b/>
          <w:bCs/>
          <w:color w:val="0070C0"/>
          <w:sz w:val="22"/>
          <w:szCs w:val="22"/>
        </w:rPr>
        <w:t>1</w:t>
      </w:r>
      <w:r w:rsidR="00E8549A" w:rsidRPr="00D346A1">
        <w:rPr>
          <w:rFonts w:ascii="Arial" w:hAnsi="Arial" w:cs="Arial"/>
          <w:b/>
          <w:bCs/>
          <w:color w:val="0070C0"/>
          <w:sz w:val="22"/>
          <w:szCs w:val="22"/>
        </w:rPr>
        <w:t>6</w:t>
      </w:r>
      <w:r w:rsidR="00462461" w:rsidRPr="00D346A1">
        <w:rPr>
          <w:rFonts w:ascii="Arial" w:hAnsi="Arial" w:cs="Arial"/>
          <w:b/>
          <w:bCs/>
          <w:color w:val="0070C0"/>
          <w:sz w:val="22"/>
          <w:szCs w:val="22"/>
        </w:rPr>
        <w:t xml:space="preserve"> </w:t>
      </w:r>
      <w:r w:rsidRPr="00D346A1">
        <w:rPr>
          <w:rFonts w:ascii="Arial" w:hAnsi="Arial" w:cs="Arial"/>
          <w:b/>
          <w:bCs/>
          <w:color w:val="0070C0"/>
          <w:sz w:val="22"/>
          <w:szCs w:val="22"/>
        </w:rPr>
        <w:tab/>
        <w:t>Klachten</w:t>
      </w:r>
    </w:p>
    <w:p w14:paraId="69D27A2F" w14:textId="77777777" w:rsidR="002101C0" w:rsidRPr="00C53C86" w:rsidRDefault="002101C0" w:rsidP="00255E5D">
      <w:pPr>
        <w:pStyle w:val="Default"/>
        <w:rPr>
          <w:rFonts w:ascii="Arial" w:hAnsi="Arial" w:cs="Arial"/>
          <w:color w:val="auto"/>
          <w:sz w:val="22"/>
          <w:szCs w:val="22"/>
        </w:rPr>
      </w:pPr>
    </w:p>
    <w:p w14:paraId="4AA646A6" w14:textId="38AB04DC" w:rsidR="002101C0" w:rsidRPr="00C53C86" w:rsidRDefault="002101C0" w:rsidP="003F5201">
      <w:pPr>
        <w:pStyle w:val="Default"/>
        <w:numPr>
          <w:ilvl w:val="0"/>
          <w:numId w:val="19"/>
        </w:numPr>
        <w:ind w:left="567" w:hanging="567"/>
        <w:rPr>
          <w:rFonts w:ascii="Arial" w:hAnsi="Arial" w:cs="Arial"/>
          <w:color w:val="auto"/>
          <w:sz w:val="22"/>
          <w:szCs w:val="22"/>
        </w:rPr>
      </w:pPr>
      <w:r w:rsidRPr="00C53C86">
        <w:rPr>
          <w:rFonts w:ascii="Arial" w:hAnsi="Arial" w:cs="Arial"/>
          <w:color w:val="auto"/>
          <w:sz w:val="22"/>
          <w:szCs w:val="22"/>
        </w:rPr>
        <w:t xml:space="preserve">Als de betrokkene dan wel diens wettelijk vertegenwoordiger van mening is dat de bepalingen van de </w:t>
      </w:r>
      <w:r w:rsidR="00416E6B" w:rsidRPr="00C53C86">
        <w:rPr>
          <w:rFonts w:ascii="Arial" w:hAnsi="Arial" w:cs="Arial"/>
          <w:color w:val="auto"/>
          <w:sz w:val="22"/>
          <w:szCs w:val="22"/>
        </w:rPr>
        <w:t xml:space="preserve">AVG </w:t>
      </w:r>
      <w:r w:rsidRPr="00C53C86">
        <w:rPr>
          <w:rFonts w:ascii="Arial" w:hAnsi="Arial" w:cs="Arial"/>
          <w:color w:val="auto"/>
          <w:sz w:val="22"/>
          <w:szCs w:val="22"/>
        </w:rPr>
        <w:t xml:space="preserve">zoals uitgewerkt in dit reglement niet worden nageleefd of andere redenen tot klagen heeft, dient hij zich te wenden tot de </w:t>
      </w:r>
      <w:r w:rsidR="00416E6B" w:rsidRPr="00C53C86">
        <w:rPr>
          <w:rFonts w:ascii="Arial" w:hAnsi="Arial" w:cs="Arial"/>
          <w:color w:val="auto"/>
          <w:sz w:val="22"/>
          <w:szCs w:val="22"/>
        </w:rPr>
        <w:t>verwerkings</w:t>
      </w:r>
      <w:r w:rsidRPr="00C53C86">
        <w:rPr>
          <w:rFonts w:ascii="Arial" w:hAnsi="Arial" w:cs="Arial"/>
          <w:color w:val="auto"/>
          <w:sz w:val="22"/>
          <w:szCs w:val="22"/>
        </w:rPr>
        <w:t xml:space="preserve">verantwoordelijke. </w:t>
      </w:r>
    </w:p>
    <w:p w14:paraId="67F12585" w14:textId="3227EF95" w:rsidR="002101C0" w:rsidRPr="00C53C86" w:rsidRDefault="004271D7" w:rsidP="004271D7">
      <w:pPr>
        <w:ind w:left="360"/>
        <w:rPr>
          <w:rFonts w:ascii="Arial" w:hAnsi="Arial" w:cs="Arial"/>
        </w:rPr>
      </w:pPr>
      <w:r w:rsidRPr="00C53C86">
        <w:rPr>
          <w:rFonts w:ascii="Arial" w:hAnsi="Arial" w:cs="Arial"/>
        </w:rPr>
        <w:t xml:space="preserve">Indien dit voor betrokkene niet leidt tot een acceptabel resultaat, kan hij/zij zich wenden </w:t>
      </w:r>
      <w:proofErr w:type="spellStart"/>
      <w:r w:rsidRPr="00C53C86">
        <w:rPr>
          <w:rFonts w:ascii="Arial" w:hAnsi="Arial" w:cs="Arial"/>
        </w:rPr>
        <w:t>totDe</w:t>
      </w:r>
      <w:proofErr w:type="spellEnd"/>
      <w:r w:rsidRPr="00C53C86">
        <w:rPr>
          <w:rFonts w:ascii="Arial" w:hAnsi="Arial" w:cs="Arial"/>
        </w:rPr>
        <w:t xml:space="preserve"> Autoriteit Persoonsgegevens. De betrokkene kan de Autoriteit Persoonsgegevens verzoeken een onderzoek in te stellen. </w:t>
      </w:r>
    </w:p>
    <w:p w14:paraId="293949A4" w14:textId="77777777" w:rsidR="002101C0" w:rsidRPr="00D346A1" w:rsidRDefault="002101C0" w:rsidP="00255E5D">
      <w:pPr>
        <w:pStyle w:val="Default"/>
        <w:rPr>
          <w:rFonts w:ascii="Arial" w:hAnsi="Arial" w:cs="Arial"/>
          <w:color w:val="0070C0"/>
          <w:sz w:val="22"/>
          <w:szCs w:val="22"/>
        </w:rPr>
      </w:pPr>
    </w:p>
    <w:p w14:paraId="15CAE8C1" w14:textId="44FB74A5" w:rsidR="002101C0" w:rsidRPr="00D346A1" w:rsidRDefault="002101C0" w:rsidP="00255E5D">
      <w:pPr>
        <w:pStyle w:val="Default"/>
        <w:rPr>
          <w:rFonts w:ascii="Arial" w:hAnsi="Arial" w:cs="Arial"/>
          <w:color w:val="0070C0"/>
          <w:sz w:val="22"/>
          <w:szCs w:val="22"/>
        </w:rPr>
      </w:pPr>
      <w:r w:rsidRPr="00D346A1">
        <w:rPr>
          <w:rFonts w:ascii="Arial" w:hAnsi="Arial" w:cs="Arial"/>
          <w:b/>
          <w:bCs/>
          <w:color w:val="0070C0"/>
          <w:sz w:val="22"/>
          <w:szCs w:val="22"/>
        </w:rPr>
        <w:t xml:space="preserve">Artikel </w:t>
      </w:r>
      <w:r w:rsidR="00462461" w:rsidRPr="00D346A1">
        <w:rPr>
          <w:rFonts w:ascii="Arial" w:hAnsi="Arial" w:cs="Arial"/>
          <w:b/>
          <w:bCs/>
          <w:color w:val="0070C0"/>
          <w:sz w:val="22"/>
          <w:szCs w:val="22"/>
        </w:rPr>
        <w:t>1</w:t>
      </w:r>
      <w:r w:rsidR="00E8549A" w:rsidRPr="00D346A1">
        <w:rPr>
          <w:rFonts w:ascii="Arial" w:hAnsi="Arial" w:cs="Arial"/>
          <w:b/>
          <w:bCs/>
          <w:color w:val="0070C0"/>
          <w:sz w:val="22"/>
          <w:szCs w:val="22"/>
        </w:rPr>
        <w:t>7</w:t>
      </w:r>
      <w:r w:rsidRPr="00D346A1">
        <w:rPr>
          <w:rFonts w:ascii="Arial" w:hAnsi="Arial" w:cs="Arial"/>
          <w:b/>
          <w:bCs/>
          <w:color w:val="0070C0"/>
          <w:sz w:val="22"/>
          <w:szCs w:val="22"/>
        </w:rPr>
        <w:tab/>
        <w:t>Slotbepalingen</w:t>
      </w:r>
    </w:p>
    <w:p w14:paraId="244FF53A" w14:textId="77777777" w:rsidR="002101C0" w:rsidRPr="00C53C86" w:rsidRDefault="002101C0" w:rsidP="00255E5D">
      <w:pPr>
        <w:pStyle w:val="Default"/>
        <w:rPr>
          <w:rFonts w:ascii="Arial" w:hAnsi="Arial" w:cs="Arial"/>
          <w:color w:val="auto"/>
          <w:sz w:val="22"/>
          <w:szCs w:val="22"/>
        </w:rPr>
      </w:pPr>
    </w:p>
    <w:p w14:paraId="2A7F85FE" w14:textId="7BC88E64" w:rsidR="002101C0" w:rsidRPr="00C53C86" w:rsidRDefault="002101C0" w:rsidP="003F5201">
      <w:pPr>
        <w:pStyle w:val="Default"/>
        <w:numPr>
          <w:ilvl w:val="0"/>
          <w:numId w:val="20"/>
        </w:numPr>
        <w:ind w:left="567" w:hanging="567"/>
        <w:rPr>
          <w:rFonts w:ascii="Arial" w:hAnsi="Arial" w:cs="Arial"/>
          <w:color w:val="auto"/>
          <w:sz w:val="22"/>
          <w:szCs w:val="22"/>
        </w:rPr>
      </w:pPr>
      <w:r w:rsidRPr="00C53C86">
        <w:rPr>
          <w:rFonts w:ascii="Arial" w:hAnsi="Arial" w:cs="Arial"/>
          <w:color w:val="auto"/>
          <w:sz w:val="22"/>
          <w:szCs w:val="22"/>
        </w:rPr>
        <w:t xml:space="preserve">Dit reglement kan aangehaald worden als “Privacyreglement verwerking persoonsgegevens </w:t>
      </w:r>
      <w:r w:rsidR="00EC3D60" w:rsidRPr="00C53C86">
        <w:rPr>
          <w:rFonts w:ascii="Arial" w:hAnsi="Arial" w:cs="Arial"/>
          <w:sz w:val="21"/>
          <w:szCs w:val="21"/>
        </w:rPr>
        <w:t>Stichting Samenwerkingsverba</w:t>
      </w:r>
      <w:r w:rsidR="004B6A38">
        <w:rPr>
          <w:rFonts w:ascii="Arial" w:hAnsi="Arial" w:cs="Arial"/>
          <w:sz w:val="21"/>
          <w:szCs w:val="21"/>
        </w:rPr>
        <w:t>nd Onderwijs op Maat de Liemers, PO2504</w:t>
      </w:r>
      <w:r w:rsidR="00EC3D60" w:rsidRPr="00C53C86">
        <w:rPr>
          <w:rFonts w:ascii="Arial" w:hAnsi="Arial" w:cs="Arial"/>
          <w:sz w:val="21"/>
          <w:szCs w:val="21"/>
        </w:rPr>
        <w:t>.”</w:t>
      </w:r>
      <w:r w:rsidRPr="00C53C86">
        <w:rPr>
          <w:rFonts w:ascii="Arial" w:hAnsi="Arial" w:cs="Arial"/>
          <w:color w:val="auto"/>
          <w:sz w:val="22"/>
          <w:szCs w:val="22"/>
        </w:rPr>
        <w:t xml:space="preserve">en treedt in werking op </w:t>
      </w:r>
      <w:r w:rsidR="0089695E" w:rsidRPr="00C53C86">
        <w:rPr>
          <w:rFonts w:ascii="Arial" w:hAnsi="Arial" w:cs="Arial"/>
          <w:color w:val="auto"/>
          <w:sz w:val="22"/>
          <w:szCs w:val="22"/>
        </w:rPr>
        <w:t>25 mei 2018</w:t>
      </w:r>
      <w:r w:rsidRPr="00C53C86">
        <w:rPr>
          <w:rFonts w:ascii="Arial" w:hAnsi="Arial" w:cs="Arial"/>
          <w:color w:val="auto"/>
          <w:sz w:val="22"/>
          <w:szCs w:val="22"/>
        </w:rPr>
        <w:t>.</w:t>
      </w:r>
    </w:p>
    <w:p w14:paraId="79442588" w14:textId="2E207398" w:rsidR="002101C0" w:rsidRPr="00C53C86" w:rsidRDefault="00170CEC" w:rsidP="003F5201">
      <w:pPr>
        <w:pStyle w:val="Default"/>
        <w:numPr>
          <w:ilvl w:val="0"/>
          <w:numId w:val="20"/>
        </w:numPr>
        <w:ind w:left="567" w:hanging="567"/>
        <w:rPr>
          <w:rFonts w:ascii="Arial" w:hAnsi="Arial" w:cs="Arial"/>
          <w:color w:val="auto"/>
          <w:sz w:val="22"/>
          <w:szCs w:val="22"/>
        </w:rPr>
      </w:pPr>
      <w:r w:rsidRPr="00C53C86">
        <w:rPr>
          <w:rFonts w:ascii="Arial" w:hAnsi="Arial" w:cs="Arial"/>
          <w:color w:val="auto"/>
          <w:sz w:val="22"/>
          <w:szCs w:val="22"/>
        </w:rPr>
        <w:t>Het Samenwerkingsverband</w:t>
      </w:r>
      <w:r w:rsidR="002101C0" w:rsidRPr="00C53C86">
        <w:rPr>
          <w:rFonts w:ascii="Arial" w:hAnsi="Arial" w:cs="Arial"/>
          <w:color w:val="auto"/>
          <w:sz w:val="22"/>
          <w:szCs w:val="22"/>
        </w:rPr>
        <w:t xml:space="preserve"> maakt het reglement (digitaal) openbaar. </w:t>
      </w:r>
    </w:p>
    <w:p w14:paraId="4660BE74" w14:textId="77777777" w:rsidR="002101C0" w:rsidRPr="00C53C86" w:rsidRDefault="002101C0" w:rsidP="00255E5D">
      <w:pPr>
        <w:pStyle w:val="Default"/>
        <w:rPr>
          <w:rFonts w:ascii="Arial" w:hAnsi="Arial" w:cs="Arial"/>
          <w:color w:val="auto"/>
          <w:sz w:val="22"/>
          <w:szCs w:val="22"/>
        </w:rPr>
      </w:pPr>
    </w:p>
    <w:p w14:paraId="08773F49" w14:textId="77777777" w:rsidR="002101C0" w:rsidRPr="00C53C86" w:rsidRDefault="002101C0" w:rsidP="00255E5D">
      <w:pPr>
        <w:rPr>
          <w:rFonts w:ascii="Arial" w:hAnsi="Arial" w:cs="Arial"/>
        </w:rPr>
      </w:pPr>
      <w:r w:rsidRPr="00C53C86">
        <w:rPr>
          <w:rFonts w:ascii="Arial" w:hAnsi="Arial" w:cs="Arial"/>
        </w:rPr>
        <w:br w:type="page"/>
      </w:r>
    </w:p>
    <w:p w14:paraId="61C39082" w14:textId="77777777" w:rsidR="002101C0" w:rsidRPr="00C53C86" w:rsidRDefault="002101C0" w:rsidP="00255E5D">
      <w:pPr>
        <w:pStyle w:val="Default"/>
        <w:rPr>
          <w:rFonts w:ascii="Arial" w:hAnsi="Arial" w:cs="Arial"/>
          <w:b/>
          <w:color w:val="0070C0"/>
          <w:sz w:val="22"/>
          <w:szCs w:val="22"/>
        </w:rPr>
      </w:pPr>
      <w:r w:rsidRPr="00C53C86">
        <w:rPr>
          <w:rFonts w:ascii="Arial" w:hAnsi="Arial" w:cs="Arial"/>
          <w:b/>
          <w:color w:val="0070C0"/>
          <w:sz w:val="22"/>
          <w:szCs w:val="22"/>
        </w:rPr>
        <w:t>Bijlage 1</w:t>
      </w:r>
    </w:p>
    <w:p w14:paraId="268BC5E3" w14:textId="77777777" w:rsidR="002101C0" w:rsidRPr="00C53C86" w:rsidRDefault="002101C0" w:rsidP="00255E5D">
      <w:pPr>
        <w:pStyle w:val="Default"/>
        <w:rPr>
          <w:rFonts w:ascii="Arial" w:hAnsi="Arial" w:cs="Arial"/>
          <w:color w:val="0070C0"/>
          <w:sz w:val="22"/>
          <w:szCs w:val="22"/>
        </w:rPr>
      </w:pPr>
    </w:p>
    <w:p w14:paraId="5B335634" w14:textId="1D40E6DA" w:rsidR="002101C0" w:rsidRPr="00C53C86" w:rsidRDefault="002101C0" w:rsidP="00255E5D">
      <w:pPr>
        <w:pStyle w:val="Default"/>
        <w:rPr>
          <w:rFonts w:ascii="Arial" w:hAnsi="Arial" w:cs="Arial"/>
          <w:b/>
          <w:color w:val="0070C0"/>
          <w:sz w:val="22"/>
          <w:szCs w:val="22"/>
        </w:rPr>
      </w:pPr>
      <w:r w:rsidRPr="00C53C86">
        <w:rPr>
          <w:rFonts w:ascii="Arial" w:hAnsi="Arial" w:cs="Arial"/>
          <w:b/>
          <w:color w:val="0070C0"/>
          <w:sz w:val="22"/>
          <w:szCs w:val="22"/>
        </w:rPr>
        <w:t xml:space="preserve">Overzicht van personen die toegang hebben tot de in de verwerking opgenomen persoonsgegevens van </w:t>
      </w:r>
      <w:r w:rsidR="00EC3D60" w:rsidRPr="00C53C86">
        <w:rPr>
          <w:rFonts w:ascii="Arial" w:hAnsi="Arial" w:cs="Arial"/>
          <w:b/>
          <w:color w:val="0070C0"/>
          <w:sz w:val="22"/>
          <w:szCs w:val="22"/>
        </w:rPr>
        <w:t>Stichti</w:t>
      </w:r>
      <w:r w:rsidR="00A0564D">
        <w:rPr>
          <w:rFonts w:ascii="Arial" w:hAnsi="Arial" w:cs="Arial"/>
          <w:b/>
          <w:color w:val="0070C0"/>
          <w:sz w:val="22"/>
          <w:szCs w:val="22"/>
        </w:rPr>
        <w:t xml:space="preserve">ng Samenwerkingsverband </w:t>
      </w:r>
      <w:r w:rsidR="00EC3D60" w:rsidRPr="00C53C86">
        <w:rPr>
          <w:rFonts w:ascii="Arial" w:hAnsi="Arial" w:cs="Arial"/>
          <w:b/>
          <w:color w:val="0070C0"/>
          <w:sz w:val="22"/>
          <w:szCs w:val="22"/>
        </w:rPr>
        <w:t xml:space="preserve">Onderwijs </w:t>
      </w:r>
      <w:r w:rsidR="00A0564D">
        <w:rPr>
          <w:rFonts w:ascii="Arial" w:hAnsi="Arial" w:cs="Arial"/>
          <w:b/>
          <w:color w:val="0070C0"/>
          <w:sz w:val="22"/>
          <w:szCs w:val="22"/>
        </w:rPr>
        <w:t>op Maat de Liemers</w:t>
      </w:r>
      <w:r w:rsidR="00EC3D60" w:rsidRPr="00C53C86">
        <w:rPr>
          <w:rFonts w:ascii="Arial" w:hAnsi="Arial" w:cs="Arial"/>
          <w:b/>
          <w:color w:val="0070C0"/>
          <w:sz w:val="22"/>
          <w:szCs w:val="22"/>
        </w:rPr>
        <w:t>.</w:t>
      </w:r>
    </w:p>
    <w:p w14:paraId="5B7EE055" w14:textId="77777777" w:rsidR="002101C0" w:rsidRPr="00C53C86" w:rsidRDefault="002101C0" w:rsidP="00255E5D">
      <w:pPr>
        <w:pStyle w:val="Default"/>
        <w:rPr>
          <w:rFonts w:ascii="Arial" w:hAnsi="Arial" w:cs="Arial"/>
          <w:color w:val="auto"/>
          <w:sz w:val="22"/>
          <w:szCs w:val="22"/>
        </w:rPr>
      </w:pPr>
    </w:p>
    <w:p w14:paraId="2D70F5BF" w14:textId="2692D482" w:rsidR="002101C0" w:rsidRPr="00C53C86" w:rsidRDefault="00895716" w:rsidP="00255E5D">
      <w:pPr>
        <w:pStyle w:val="Default"/>
        <w:rPr>
          <w:rFonts w:ascii="Arial" w:hAnsi="Arial" w:cs="Arial"/>
          <w:color w:val="auto"/>
          <w:sz w:val="22"/>
          <w:szCs w:val="22"/>
        </w:rPr>
      </w:pPr>
      <w:r w:rsidRPr="00C53C86">
        <w:rPr>
          <w:rFonts w:ascii="Arial" w:hAnsi="Arial" w:cs="Arial"/>
          <w:color w:val="auto"/>
          <w:sz w:val="22"/>
          <w:szCs w:val="22"/>
        </w:rPr>
        <w:t>Intern:</w:t>
      </w:r>
    </w:p>
    <w:p w14:paraId="423CDFF5" w14:textId="77777777" w:rsidR="00895716" w:rsidRPr="00C53C86" w:rsidRDefault="00895716" w:rsidP="00255E5D">
      <w:pPr>
        <w:pStyle w:val="Default"/>
        <w:rPr>
          <w:rFonts w:ascii="Arial" w:hAnsi="Arial" w:cs="Arial"/>
          <w:color w:val="auto"/>
          <w:sz w:val="22"/>
          <w:szCs w:val="22"/>
        </w:rPr>
      </w:pPr>
    </w:p>
    <w:tbl>
      <w:tblPr>
        <w:tblStyle w:val="Tabelraster"/>
        <w:tblW w:w="0" w:type="auto"/>
        <w:tblLook w:val="04A0" w:firstRow="1" w:lastRow="0" w:firstColumn="1" w:lastColumn="0" w:noHBand="0" w:noVBand="1"/>
      </w:tblPr>
      <w:tblGrid>
        <w:gridCol w:w="4519"/>
        <w:gridCol w:w="4543"/>
      </w:tblGrid>
      <w:tr w:rsidR="002101C0" w:rsidRPr="00C53C86" w14:paraId="48E9BA8F" w14:textId="77777777" w:rsidTr="00263FAD">
        <w:tc>
          <w:tcPr>
            <w:tcW w:w="4519" w:type="dxa"/>
            <w:shd w:val="clear" w:color="auto" w:fill="D9D9D9" w:themeFill="background1" w:themeFillShade="D9"/>
          </w:tcPr>
          <w:p w14:paraId="61906432" w14:textId="77777777" w:rsidR="002101C0" w:rsidRPr="00C53C86" w:rsidRDefault="002101C0" w:rsidP="00255E5D">
            <w:pPr>
              <w:pStyle w:val="Default"/>
              <w:spacing w:before="120" w:after="120"/>
              <w:rPr>
                <w:rFonts w:ascii="Arial" w:hAnsi="Arial" w:cs="Arial"/>
                <w:color w:val="0070C0"/>
                <w:sz w:val="22"/>
                <w:szCs w:val="22"/>
              </w:rPr>
            </w:pPr>
            <w:r w:rsidRPr="00C53C86">
              <w:rPr>
                <w:rFonts w:ascii="Arial" w:hAnsi="Arial" w:cs="Arial"/>
                <w:color w:val="0070C0"/>
                <w:sz w:val="22"/>
                <w:szCs w:val="22"/>
              </w:rPr>
              <w:t xml:space="preserve">Naam en functie </w:t>
            </w:r>
          </w:p>
        </w:tc>
        <w:tc>
          <w:tcPr>
            <w:tcW w:w="4543" w:type="dxa"/>
            <w:shd w:val="clear" w:color="auto" w:fill="D9D9D9" w:themeFill="background1" w:themeFillShade="D9"/>
          </w:tcPr>
          <w:p w14:paraId="7B60BAC3" w14:textId="77777777" w:rsidR="002101C0" w:rsidRPr="00C53C86" w:rsidRDefault="002101C0" w:rsidP="00255E5D">
            <w:pPr>
              <w:pStyle w:val="Default"/>
              <w:spacing w:before="120" w:after="120"/>
              <w:rPr>
                <w:rFonts w:ascii="Arial" w:hAnsi="Arial" w:cs="Arial"/>
                <w:color w:val="0070C0"/>
                <w:sz w:val="22"/>
                <w:szCs w:val="22"/>
              </w:rPr>
            </w:pPr>
            <w:r w:rsidRPr="00C53C86">
              <w:rPr>
                <w:rFonts w:ascii="Arial" w:hAnsi="Arial" w:cs="Arial"/>
                <w:color w:val="0070C0"/>
                <w:sz w:val="22"/>
                <w:szCs w:val="22"/>
              </w:rPr>
              <w:t>Toegang tot welke persoonsgegevens</w:t>
            </w:r>
          </w:p>
        </w:tc>
      </w:tr>
      <w:tr w:rsidR="002101C0" w:rsidRPr="00C53C86" w14:paraId="60214818" w14:textId="77777777" w:rsidTr="00263FAD">
        <w:tc>
          <w:tcPr>
            <w:tcW w:w="4519" w:type="dxa"/>
          </w:tcPr>
          <w:p w14:paraId="49A6D332" w14:textId="77777777" w:rsidR="002101C0" w:rsidRPr="00C53C86" w:rsidRDefault="00BE240F" w:rsidP="00BE240F">
            <w:pPr>
              <w:pStyle w:val="Default"/>
              <w:spacing w:before="120" w:after="120"/>
              <w:rPr>
                <w:rFonts w:ascii="Arial" w:hAnsi="Arial" w:cs="Arial"/>
                <w:color w:val="auto"/>
                <w:sz w:val="22"/>
                <w:szCs w:val="22"/>
              </w:rPr>
            </w:pPr>
            <w:r w:rsidRPr="00C53C86">
              <w:rPr>
                <w:rFonts w:ascii="Arial" w:hAnsi="Arial" w:cs="Arial"/>
                <w:color w:val="auto"/>
                <w:sz w:val="22"/>
                <w:szCs w:val="22"/>
              </w:rPr>
              <w:t xml:space="preserve">Otto Kamps, directeur SWV de Liemers </w:t>
            </w:r>
            <w:r w:rsidR="00017AEE" w:rsidRPr="00C53C86">
              <w:rPr>
                <w:rFonts w:ascii="Arial" w:hAnsi="Arial" w:cs="Arial"/>
                <w:color w:val="auto"/>
                <w:sz w:val="22"/>
                <w:szCs w:val="22"/>
              </w:rPr>
              <w:t>VO</w:t>
            </w:r>
          </w:p>
        </w:tc>
        <w:tc>
          <w:tcPr>
            <w:tcW w:w="4543" w:type="dxa"/>
          </w:tcPr>
          <w:p w14:paraId="2000F770" w14:textId="77777777" w:rsidR="002101C0" w:rsidRPr="00C53C86" w:rsidRDefault="002101C0" w:rsidP="00255E5D">
            <w:pPr>
              <w:pStyle w:val="Default"/>
              <w:spacing w:before="120" w:after="120"/>
              <w:rPr>
                <w:rFonts w:ascii="Arial" w:hAnsi="Arial" w:cs="Arial"/>
                <w:color w:val="auto"/>
                <w:sz w:val="22"/>
                <w:szCs w:val="22"/>
              </w:rPr>
            </w:pPr>
            <w:r w:rsidRPr="00C53C86">
              <w:rPr>
                <w:rFonts w:ascii="Arial" w:hAnsi="Arial" w:cs="Arial"/>
                <w:color w:val="auto"/>
                <w:sz w:val="22"/>
                <w:szCs w:val="22"/>
              </w:rPr>
              <w:t xml:space="preserve">Directe en bijzondere persoonsgegevens </w:t>
            </w:r>
            <w:r w:rsidR="003D29BF" w:rsidRPr="00C53C86">
              <w:rPr>
                <w:rFonts w:ascii="Arial" w:hAnsi="Arial" w:cs="Arial"/>
                <w:color w:val="auto"/>
                <w:sz w:val="22"/>
                <w:szCs w:val="22"/>
              </w:rPr>
              <w:t>alle dossiers</w:t>
            </w:r>
          </w:p>
        </w:tc>
      </w:tr>
      <w:tr w:rsidR="002101C0" w:rsidRPr="00C53C86" w14:paraId="02E8ED53" w14:textId="77777777" w:rsidTr="00263FAD">
        <w:tc>
          <w:tcPr>
            <w:tcW w:w="4519" w:type="dxa"/>
            <w:shd w:val="clear" w:color="auto" w:fill="D9D9D9" w:themeFill="background1" w:themeFillShade="D9"/>
          </w:tcPr>
          <w:p w14:paraId="77D7BAB3" w14:textId="0E494315" w:rsidR="002101C0" w:rsidRPr="00C53C86" w:rsidRDefault="0040174A" w:rsidP="00255E5D">
            <w:pPr>
              <w:pStyle w:val="Default"/>
              <w:spacing w:before="120" w:after="120"/>
              <w:rPr>
                <w:rFonts w:ascii="Arial" w:hAnsi="Arial" w:cs="Arial"/>
                <w:color w:val="auto"/>
                <w:sz w:val="22"/>
                <w:szCs w:val="22"/>
              </w:rPr>
            </w:pPr>
            <w:r w:rsidRPr="00C53C86">
              <w:rPr>
                <w:rFonts w:ascii="Arial" w:hAnsi="Arial" w:cs="Arial"/>
                <w:color w:val="auto"/>
                <w:sz w:val="22"/>
                <w:szCs w:val="22"/>
              </w:rPr>
              <w:t>Cees van H</w:t>
            </w:r>
            <w:r w:rsidR="003D29BF" w:rsidRPr="00C53C86">
              <w:rPr>
                <w:rFonts w:ascii="Arial" w:hAnsi="Arial" w:cs="Arial"/>
                <w:color w:val="auto"/>
                <w:sz w:val="22"/>
                <w:szCs w:val="22"/>
              </w:rPr>
              <w:t>elvoirt</w:t>
            </w:r>
            <w:r w:rsidR="00C53C86" w:rsidRPr="00C53C86">
              <w:rPr>
                <w:rFonts w:ascii="Arial" w:hAnsi="Arial" w:cs="Arial"/>
                <w:color w:val="auto"/>
                <w:sz w:val="22"/>
                <w:szCs w:val="22"/>
              </w:rPr>
              <w:t>, voorzitter</w:t>
            </w:r>
            <w:r w:rsidR="002101C0" w:rsidRPr="00C53C86">
              <w:rPr>
                <w:rFonts w:ascii="Arial" w:hAnsi="Arial" w:cs="Arial"/>
                <w:color w:val="auto"/>
                <w:sz w:val="22"/>
                <w:szCs w:val="22"/>
              </w:rPr>
              <w:t xml:space="preserve"> </w:t>
            </w:r>
            <w:r w:rsidR="00C53C86" w:rsidRPr="00C53C86">
              <w:rPr>
                <w:rFonts w:ascii="Arial" w:hAnsi="Arial" w:cs="Arial"/>
                <w:color w:val="auto"/>
                <w:sz w:val="22"/>
                <w:szCs w:val="22"/>
              </w:rPr>
              <w:t>CLO</w:t>
            </w:r>
            <w:r w:rsidR="002101C0" w:rsidRPr="00C53C86">
              <w:rPr>
                <w:rFonts w:ascii="Arial" w:hAnsi="Arial" w:cs="Arial"/>
                <w:color w:val="auto"/>
                <w:sz w:val="22"/>
                <w:szCs w:val="22"/>
              </w:rPr>
              <w:t xml:space="preserve"> </w:t>
            </w:r>
          </w:p>
        </w:tc>
        <w:tc>
          <w:tcPr>
            <w:tcW w:w="4543" w:type="dxa"/>
            <w:shd w:val="clear" w:color="auto" w:fill="D9D9D9" w:themeFill="background1" w:themeFillShade="D9"/>
          </w:tcPr>
          <w:p w14:paraId="2A225A24" w14:textId="77777777" w:rsidR="002101C0" w:rsidRPr="00C53C86" w:rsidRDefault="002101C0" w:rsidP="00255E5D">
            <w:pPr>
              <w:pStyle w:val="Default"/>
              <w:spacing w:before="120" w:after="120"/>
              <w:rPr>
                <w:rFonts w:ascii="Arial" w:hAnsi="Arial" w:cs="Arial"/>
                <w:color w:val="auto"/>
                <w:sz w:val="22"/>
                <w:szCs w:val="22"/>
              </w:rPr>
            </w:pPr>
            <w:r w:rsidRPr="00C53C86">
              <w:rPr>
                <w:rFonts w:ascii="Arial" w:hAnsi="Arial" w:cs="Arial"/>
                <w:color w:val="auto"/>
                <w:sz w:val="22"/>
                <w:szCs w:val="22"/>
              </w:rPr>
              <w:t>Directe en bijzondere persoonsgegevens</w:t>
            </w:r>
            <w:r w:rsidR="003D29BF" w:rsidRPr="00C53C86">
              <w:rPr>
                <w:rFonts w:ascii="Arial" w:hAnsi="Arial" w:cs="Arial"/>
                <w:color w:val="auto"/>
                <w:sz w:val="22"/>
                <w:szCs w:val="22"/>
              </w:rPr>
              <w:t xml:space="preserve"> alle dossiers</w:t>
            </w:r>
          </w:p>
        </w:tc>
      </w:tr>
      <w:tr w:rsidR="00263FAD" w:rsidRPr="00C53C86" w14:paraId="58539576" w14:textId="77777777" w:rsidTr="00263FAD">
        <w:tc>
          <w:tcPr>
            <w:tcW w:w="4519" w:type="dxa"/>
            <w:shd w:val="clear" w:color="auto" w:fill="D9D9D9" w:themeFill="background1" w:themeFillShade="D9"/>
          </w:tcPr>
          <w:p w14:paraId="3CE53F40" w14:textId="530502A7" w:rsidR="00263FAD" w:rsidRPr="00C53C86" w:rsidRDefault="00263FAD" w:rsidP="00263FAD">
            <w:pPr>
              <w:pStyle w:val="Default"/>
              <w:spacing w:before="120" w:after="120"/>
              <w:rPr>
                <w:rFonts w:ascii="Arial" w:hAnsi="Arial" w:cs="Arial"/>
                <w:color w:val="auto"/>
                <w:sz w:val="22"/>
                <w:szCs w:val="22"/>
              </w:rPr>
            </w:pPr>
            <w:r w:rsidRPr="00C53C86">
              <w:rPr>
                <w:rFonts w:ascii="Arial" w:hAnsi="Arial" w:cs="Arial"/>
                <w:color w:val="auto"/>
                <w:sz w:val="22"/>
                <w:szCs w:val="22"/>
              </w:rPr>
              <w:t xml:space="preserve">Annuska Slikkerveer, orthopedagoog CLO </w:t>
            </w:r>
          </w:p>
        </w:tc>
        <w:tc>
          <w:tcPr>
            <w:tcW w:w="4543" w:type="dxa"/>
            <w:shd w:val="clear" w:color="auto" w:fill="D9D9D9" w:themeFill="background1" w:themeFillShade="D9"/>
          </w:tcPr>
          <w:p w14:paraId="41B859A3" w14:textId="024396D7" w:rsidR="00263FAD" w:rsidRPr="00C53C86" w:rsidRDefault="00263FAD" w:rsidP="00263FAD">
            <w:pPr>
              <w:pStyle w:val="Default"/>
              <w:spacing w:before="120" w:after="120"/>
              <w:rPr>
                <w:rFonts w:ascii="Arial" w:hAnsi="Arial" w:cs="Arial"/>
                <w:color w:val="auto"/>
                <w:sz w:val="22"/>
                <w:szCs w:val="22"/>
              </w:rPr>
            </w:pPr>
            <w:r w:rsidRPr="00C53C86">
              <w:rPr>
                <w:rFonts w:ascii="Arial" w:hAnsi="Arial" w:cs="Arial"/>
                <w:color w:val="auto"/>
                <w:sz w:val="22"/>
                <w:szCs w:val="22"/>
              </w:rPr>
              <w:t>Directe en bijzondere persoonsgegevens alle dossiers</w:t>
            </w:r>
          </w:p>
        </w:tc>
      </w:tr>
      <w:tr w:rsidR="00263FAD" w:rsidRPr="00C53C86" w14:paraId="0708A609" w14:textId="77777777" w:rsidTr="00263FAD">
        <w:tc>
          <w:tcPr>
            <w:tcW w:w="4519" w:type="dxa"/>
            <w:shd w:val="clear" w:color="auto" w:fill="FFFFFF" w:themeFill="background1"/>
          </w:tcPr>
          <w:p w14:paraId="1999A224" w14:textId="75FE653B" w:rsidR="00263FAD" w:rsidRPr="00C53C86" w:rsidRDefault="00263FAD" w:rsidP="00263FAD">
            <w:pPr>
              <w:pStyle w:val="Default"/>
              <w:spacing w:before="120" w:after="120"/>
              <w:rPr>
                <w:rFonts w:ascii="Arial" w:hAnsi="Arial" w:cs="Arial"/>
                <w:color w:val="auto"/>
                <w:sz w:val="22"/>
                <w:szCs w:val="22"/>
              </w:rPr>
            </w:pPr>
            <w:r w:rsidRPr="00C53C86">
              <w:rPr>
                <w:rFonts w:ascii="Arial" w:hAnsi="Arial" w:cs="Arial"/>
                <w:color w:val="auto"/>
                <w:sz w:val="22"/>
                <w:szCs w:val="22"/>
              </w:rPr>
              <w:t>Martine van Dijk, secretariaat</w:t>
            </w:r>
          </w:p>
        </w:tc>
        <w:tc>
          <w:tcPr>
            <w:tcW w:w="4543" w:type="dxa"/>
            <w:shd w:val="clear" w:color="auto" w:fill="FFFFFF" w:themeFill="background1"/>
          </w:tcPr>
          <w:p w14:paraId="35EE037D" w14:textId="3B7E924E" w:rsidR="00263FAD" w:rsidRPr="00C53C86" w:rsidRDefault="00263FAD" w:rsidP="00263FAD">
            <w:pPr>
              <w:pStyle w:val="Default"/>
              <w:spacing w:before="120" w:after="120"/>
              <w:rPr>
                <w:rFonts w:ascii="Arial" w:hAnsi="Arial" w:cs="Arial"/>
                <w:color w:val="auto"/>
                <w:sz w:val="22"/>
                <w:szCs w:val="22"/>
              </w:rPr>
            </w:pPr>
            <w:r w:rsidRPr="00C53C86">
              <w:rPr>
                <w:rFonts w:ascii="Arial" w:hAnsi="Arial" w:cs="Arial"/>
                <w:color w:val="auto"/>
                <w:sz w:val="22"/>
                <w:szCs w:val="22"/>
              </w:rPr>
              <w:t>Directe en bijzondere persoonsgegevens alle dossiers</w:t>
            </w:r>
          </w:p>
        </w:tc>
      </w:tr>
      <w:tr w:rsidR="00263FAD" w:rsidRPr="00C53C86" w14:paraId="26EC982C" w14:textId="77777777" w:rsidTr="00263FAD">
        <w:tc>
          <w:tcPr>
            <w:tcW w:w="4519" w:type="dxa"/>
            <w:shd w:val="clear" w:color="auto" w:fill="FFFFFF" w:themeFill="background1"/>
          </w:tcPr>
          <w:p w14:paraId="71D64FA7" w14:textId="01BF8D49" w:rsidR="00263FAD" w:rsidRPr="00C53C86" w:rsidRDefault="00263FAD" w:rsidP="00263FAD">
            <w:pPr>
              <w:pStyle w:val="Default"/>
              <w:spacing w:before="120" w:after="120"/>
              <w:rPr>
                <w:rFonts w:ascii="Arial" w:hAnsi="Arial" w:cs="Arial"/>
                <w:color w:val="auto"/>
                <w:sz w:val="22"/>
                <w:szCs w:val="22"/>
              </w:rPr>
            </w:pPr>
            <w:r>
              <w:rPr>
                <w:rFonts w:ascii="Arial" w:hAnsi="Arial" w:cs="Arial"/>
                <w:color w:val="auto"/>
                <w:sz w:val="22"/>
                <w:szCs w:val="22"/>
              </w:rPr>
              <w:t>Marja Pasman</w:t>
            </w:r>
          </w:p>
        </w:tc>
        <w:tc>
          <w:tcPr>
            <w:tcW w:w="4543" w:type="dxa"/>
            <w:shd w:val="clear" w:color="auto" w:fill="FFFFFF" w:themeFill="background1"/>
          </w:tcPr>
          <w:p w14:paraId="45BAB633" w14:textId="2C9BDFEB" w:rsidR="00263FAD" w:rsidRPr="00C53C86" w:rsidRDefault="00263FAD" w:rsidP="00263FAD">
            <w:pPr>
              <w:pStyle w:val="Default"/>
              <w:spacing w:before="120" w:after="120"/>
              <w:rPr>
                <w:rFonts w:ascii="Arial" w:hAnsi="Arial" w:cs="Arial"/>
                <w:color w:val="auto"/>
                <w:sz w:val="22"/>
                <w:szCs w:val="22"/>
              </w:rPr>
            </w:pPr>
            <w:r>
              <w:rPr>
                <w:rFonts w:ascii="Arial" w:hAnsi="Arial" w:cs="Arial"/>
                <w:color w:val="auto"/>
                <w:sz w:val="22"/>
                <w:szCs w:val="22"/>
              </w:rPr>
              <w:t>Deskundigenadvies bij voormalig cluster 3 leerlingen</w:t>
            </w:r>
          </w:p>
        </w:tc>
      </w:tr>
      <w:tr w:rsidR="00263FAD" w:rsidRPr="00C53C86" w14:paraId="4838254A" w14:textId="77777777" w:rsidTr="00263FAD">
        <w:tc>
          <w:tcPr>
            <w:tcW w:w="4519" w:type="dxa"/>
            <w:shd w:val="clear" w:color="auto" w:fill="FFFFFF" w:themeFill="background1"/>
          </w:tcPr>
          <w:p w14:paraId="5C112527" w14:textId="527DB036" w:rsidR="00263FAD" w:rsidRPr="00C53C86" w:rsidRDefault="00263FAD" w:rsidP="00263FAD">
            <w:pPr>
              <w:pStyle w:val="Default"/>
              <w:spacing w:before="120" w:after="120"/>
              <w:rPr>
                <w:rFonts w:ascii="Arial" w:hAnsi="Arial" w:cs="Arial"/>
                <w:color w:val="auto"/>
                <w:sz w:val="22"/>
                <w:szCs w:val="22"/>
              </w:rPr>
            </w:pPr>
          </w:p>
        </w:tc>
        <w:tc>
          <w:tcPr>
            <w:tcW w:w="4543" w:type="dxa"/>
            <w:shd w:val="clear" w:color="auto" w:fill="FFFFFF" w:themeFill="background1"/>
          </w:tcPr>
          <w:p w14:paraId="18CB3EE2" w14:textId="04552BCB" w:rsidR="00263FAD" w:rsidRPr="00C53C86" w:rsidRDefault="00263FAD" w:rsidP="00263FAD">
            <w:pPr>
              <w:pStyle w:val="Default"/>
              <w:spacing w:before="120" w:after="120"/>
              <w:rPr>
                <w:rFonts w:ascii="Arial" w:hAnsi="Arial" w:cs="Arial"/>
                <w:color w:val="auto"/>
                <w:sz w:val="22"/>
                <w:szCs w:val="22"/>
              </w:rPr>
            </w:pPr>
          </w:p>
        </w:tc>
      </w:tr>
    </w:tbl>
    <w:p w14:paraId="5D969B10" w14:textId="77777777" w:rsidR="002101C0" w:rsidRPr="00C53C86" w:rsidRDefault="002101C0" w:rsidP="00255E5D">
      <w:pPr>
        <w:pStyle w:val="Default"/>
        <w:rPr>
          <w:rFonts w:ascii="Arial" w:hAnsi="Arial" w:cs="Arial"/>
          <w:color w:val="auto"/>
          <w:sz w:val="22"/>
          <w:szCs w:val="22"/>
        </w:rPr>
      </w:pPr>
    </w:p>
    <w:p w14:paraId="75C78ECC" w14:textId="3E3E173D" w:rsidR="002101C0" w:rsidRPr="00C53C86" w:rsidRDefault="00895716" w:rsidP="00255E5D">
      <w:pPr>
        <w:rPr>
          <w:rFonts w:ascii="Arial" w:hAnsi="Arial" w:cs="Arial"/>
        </w:rPr>
      </w:pPr>
      <w:r w:rsidRPr="00C53C86">
        <w:rPr>
          <w:rFonts w:ascii="Arial" w:hAnsi="Arial" w:cs="Arial"/>
        </w:rPr>
        <w:t>Extern:</w:t>
      </w:r>
    </w:p>
    <w:p w14:paraId="03BE2E16" w14:textId="2D23BBD1" w:rsidR="002101C0" w:rsidRPr="00C53C86" w:rsidRDefault="008256C2" w:rsidP="00255E5D">
      <w:pPr>
        <w:spacing w:after="0" w:line="240" w:lineRule="auto"/>
        <w:rPr>
          <w:rFonts w:ascii="Arial" w:hAnsi="Arial" w:cs="Arial"/>
        </w:rPr>
      </w:pPr>
      <w:r w:rsidRPr="00C53C86">
        <w:rPr>
          <w:rFonts w:ascii="Arial" w:hAnsi="Arial" w:cs="Arial"/>
        </w:rPr>
        <w:t xml:space="preserve">Daarnaast hebben alle functionarissen </w:t>
      </w:r>
      <w:r w:rsidR="00895716" w:rsidRPr="00C53C86">
        <w:rPr>
          <w:rFonts w:ascii="Arial" w:hAnsi="Arial" w:cs="Arial"/>
        </w:rPr>
        <w:t xml:space="preserve">– bijv. orthopedagogen van de betrokken scholen - </w:t>
      </w:r>
      <w:r w:rsidRPr="00C53C86">
        <w:rPr>
          <w:rFonts w:ascii="Arial" w:hAnsi="Arial" w:cs="Arial"/>
        </w:rPr>
        <w:t xml:space="preserve">die een dossiers invoeren in </w:t>
      </w:r>
      <w:proofErr w:type="spellStart"/>
      <w:r w:rsidRPr="00C53C86">
        <w:rPr>
          <w:rFonts w:ascii="Arial" w:hAnsi="Arial" w:cs="Arial"/>
        </w:rPr>
        <w:t>Kindkans</w:t>
      </w:r>
      <w:proofErr w:type="spellEnd"/>
      <w:r w:rsidRPr="00C53C86">
        <w:rPr>
          <w:rFonts w:ascii="Arial" w:hAnsi="Arial" w:cs="Arial"/>
        </w:rPr>
        <w:t xml:space="preserve"> inzage in dat dossier en de status van het dossier. Indien een specialistisch deskundigenadvies noodzakelijk is wordt dat bij individuele dossiers gerealiseerd, door het vragen van een deskundigenadvies  op dat specifieke dossier. </w:t>
      </w:r>
    </w:p>
    <w:p w14:paraId="4EE9076F" w14:textId="5CCF043D" w:rsidR="00895716" w:rsidRPr="00D346A1" w:rsidRDefault="00895716" w:rsidP="00255E5D">
      <w:pPr>
        <w:spacing w:after="0" w:line="240" w:lineRule="auto"/>
        <w:rPr>
          <w:rFonts w:ascii="Arial" w:hAnsi="Arial" w:cs="Arial"/>
        </w:rPr>
      </w:pPr>
    </w:p>
    <w:p w14:paraId="6FDCCABD" w14:textId="0882C9BF" w:rsidR="00884F81" w:rsidRPr="00D346A1" w:rsidRDefault="00884F81" w:rsidP="00255E5D">
      <w:pPr>
        <w:spacing w:after="0" w:line="240" w:lineRule="auto"/>
        <w:rPr>
          <w:rFonts w:ascii="Arial" w:hAnsi="Arial" w:cs="Arial"/>
        </w:rPr>
      </w:pPr>
      <w:r w:rsidRPr="00D346A1">
        <w:rPr>
          <w:rFonts w:ascii="Arial" w:hAnsi="Arial" w:cs="Arial"/>
        </w:rPr>
        <w:t>Verwerker</w:t>
      </w:r>
    </w:p>
    <w:p w14:paraId="71DD4111" w14:textId="495922C3" w:rsidR="00884F81" w:rsidRPr="00D346A1" w:rsidRDefault="00884F81" w:rsidP="00884F81">
      <w:pPr>
        <w:pStyle w:val="Normaalweb"/>
        <w:rPr>
          <w:rFonts w:ascii="Arial" w:hAnsi="Arial" w:cs="Arial"/>
          <w:sz w:val="22"/>
          <w:szCs w:val="22"/>
        </w:rPr>
      </w:pPr>
      <w:r w:rsidRPr="00D346A1">
        <w:rPr>
          <w:rFonts w:ascii="Arial" w:hAnsi="Arial" w:cs="Arial"/>
          <w:sz w:val="22"/>
          <w:szCs w:val="22"/>
        </w:rPr>
        <w:t xml:space="preserve">Het samenwerkingsverband maakt gebruik van het systeem </w:t>
      </w:r>
      <w:proofErr w:type="spellStart"/>
      <w:r w:rsidRPr="00D346A1">
        <w:rPr>
          <w:rFonts w:ascii="Arial" w:hAnsi="Arial" w:cs="Arial"/>
          <w:sz w:val="22"/>
          <w:szCs w:val="22"/>
        </w:rPr>
        <w:t>KindKans</w:t>
      </w:r>
      <w:proofErr w:type="spellEnd"/>
      <w:r w:rsidRPr="00D346A1">
        <w:rPr>
          <w:rFonts w:ascii="Arial" w:hAnsi="Arial" w:cs="Arial"/>
          <w:sz w:val="22"/>
          <w:szCs w:val="22"/>
        </w:rPr>
        <w:t xml:space="preserve"> van leverancier Driestar- educatief, welk bedrijf gevestigd is te (4421 </w:t>
      </w:r>
      <w:r w:rsidR="00EA34C8" w:rsidRPr="00D346A1">
        <w:rPr>
          <w:rFonts w:ascii="Arial" w:hAnsi="Arial" w:cs="Arial"/>
          <w:sz w:val="22"/>
          <w:szCs w:val="22"/>
        </w:rPr>
        <w:t xml:space="preserve">BS) Kapelle, </w:t>
      </w:r>
      <w:r w:rsidRPr="00D346A1">
        <w:rPr>
          <w:rFonts w:ascii="Arial" w:hAnsi="Arial" w:cs="Arial"/>
          <w:sz w:val="22"/>
          <w:szCs w:val="22"/>
        </w:rPr>
        <w:t xml:space="preserve">aan de </w:t>
      </w:r>
      <w:proofErr w:type="spellStart"/>
      <w:r w:rsidRPr="00D346A1">
        <w:rPr>
          <w:rFonts w:ascii="Arial" w:hAnsi="Arial" w:cs="Arial"/>
          <w:sz w:val="22"/>
          <w:szCs w:val="22"/>
        </w:rPr>
        <w:t>Biezelingsestraat</w:t>
      </w:r>
      <w:proofErr w:type="spellEnd"/>
      <w:r w:rsidRPr="00D346A1">
        <w:rPr>
          <w:rFonts w:ascii="Arial" w:hAnsi="Arial" w:cs="Arial"/>
          <w:sz w:val="22"/>
          <w:szCs w:val="22"/>
        </w:rPr>
        <w:t xml:space="preserve"> 24</w:t>
      </w:r>
      <w:r w:rsidR="00EA34C8" w:rsidRPr="00D346A1">
        <w:rPr>
          <w:rFonts w:ascii="Arial" w:hAnsi="Arial" w:cs="Arial"/>
          <w:sz w:val="22"/>
          <w:szCs w:val="22"/>
        </w:rPr>
        <w:t xml:space="preserve"> en ingeschreven in het handelsregister van de Kamer van Koophandel onder nummer: </w:t>
      </w:r>
      <w:r w:rsidRPr="00D346A1">
        <w:rPr>
          <w:rFonts w:ascii="Arial" w:hAnsi="Arial" w:cs="Arial"/>
          <w:sz w:val="22"/>
          <w:szCs w:val="22"/>
        </w:rPr>
        <w:t>41174339</w:t>
      </w:r>
      <w:r w:rsidR="00EA34C8" w:rsidRPr="00D346A1">
        <w:rPr>
          <w:rFonts w:ascii="Arial" w:hAnsi="Arial" w:cs="Arial"/>
          <w:sz w:val="22"/>
          <w:szCs w:val="22"/>
        </w:rPr>
        <w:t xml:space="preserve">. Met deze verwerker heeft Het Samenwerkingsverband een verwerkersovereenkomst gesloten. </w:t>
      </w:r>
    </w:p>
    <w:p w14:paraId="2EC37448" w14:textId="0B74D057" w:rsidR="00884F81" w:rsidRDefault="00884F81" w:rsidP="00884F81">
      <w:pPr>
        <w:pStyle w:val="Normaalweb"/>
      </w:pPr>
    </w:p>
    <w:p w14:paraId="2CC160D4" w14:textId="376F8D41" w:rsidR="00884F81" w:rsidRPr="00531275" w:rsidRDefault="00884F81" w:rsidP="00255E5D">
      <w:pPr>
        <w:spacing w:after="0" w:line="240" w:lineRule="auto"/>
        <w:rPr>
          <w:rFonts w:cstheme="minorHAnsi"/>
        </w:rPr>
      </w:pPr>
    </w:p>
    <w:p w14:paraId="31FAACC7" w14:textId="77777777" w:rsidR="002101C0" w:rsidRPr="00531275" w:rsidRDefault="002101C0" w:rsidP="00255E5D">
      <w:pPr>
        <w:spacing w:after="0" w:line="240" w:lineRule="auto"/>
        <w:rPr>
          <w:rFonts w:cstheme="minorHAnsi"/>
        </w:rPr>
      </w:pPr>
    </w:p>
    <w:sectPr w:rsidR="002101C0" w:rsidRPr="00531275" w:rsidSect="00350CC6">
      <w:footerReference w:type="default" r:id="rId13"/>
      <w:pgSz w:w="11906" w:h="16838"/>
      <w:pgMar w:top="1843" w:right="1417" w:bottom="1417"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A54BDC" w16cid:durableId="1EB0206A"/>
  <w16cid:commentId w16cid:paraId="0D4DFDED" w16cid:durableId="1EB168F0"/>
  <w16cid:commentId w16cid:paraId="05EC526C" w16cid:durableId="1EB12865"/>
  <w16cid:commentId w16cid:paraId="5D038C9B" w16cid:durableId="1EB94575"/>
  <w16cid:commentId w16cid:paraId="0815EA2F" w16cid:durableId="1EB1430A"/>
  <w16cid:commentId w16cid:paraId="2671BB37" w16cid:durableId="1EB9459C"/>
  <w16cid:commentId w16cid:paraId="03FC6A68" w16cid:durableId="1EB94844"/>
  <w16cid:commentId w16cid:paraId="698AAE37" w16cid:durableId="1EB9483C"/>
  <w16cid:commentId w16cid:paraId="1EE62691" w16cid:durableId="1EA7E2CD"/>
  <w16cid:commentId w16cid:paraId="3159D140" w16cid:durableId="1EA7E2B2"/>
  <w16cid:commentId w16cid:paraId="07886B72" w16cid:durableId="1EB94863"/>
  <w16cid:commentId w16cid:paraId="4E95D4F2" w16cid:durableId="1EB94BB0"/>
  <w16cid:commentId w16cid:paraId="6FBD8A36" w16cid:durableId="1EB163F0"/>
  <w16cid:commentId w16cid:paraId="565C329B" w16cid:durableId="1EB9490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161CF0" w14:textId="77777777" w:rsidR="00DC1675" w:rsidRDefault="00DC1675" w:rsidP="00090EF3">
      <w:pPr>
        <w:spacing w:after="0" w:line="240" w:lineRule="auto"/>
      </w:pPr>
      <w:r>
        <w:separator/>
      </w:r>
    </w:p>
  </w:endnote>
  <w:endnote w:type="continuationSeparator" w:id="0">
    <w:p w14:paraId="5784ED7F" w14:textId="77777777" w:rsidR="00DC1675" w:rsidRDefault="00DC1675" w:rsidP="00090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CCGI A+ Univers">
    <w:altName w:val="Arial"/>
    <w:panose1 w:val="00000000000000000000"/>
    <w:charset w:val="00"/>
    <w:family w:val="swiss"/>
    <w:notTrueType/>
    <w:pitch w:val="default"/>
    <w:sig w:usb0="00000003" w:usb1="00000000" w:usb2="00000000" w:usb3="00000000" w:csb0="00000001" w:csb1="00000000"/>
  </w:font>
  <w:font w:name="CIDFont+F1">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7925819"/>
      <w:docPartObj>
        <w:docPartGallery w:val="Page Numbers (Bottom of Page)"/>
        <w:docPartUnique/>
      </w:docPartObj>
    </w:sdtPr>
    <w:sdtEndPr/>
    <w:sdtContent>
      <w:sdt>
        <w:sdtPr>
          <w:id w:val="860082579"/>
          <w:docPartObj>
            <w:docPartGallery w:val="Page Numbers (Top of Page)"/>
            <w:docPartUnique/>
          </w:docPartObj>
        </w:sdtPr>
        <w:sdtEndPr/>
        <w:sdtContent>
          <w:p w14:paraId="20997120" w14:textId="6F89BB18" w:rsidR="00884F81" w:rsidRDefault="00884F81">
            <w:pPr>
              <w:pStyle w:val="Voettekst"/>
              <w:jc w:val="right"/>
            </w:pPr>
            <w:r w:rsidRPr="00E96F72">
              <w:rPr>
                <w:bCs/>
              </w:rPr>
              <w:fldChar w:fldCharType="begin"/>
            </w:r>
            <w:r w:rsidRPr="00E96F72">
              <w:rPr>
                <w:bCs/>
              </w:rPr>
              <w:instrText>PAGE</w:instrText>
            </w:r>
            <w:r w:rsidRPr="00E96F72">
              <w:rPr>
                <w:bCs/>
              </w:rPr>
              <w:fldChar w:fldCharType="separate"/>
            </w:r>
            <w:r w:rsidR="009E5F17">
              <w:rPr>
                <w:bCs/>
                <w:noProof/>
              </w:rPr>
              <w:t>21</w:t>
            </w:r>
            <w:r w:rsidRPr="00E96F72">
              <w:rPr>
                <w:bCs/>
              </w:rPr>
              <w:fldChar w:fldCharType="end"/>
            </w:r>
            <w:r w:rsidRPr="00E96F72">
              <w:t>/</w:t>
            </w:r>
            <w:r w:rsidRPr="00E96F72">
              <w:rPr>
                <w:bCs/>
              </w:rPr>
              <w:fldChar w:fldCharType="begin"/>
            </w:r>
            <w:r w:rsidRPr="00E96F72">
              <w:rPr>
                <w:bCs/>
              </w:rPr>
              <w:instrText>NUMPAGES</w:instrText>
            </w:r>
            <w:r w:rsidRPr="00E96F72">
              <w:rPr>
                <w:bCs/>
              </w:rPr>
              <w:fldChar w:fldCharType="separate"/>
            </w:r>
            <w:r w:rsidR="009E5F17">
              <w:rPr>
                <w:bCs/>
                <w:noProof/>
              </w:rPr>
              <w:t>22</w:t>
            </w:r>
            <w:r w:rsidRPr="00E96F72">
              <w:rPr>
                <w:bCs/>
              </w:rPr>
              <w:fldChar w:fldCharType="end"/>
            </w:r>
          </w:p>
        </w:sdtContent>
      </w:sdt>
    </w:sdtContent>
  </w:sdt>
  <w:p w14:paraId="3995953E" w14:textId="5FC59099" w:rsidR="00884F81" w:rsidRDefault="0005340E">
    <w:pPr>
      <w:pStyle w:val="Voettekst"/>
    </w:pPr>
    <w:r>
      <w:t>CLO regleme</w:t>
    </w:r>
    <w:r w:rsidR="009E5F17">
      <w:t xml:space="preserve">nt, SWV de Liemers PO,12 september </w:t>
    </w:r>
    <w:r w:rsidR="00960A6A">
      <w:t xml:space="preserve"> </w:t>
    </w:r>
    <w:r>
      <w:t>2019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F5011C" w14:textId="77777777" w:rsidR="00DC1675" w:rsidRDefault="00DC1675" w:rsidP="00090EF3">
      <w:pPr>
        <w:spacing w:after="0" w:line="240" w:lineRule="auto"/>
      </w:pPr>
      <w:r>
        <w:separator/>
      </w:r>
    </w:p>
  </w:footnote>
  <w:footnote w:type="continuationSeparator" w:id="0">
    <w:p w14:paraId="6496ED70" w14:textId="77777777" w:rsidR="00DC1675" w:rsidRDefault="00DC1675" w:rsidP="00090EF3">
      <w:pPr>
        <w:spacing w:after="0" w:line="240" w:lineRule="auto"/>
      </w:pPr>
      <w:r>
        <w:continuationSeparator/>
      </w:r>
    </w:p>
  </w:footnote>
  <w:footnote w:id="1">
    <w:p w14:paraId="5419A3A9" w14:textId="77777777" w:rsidR="00884F81" w:rsidRPr="004A540A" w:rsidRDefault="00884F81" w:rsidP="002101C0">
      <w:pPr>
        <w:pStyle w:val="Default"/>
        <w:rPr>
          <w:color w:val="auto"/>
          <w:sz w:val="18"/>
          <w:szCs w:val="20"/>
        </w:rPr>
      </w:pPr>
      <w:r w:rsidRPr="000D5305">
        <w:rPr>
          <w:rStyle w:val="Voetnootmarkering"/>
          <w:sz w:val="22"/>
        </w:rPr>
        <w:footnoteRef/>
      </w:r>
      <w:r w:rsidRPr="000D5305">
        <w:rPr>
          <w:sz w:val="22"/>
        </w:rPr>
        <w:t xml:space="preserve"> </w:t>
      </w:r>
      <w:r w:rsidRPr="004A540A">
        <w:rPr>
          <w:rFonts w:asciiTheme="minorHAnsi" w:hAnsiTheme="minorHAnsi" w:cstheme="minorHAnsi"/>
          <w:sz w:val="18"/>
          <w:szCs w:val="20"/>
        </w:rPr>
        <w:t>Het begrip gezondheid dient ruim te worden opgevat en omvat alle gegevens die de geestelijke of lichamelijke gezondheid van een persoon betreffen. Ook gegevens over IQ en sociaal-emotionele problematiek vallen onder het begrip gezondheid.</w:t>
      </w:r>
      <w:r w:rsidRPr="000D5305">
        <w:rPr>
          <w:sz w:val="18"/>
          <w:szCs w:val="20"/>
        </w:rPr>
        <w:t xml:space="preserve"> </w:t>
      </w:r>
    </w:p>
  </w:footnote>
  <w:footnote w:id="2">
    <w:p w14:paraId="76A869A0" w14:textId="77777777" w:rsidR="00884F81" w:rsidRPr="008978EE" w:rsidRDefault="00884F81" w:rsidP="002101C0">
      <w:pPr>
        <w:pStyle w:val="Default"/>
        <w:rPr>
          <w:rFonts w:asciiTheme="minorHAnsi" w:hAnsiTheme="minorHAnsi" w:cstheme="minorHAnsi"/>
          <w:color w:val="auto"/>
          <w:sz w:val="18"/>
          <w:szCs w:val="18"/>
        </w:rPr>
      </w:pPr>
      <w:r w:rsidRPr="008978EE">
        <w:rPr>
          <w:rStyle w:val="Voetnootmarkering"/>
          <w:rFonts w:asciiTheme="minorHAnsi" w:hAnsiTheme="minorHAnsi" w:cstheme="minorHAnsi"/>
          <w:sz w:val="18"/>
          <w:szCs w:val="18"/>
        </w:rPr>
        <w:footnoteRef/>
      </w:r>
      <w:r w:rsidRPr="008978EE">
        <w:rPr>
          <w:rFonts w:asciiTheme="minorHAnsi" w:hAnsiTheme="minorHAnsi" w:cstheme="minorHAnsi"/>
          <w:sz w:val="18"/>
          <w:szCs w:val="18"/>
        </w:rPr>
        <w:t xml:space="preserve"> Indien de betrokkene minderjarig is en de leeftijd van zestien jaren nog niet heeft bereikt, of onder curatele is gesteld dan wel ten behoeve van de betrokkene een mentorschap is ingesteld, is in de plaats van de toestemming van de betrokkene die van zijn wettelijk vertegenwoordiger vereist. Een toestemming kan door de betrokkene of zijn wettelijk vertegenwoordiger te allen tijde worden ingetrokken. </w:t>
      </w:r>
    </w:p>
    <w:p w14:paraId="35E91A29" w14:textId="77777777" w:rsidR="00884F81" w:rsidRDefault="00884F81" w:rsidP="002101C0">
      <w:pPr>
        <w:pStyle w:val="Voetnoottekst"/>
      </w:pPr>
    </w:p>
  </w:footnote>
  <w:footnote w:id="3">
    <w:p w14:paraId="4A9D5443" w14:textId="77777777" w:rsidR="00884F81" w:rsidRPr="008978EE" w:rsidRDefault="00884F81" w:rsidP="002101C0">
      <w:pPr>
        <w:pStyle w:val="Default"/>
        <w:rPr>
          <w:rFonts w:asciiTheme="minorHAnsi" w:hAnsiTheme="minorHAnsi" w:cstheme="minorHAnsi"/>
          <w:sz w:val="18"/>
          <w:szCs w:val="18"/>
        </w:rPr>
      </w:pPr>
      <w:r w:rsidRPr="008978EE">
        <w:rPr>
          <w:rStyle w:val="Voetnootmarkering"/>
          <w:rFonts w:asciiTheme="minorHAnsi" w:hAnsiTheme="minorHAnsi" w:cstheme="minorHAnsi"/>
          <w:sz w:val="18"/>
          <w:szCs w:val="18"/>
        </w:rPr>
        <w:footnoteRef/>
      </w:r>
      <w:r w:rsidRPr="008978EE">
        <w:rPr>
          <w:rFonts w:asciiTheme="minorHAnsi" w:hAnsiTheme="minorHAnsi" w:cstheme="minorHAnsi"/>
          <w:sz w:val="18"/>
          <w:szCs w:val="18"/>
        </w:rPr>
        <w:t xml:space="preserve"> Dit zijn de deskundigen die advies geven over de toelaatbaarheid van leerlingen tot het SBO of (V)SO zoals een orthopedagoog of psycholoog en door een tweede deskundige als een kinder- of jeugdpsycholoog, een pedagoog, een maatschappelijk werker, een arts of een kinderpsychiater (zie Algemene Maatregel van Bestuur Passend Onderwijs).</w:t>
      </w:r>
    </w:p>
    <w:p w14:paraId="10B65F1E" w14:textId="77777777" w:rsidR="00884F81" w:rsidRDefault="00884F81" w:rsidP="002101C0">
      <w:pPr>
        <w:pStyle w:val="Voetnoottekst"/>
      </w:pPr>
    </w:p>
  </w:footnote>
  <w:footnote w:id="4">
    <w:p w14:paraId="3F6BAE08" w14:textId="77777777" w:rsidR="00884F81" w:rsidRPr="002160A2" w:rsidRDefault="00884F81" w:rsidP="002101C0">
      <w:pPr>
        <w:pStyle w:val="Default"/>
        <w:rPr>
          <w:rFonts w:asciiTheme="minorHAnsi" w:hAnsiTheme="minorHAnsi" w:cstheme="minorHAnsi"/>
          <w:color w:val="AC1E32"/>
          <w:sz w:val="18"/>
          <w:szCs w:val="18"/>
        </w:rPr>
      </w:pPr>
      <w:r w:rsidRPr="00340454">
        <w:rPr>
          <w:rStyle w:val="Voetnootmarkering"/>
          <w:sz w:val="18"/>
          <w:szCs w:val="18"/>
        </w:rPr>
        <w:footnoteRef/>
      </w:r>
      <w:r w:rsidRPr="00340454">
        <w:rPr>
          <w:rFonts w:ascii="Verdana" w:hAnsi="Verdana"/>
          <w:sz w:val="18"/>
          <w:szCs w:val="18"/>
        </w:rPr>
        <w:t xml:space="preserve"> </w:t>
      </w:r>
      <w:r w:rsidRPr="008978EE">
        <w:rPr>
          <w:rFonts w:asciiTheme="minorHAnsi" w:hAnsiTheme="minorHAnsi" w:cstheme="minorHAnsi"/>
          <w:sz w:val="18"/>
          <w:szCs w:val="18"/>
        </w:rPr>
        <w:t xml:space="preserve">Zie ook richtsnoer beveiliging van College Bescherming Persoonsgegevens: </w:t>
      </w:r>
      <w:hyperlink r:id="rId1" w:history="1">
        <w:r w:rsidRPr="002160A2">
          <w:rPr>
            <w:rStyle w:val="Hyperlink"/>
            <w:rFonts w:asciiTheme="minorHAnsi" w:hAnsiTheme="minorHAnsi" w:cstheme="minorHAnsi"/>
            <w:color w:val="AC1E32"/>
            <w:sz w:val="18"/>
            <w:szCs w:val="18"/>
          </w:rPr>
          <w:t>http://www.cbpweb.nl/downloads_rs/rs_2013_richtsnoeren-beveiliging-persoonsgegevens.pdf</w:t>
        </w:r>
      </w:hyperlink>
      <w:r w:rsidRPr="002160A2">
        <w:rPr>
          <w:rFonts w:asciiTheme="minorHAnsi" w:hAnsiTheme="minorHAnsi" w:cstheme="minorHAnsi"/>
          <w:color w:val="AC1E32"/>
          <w:sz w:val="18"/>
          <w:szCs w:val="18"/>
        </w:rPr>
        <w:t xml:space="preserve"> </w:t>
      </w:r>
    </w:p>
    <w:p w14:paraId="21004239" w14:textId="77777777" w:rsidR="00884F81" w:rsidRPr="008978EE" w:rsidRDefault="00884F81" w:rsidP="002101C0">
      <w:pPr>
        <w:pStyle w:val="Default"/>
        <w:rPr>
          <w:rFonts w:asciiTheme="minorHAnsi" w:hAnsiTheme="minorHAnsi" w:cstheme="minorHAnsi"/>
          <w:color w:val="auto"/>
          <w:sz w:val="18"/>
          <w:szCs w:val="18"/>
        </w:rPr>
      </w:pPr>
      <w:r w:rsidRPr="008978EE">
        <w:rPr>
          <w:rFonts w:asciiTheme="minorHAnsi" w:hAnsiTheme="minorHAnsi" w:cstheme="minorHAnsi"/>
          <w:sz w:val="18"/>
          <w:szCs w:val="18"/>
        </w:rPr>
        <w:t xml:space="preserve">Op basis van een risicoanalyse kan het beveiligingsniveau worden bepaald. </w:t>
      </w:r>
    </w:p>
    <w:p w14:paraId="21F94BF7" w14:textId="77777777" w:rsidR="00884F81" w:rsidRPr="008978EE" w:rsidRDefault="00884F81" w:rsidP="002101C0">
      <w:pPr>
        <w:pStyle w:val="Voetnoottekst"/>
        <w:spacing w:after="0" w:line="240" w:lineRule="auto"/>
        <w:rPr>
          <w:rFonts w:asciiTheme="minorHAnsi" w:hAnsiTheme="minorHAnsi" w:cstheme="minorHAnsi"/>
          <w:sz w:val="18"/>
          <w:szCs w:val="18"/>
        </w:rPr>
      </w:pPr>
    </w:p>
  </w:footnote>
  <w:footnote w:id="5">
    <w:p w14:paraId="1D5FC220" w14:textId="77777777" w:rsidR="00884F81" w:rsidRPr="008978EE" w:rsidRDefault="00884F81" w:rsidP="002101C0">
      <w:pPr>
        <w:pStyle w:val="Default"/>
        <w:rPr>
          <w:rFonts w:asciiTheme="minorHAnsi" w:hAnsiTheme="minorHAnsi" w:cstheme="minorHAnsi"/>
          <w:sz w:val="22"/>
          <w:szCs w:val="22"/>
        </w:rPr>
      </w:pPr>
      <w:r w:rsidRPr="008978EE">
        <w:rPr>
          <w:rStyle w:val="Voetnootmarkering"/>
          <w:rFonts w:asciiTheme="minorHAnsi" w:hAnsiTheme="minorHAnsi" w:cstheme="minorHAnsi"/>
          <w:sz w:val="22"/>
          <w:szCs w:val="22"/>
        </w:rPr>
        <w:footnoteRef/>
      </w:r>
      <w:r w:rsidRPr="008978EE">
        <w:rPr>
          <w:rFonts w:asciiTheme="minorHAnsi" w:hAnsiTheme="minorHAnsi" w:cstheme="minorHAnsi"/>
          <w:sz w:val="22"/>
          <w:szCs w:val="22"/>
        </w:rPr>
        <w:t xml:space="preserve"> </w:t>
      </w:r>
      <w:r w:rsidRPr="008978EE">
        <w:rPr>
          <w:rFonts w:asciiTheme="minorHAnsi" w:hAnsiTheme="minorHAnsi" w:cstheme="minorHAnsi"/>
          <w:sz w:val="18"/>
          <w:szCs w:val="18"/>
        </w:rPr>
        <w:t>Dit zijn de deskundigen die advies geven over de toelaatbaarheid van leerlingen tot het SBO of (V)SO zoals een orthopedagoog en door een tweede deskundige als een kinder- of jeugdpsycholoog, een pedagoog, een maatschappelijk werker, een arts of een kinderpsychiater.</w:t>
      </w:r>
      <w:r w:rsidRPr="008978EE">
        <w:rPr>
          <w:rFonts w:asciiTheme="minorHAnsi" w:hAnsiTheme="minorHAnsi" w:cstheme="minorHAnsi"/>
          <w:sz w:val="22"/>
          <w:szCs w:val="22"/>
        </w:rPr>
        <w:t xml:space="preserve"> </w:t>
      </w:r>
    </w:p>
    <w:p w14:paraId="7DA70F5A" w14:textId="77777777" w:rsidR="00884F81" w:rsidRDefault="00884F81" w:rsidP="002101C0">
      <w:pPr>
        <w:pStyle w:val="Voetnoottekst"/>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3EA8"/>
    <w:multiLevelType w:val="hybridMultilevel"/>
    <w:tmpl w:val="C97650BE"/>
    <w:lvl w:ilvl="0" w:tplc="52E0F6AC">
      <w:numFmt w:val="bullet"/>
      <w:lvlText w:val="-"/>
      <w:lvlJc w:val="left"/>
      <w:pPr>
        <w:ind w:left="720" w:hanging="360"/>
      </w:pPr>
      <w:rPr>
        <w:rFonts w:ascii="Calibri" w:eastAsia="Calibri" w:hAnsi="Calibri"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942A9C"/>
    <w:multiLevelType w:val="hybridMultilevel"/>
    <w:tmpl w:val="B19EA0E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9F64B20"/>
    <w:multiLevelType w:val="hybridMultilevel"/>
    <w:tmpl w:val="A3045CB8"/>
    <w:lvl w:ilvl="0" w:tplc="74FC8296">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C6855A2"/>
    <w:multiLevelType w:val="hybridMultilevel"/>
    <w:tmpl w:val="F989117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DFD598E"/>
    <w:multiLevelType w:val="hybridMultilevel"/>
    <w:tmpl w:val="5574DDBE"/>
    <w:lvl w:ilvl="0" w:tplc="C42424DC">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0FD7136"/>
    <w:multiLevelType w:val="multilevel"/>
    <w:tmpl w:val="618CD404"/>
    <w:lvl w:ilvl="0">
      <w:start w:val="1"/>
      <w:numFmt w:val="decimal"/>
      <w:pStyle w:val="WD1"/>
      <w:lvlText w:val="%1."/>
      <w:lvlJc w:val="left"/>
      <w:pPr>
        <w:ind w:left="709" w:hanging="709"/>
      </w:pPr>
      <w:rPr>
        <w:rFonts w:hint="default"/>
      </w:rPr>
    </w:lvl>
    <w:lvl w:ilvl="1">
      <w:start w:val="1"/>
      <w:numFmt w:val="decimal"/>
      <w:pStyle w:val="WD2"/>
      <w:lvlText w:val="%1.%2."/>
      <w:lvlJc w:val="left"/>
      <w:pPr>
        <w:ind w:left="709" w:hanging="709"/>
      </w:pPr>
      <w:rPr>
        <w:rFonts w:hint="default"/>
      </w:rPr>
    </w:lvl>
    <w:lvl w:ilvl="2">
      <w:start w:val="1"/>
      <w:numFmt w:val="decimal"/>
      <w:pStyle w:val="WD3"/>
      <w:lvlText w:val="%1.%2.%3."/>
      <w:lvlJc w:val="left"/>
      <w:pPr>
        <w:ind w:left="709" w:hanging="709"/>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13423EC"/>
    <w:multiLevelType w:val="hybridMultilevel"/>
    <w:tmpl w:val="B308D65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1510335"/>
    <w:multiLevelType w:val="hybridMultilevel"/>
    <w:tmpl w:val="4A18063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9">
      <w:start w:val="1"/>
      <w:numFmt w:val="lowerLetter"/>
      <w:lvlText w:val="%3."/>
      <w:lvlJc w:val="lef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7F41173"/>
    <w:multiLevelType w:val="hybridMultilevel"/>
    <w:tmpl w:val="800016A4"/>
    <w:lvl w:ilvl="0" w:tplc="04130019">
      <w:start w:val="1"/>
      <w:numFmt w:val="lowerLetter"/>
      <w:lvlText w:val="%1."/>
      <w:lvlJc w:val="left"/>
      <w:pPr>
        <w:ind w:left="720" w:hanging="360"/>
      </w:pPr>
    </w:lvl>
    <w:lvl w:ilvl="1" w:tplc="EC181E14">
      <w:start w:val="1"/>
      <w:numFmt w:val="decimal"/>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C5E65E8"/>
    <w:multiLevelType w:val="hybridMultilevel"/>
    <w:tmpl w:val="75C8E5C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9">
      <w:start w:val="1"/>
      <w:numFmt w:val="lowerLetter"/>
      <w:lvlText w:val="%3."/>
      <w:lvlJc w:val="lef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DE9315D"/>
    <w:multiLevelType w:val="hybridMultilevel"/>
    <w:tmpl w:val="CE9E3C8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03376C5"/>
    <w:multiLevelType w:val="multilevel"/>
    <w:tmpl w:val="350A1EA2"/>
    <w:lvl w:ilvl="0">
      <w:start w:val="1"/>
      <w:numFmt w:val="decimal"/>
      <w:pStyle w:val="StijlArtikel"/>
      <w:lvlText w:val="Artikel %1."/>
      <w:lvlJc w:val="left"/>
      <w:pPr>
        <w:ind w:left="709" w:hanging="709"/>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tijlartikel1"/>
      <w:lvlText w:val="%1.%2."/>
      <w:lvlJc w:val="left"/>
      <w:pPr>
        <w:ind w:left="851" w:hanging="709"/>
      </w:pPr>
      <w:rPr>
        <w:rFonts w:hint="default"/>
        <w:b w:val="0"/>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tijlartikel11"/>
      <w:lvlText w:val="%1.%2.%3."/>
      <w:lvlJc w:val="left"/>
      <w:pPr>
        <w:ind w:left="851" w:hanging="709"/>
      </w:pPr>
      <w:rPr>
        <w:rFonts w:hint="default"/>
        <w:b w:val="0"/>
        <w:i w:val="0"/>
        <w:color w:val="auto"/>
        <w:sz w:val="20"/>
      </w:rPr>
    </w:lvl>
    <w:lvl w:ilvl="3">
      <w:start w:val="1"/>
      <w:numFmt w:val="lowerLetter"/>
      <w:pStyle w:val="Stijlanaartikel1"/>
      <w:lvlText w:val="%4."/>
      <w:lvlJc w:val="left"/>
      <w:pPr>
        <w:ind w:left="1418" w:hanging="709"/>
      </w:pPr>
      <w:rPr>
        <w:rFonts w:ascii="Trebuchet MS" w:eastAsia="Times New Roman" w:hAnsi="Trebuchet MS" w:cstheme="minorBidi" w:hint="default"/>
        <w:b w:val="0"/>
        <w:i w:val="0"/>
        <w:color w:val="auto"/>
      </w:rPr>
    </w:lvl>
    <w:lvl w:ilvl="4">
      <w:start w:val="1"/>
      <w:numFmt w:val="lowerLetter"/>
      <w:pStyle w:val="Stijla"/>
      <w:lvlText w:val="%5."/>
      <w:lvlJc w:val="left"/>
      <w:pPr>
        <w:ind w:left="709" w:hanging="709"/>
      </w:pPr>
      <w:rPr>
        <w:rFonts w:hint="default"/>
        <w:b w:val="0"/>
        <w:i w:val="0"/>
      </w:rPr>
    </w:lvl>
    <w:lvl w:ilvl="5">
      <w:start w:val="1"/>
      <w:numFmt w:val="bullet"/>
      <w:lvlText w:val="‐"/>
      <w:lvlJc w:val="left"/>
      <w:pPr>
        <w:ind w:left="1418" w:hanging="709"/>
      </w:pPr>
      <w:rPr>
        <w:rFonts w:ascii="Trebuchet MS" w:hAnsi="Trebuchet MS" w:hint="default"/>
        <w:b w:val="0"/>
        <w:i w:val="0"/>
      </w:rPr>
    </w:lvl>
    <w:lvl w:ilvl="6">
      <w:start w:val="1"/>
      <w:numFmt w:val="bullet"/>
      <w:pStyle w:val="Stijl1opsomming"/>
      <w:lvlText w:val=""/>
      <w:lvlJc w:val="left"/>
      <w:pPr>
        <w:ind w:left="709" w:hanging="709"/>
      </w:pPr>
      <w:rPr>
        <w:rFonts w:ascii="Symbol" w:hAnsi="Symbol"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17F4615"/>
    <w:multiLevelType w:val="hybridMultilevel"/>
    <w:tmpl w:val="8D10410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8044D2D"/>
    <w:multiLevelType w:val="hybridMultilevel"/>
    <w:tmpl w:val="E2F8D1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B17576E"/>
    <w:multiLevelType w:val="hybridMultilevel"/>
    <w:tmpl w:val="9B16451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9">
      <w:start w:val="1"/>
      <w:numFmt w:val="lowerLetter"/>
      <w:lvlText w:val="%3."/>
      <w:lvlJc w:val="lef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CFF6131"/>
    <w:multiLevelType w:val="singleLevel"/>
    <w:tmpl w:val="DB3AF678"/>
    <w:lvl w:ilvl="0">
      <w:start w:val="1"/>
      <w:numFmt w:val="decimal"/>
      <w:lvlText w:val="%1."/>
      <w:legacy w:legacy="1" w:legacySpace="0" w:legacyIndent="0"/>
      <w:lvlJc w:val="left"/>
      <w:rPr>
        <w:rFonts w:asciiTheme="minorHAnsi" w:hAnsiTheme="minorHAnsi" w:cstheme="minorHAnsi" w:hint="default"/>
      </w:rPr>
    </w:lvl>
  </w:abstractNum>
  <w:abstractNum w:abstractNumId="16" w15:restartNumberingAfterBreak="0">
    <w:nsid w:val="37322516"/>
    <w:multiLevelType w:val="singleLevel"/>
    <w:tmpl w:val="955ED1C2"/>
    <w:lvl w:ilvl="0">
      <w:start w:val="2"/>
      <w:numFmt w:val="decimal"/>
      <w:lvlText w:val="%1."/>
      <w:legacy w:legacy="1" w:legacySpace="0" w:legacyIndent="0"/>
      <w:lvlJc w:val="left"/>
      <w:rPr>
        <w:rFonts w:asciiTheme="minorHAnsi" w:hAnsiTheme="minorHAnsi" w:cstheme="minorHAnsi" w:hint="default"/>
        <w:sz w:val="22"/>
        <w:szCs w:val="22"/>
      </w:rPr>
    </w:lvl>
  </w:abstractNum>
  <w:abstractNum w:abstractNumId="17" w15:restartNumberingAfterBreak="0">
    <w:nsid w:val="3C8C7CBB"/>
    <w:multiLevelType w:val="hybridMultilevel"/>
    <w:tmpl w:val="DF7052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29D4DBF"/>
    <w:multiLevelType w:val="multilevel"/>
    <w:tmpl w:val="90F8F1AA"/>
    <w:lvl w:ilvl="0">
      <w:start w:val="1"/>
      <w:numFmt w:val="decimal"/>
      <w:lvlText w:val="%1."/>
      <w:legacy w:legacy="1" w:legacySpace="0" w:legacyIndent="0"/>
      <w:lvlJc w:val="left"/>
      <w:rPr>
        <w:rFonts w:asciiTheme="minorHAnsi" w:hAnsiTheme="minorHAnsi" w:cstheme="minorHAnsi" w:hint="default"/>
        <w:color w:val="auto"/>
        <w:sz w:val="22"/>
        <w:szCs w:val="22"/>
      </w:rPr>
    </w:lvl>
    <w:lvl w:ilvl="1">
      <w:start w:val="6"/>
      <w:numFmt w:val="decimal"/>
      <w:lvlText w:val="%2"/>
      <w:lvlJc w:val="left"/>
      <w:pPr>
        <w:tabs>
          <w:tab w:val="num" w:pos="1931"/>
        </w:tabs>
        <w:ind w:left="1931" w:hanging="360"/>
      </w:pPr>
      <w:rPr>
        <w:rFonts w:hint="default"/>
      </w:rPr>
    </w:lvl>
    <w:lvl w:ilvl="2" w:tentative="1">
      <w:start w:val="1"/>
      <w:numFmt w:val="lowerRoman"/>
      <w:lvlText w:val="%3."/>
      <w:lvlJc w:val="right"/>
      <w:pPr>
        <w:tabs>
          <w:tab w:val="num" w:pos="2651"/>
        </w:tabs>
        <w:ind w:left="2651" w:hanging="180"/>
      </w:pPr>
    </w:lvl>
    <w:lvl w:ilvl="3" w:tentative="1">
      <w:start w:val="1"/>
      <w:numFmt w:val="decimal"/>
      <w:lvlText w:val="%4."/>
      <w:lvlJc w:val="left"/>
      <w:pPr>
        <w:tabs>
          <w:tab w:val="num" w:pos="3371"/>
        </w:tabs>
        <w:ind w:left="3371" w:hanging="360"/>
      </w:pPr>
    </w:lvl>
    <w:lvl w:ilvl="4" w:tentative="1">
      <w:start w:val="1"/>
      <w:numFmt w:val="lowerLetter"/>
      <w:lvlText w:val="%5."/>
      <w:lvlJc w:val="left"/>
      <w:pPr>
        <w:tabs>
          <w:tab w:val="num" w:pos="4091"/>
        </w:tabs>
        <w:ind w:left="4091" w:hanging="360"/>
      </w:pPr>
    </w:lvl>
    <w:lvl w:ilvl="5" w:tentative="1">
      <w:start w:val="1"/>
      <w:numFmt w:val="lowerRoman"/>
      <w:lvlText w:val="%6."/>
      <w:lvlJc w:val="right"/>
      <w:pPr>
        <w:tabs>
          <w:tab w:val="num" w:pos="4811"/>
        </w:tabs>
        <w:ind w:left="4811" w:hanging="180"/>
      </w:pPr>
    </w:lvl>
    <w:lvl w:ilvl="6" w:tentative="1">
      <w:start w:val="1"/>
      <w:numFmt w:val="decimal"/>
      <w:lvlText w:val="%7."/>
      <w:lvlJc w:val="left"/>
      <w:pPr>
        <w:tabs>
          <w:tab w:val="num" w:pos="5531"/>
        </w:tabs>
        <w:ind w:left="5531" w:hanging="360"/>
      </w:pPr>
    </w:lvl>
    <w:lvl w:ilvl="7" w:tentative="1">
      <w:start w:val="1"/>
      <w:numFmt w:val="lowerLetter"/>
      <w:lvlText w:val="%8."/>
      <w:lvlJc w:val="left"/>
      <w:pPr>
        <w:tabs>
          <w:tab w:val="num" w:pos="6251"/>
        </w:tabs>
        <w:ind w:left="6251" w:hanging="360"/>
      </w:pPr>
    </w:lvl>
    <w:lvl w:ilvl="8" w:tentative="1">
      <w:start w:val="1"/>
      <w:numFmt w:val="lowerRoman"/>
      <w:lvlText w:val="%9."/>
      <w:lvlJc w:val="right"/>
      <w:pPr>
        <w:tabs>
          <w:tab w:val="num" w:pos="6971"/>
        </w:tabs>
        <w:ind w:left="6971" w:hanging="180"/>
      </w:pPr>
    </w:lvl>
  </w:abstractNum>
  <w:abstractNum w:abstractNumId="19" w15:restartNumberingAfterBreak="0">
    <w:nsid w:val="45F62041"/>
    <w:multiLevelType w:val="hybridMultilevel"/>
    <w:tmpl w:val="1D4082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F1C2B90"/>
    <w:multiLevelType w:val="hybridMultilevel"/>
    <w:tmpl w:val="E248974E"/>
    <w:lvl w:ilvl="0" w:tplc="C42424DC">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FA417E0"/>
    <w:multiLevelType w:val="hybridMultilevel"/>
    <w:tmpl w:val="32A2ECD4"/>
    <w:lvl w:ilvl="0" w:tplc="66C4C506">
      <w:start w:val="8"/>
      <w:numFmt w:val="bullet"/>
      <w:lvlText w:val="-"/>
      <w:lvlJc w:val="left"/>
      <w:pPr>
        <w:ind w:left="720" w:hanging="360"/>
      </w:pPr>
      <w:rPr>
        <w:rFonts w:ascii="Cambria" w:eastAsia="MS Mincho" w:hAnsi="Cambri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3FA75C1"/>
    <w:multiLevelType w:val="hybridMultilevel"/>
    <w:tmpl w:val="614864CE"/>
    <w:lvl w:ilvl="0" w:tplc="04130001">
      <w:start w:val="1"/>
      <w:numFmt w:val="bullet"/>
      <w:lvlText w:val=""/>
      <w:lvlJc w:val="left"/>
      <w:pPr>
        <w:ind w:left="1131" w:hanging="360"/>
      </w:pPr>
      <w:rPr>
        <w:rFonts w:ascii="Symbol" w:hAnsi="Symbol" w:hint="default"/>
      </w:rPr>
    </w:lvl>
    <w:lvl w:ilvl="1" w:tplc="04130003" w:tentative="1">
      <w:start w:val="1"/>
      <w:numFmt w:val="bullet"/>
      <w:lvlText w:val="o"/>
      <w:lvlJc w:val="left"/>
      <w:pPr>
        <w:ind w:left="1851" w:hanging="360"/>
      </w:pPr>
      <w:rPr>
        <w:rFonts w:ascii="Courier New" w:hAnsi="Courier New" w:cs="Courier New" w:hint="default"/>
      </w:rPr>
    </w:lvl>
    <w:lvl w:ilvl="2" w:tplc="04130005" w:tentative="1">
      <w:start w:val="1"/>
      <w:numFmt w:val="bullet"/>
      <w:lvlText w:val=""/>
      <w:lvlJc w:val="left"/>
      <w:pPr>
        <w:ind w:left="2571" w:hanging="360"/>
      </w:pPr>
      <w:rPr>
        <w:rFonts w:ascii="Wingdings" w:hAnsi="Wingdings" w:hint="default"/>
      </w:rPr>
    </w:lvl>
    <w:lvl w:ilvl="3" w:tplc="04130001" w:tentative="1">
      <w:start w:val="1"/>
      <w:numFmt w:val="bullet"/>
      <w:lvlText w:val=""/>
      <w:lvlJc w:val="left"/>
      <w:pPr>
        <w:ind w:left="3291" w:hanging="360"/>
      </w:pPr>
      <w:rPr>
        <w:rFonts w:ascii="Symbol" w:hAnsi="Symbol" w:hint="default"/>
      </w:rPr>
    </w:lvl>
    <w:lvl w:ilvl="4" w:tplc="04130003" w:tentative="1">
      <w:start w:val="1"/>
      <w:numFmt w:val="bullet"/>
      <w:lvlText w:val="o"/>
      <w:lvlJc w:val="left"/>
      <w:pPr>
        <w:ind w:left="4011" w:hanging="360"/>
      </w:pPr>
      <w:rPr>
        <w:rFonts w:ascii="Courier New" w:hAnsi="Courier New" w:cs="Courier New" w:hint="default"/>
      </w:rPr>
    </w:lvl>
    <w:lvl w:ilvl="5" w:tplc="04130005" w:tentative="1">
      <w:start w:val="1"/>
      <w:numFmt w:val="bullet"/>
      <w:lvlText w:val=""/>
      <w:lvlJc w:val="left"/>
      <w:pPr>
        <w:ind w:left="4731" w:hanging="360"/>
      </w:pPr>
      <w:rPr>
        <w:rFonts w:ascii="Wingdings" w:hAnsi="Wingdings" w:hint="default"/>
      </w:rPr>
    </w:lvl>
    <w:lvl w:ilvl="6" w:tplc="04130001" w:tentative="1">
      <w:start w:val="1"/>
      <w:numFmt w:val="bullet"/>
      <w:lvlText w:val=""/>
      <w:lvlJc w:val="left"/>
      <w:pPr>
        <w:ind w:left="5451" w:hanging="360"/>
      </w:pPr>
      <w:rPr>
        <w:rFonts w:ascii="Symbol" w:hAnsi="Symbol" w:hint="default"/>
      </w:rPr>
    </w:lvl>
    <w:lvl w:ilvl="7" w:tplc="04130003" w:tentative="1">
      <w:start w:val="1"/>
      <w:numFmt w:val="bullet"/>
      <w:lvlText w:val="o"/>
      <w:lvlJc w:val="left"/>
      <w:pPr>
        <w:ind w:left="6171" w:hanging="360"/>
      </w:pPr>
      <w:rPr>
        <w:rFonts w:ascii="Courier New" w:hAnsi="Courier New" w:cs="Courier New" w:hint="default"/>
      </w:rPr>
    </w:lvl>
    <w:lvl w:ilvl="8" w:tplc="04130005" w:tentative="1">
      <w:start w:val="1"/>
      <w:numFmt w:val="bullet"/>
      <w:lvlText w:val=""/>
      <w:lvlJc w:val="left"/>
      <w:pPr>
        <w:ind w:left="6891" w:hanging="360"/>
      </w:pPr>
      <w:rPr>
        <w:rFonts w:ascii="Wingdings" w:hAnsi="Wingdings" w:hint="default"/>
      </w:rPr>
    </w:lvl>
  </w:abstractNum>
  <w:abstractNum w:abstractNumId="23" w15:restartNumberingAfterBreak="0">
    <w:nsid w:val="58C847E4"/>
    <w:multiLevelType w:val="hybridMultilevel"/>
    <w:tmpl w:val="E9421ABA"/>
    <w:lvl w:ilvl="0" w:tplc="0413000F">
      <w:start w:val="1"/>
      <w:numFmt w:val="decimal"/>
      <w:lvlText w:val="%1."/>
      <w:lvlJc w:val="left"/>
      <w:pPr>
        <w:ind w:left="720" w:hanging="360"/>
      </w:pPr>
    </w:lvl>
    <w:lvl w:ilvl="1" w:tplc="0413000F">
      <w:start w:val="1"/>
      <w:numFmt w:val="decimal"/>
      <w:lvlText w:val="%2."/>
      <w:lvlJc w:val="left"/>
      <w:pPr>
        <w:ind w:left="1440" w:hanging="360"/>
      </w:pPr>
    </w:lvl>
    <w:lvl w:ilvl="2" w:tplc="A35A46F0">
      <w:start w:val="1"/>
      <w:numFmt w:val="lowerLetter"/>
      <w:lvlText w:val="%3."/>
      <w:lvlJc w:val="left"/>
      <w:pPr>
        <w:ind w:left="2340" w:hanging="360"/>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2470F04"/>
    <w:multiLevelType w:val="hybridMultilevel"/>
    <w:tmpl w:val="47C6E52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5A77BAA"/>
    <w:multiLevelType w:val="hybridMultilevel"/>
    <w:tmpl w:val="D82EEC6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98B36CD"/>
    <w:multiLevelType w:val="hybridMultilevel"/>
    <w:tmpl w:val="4E2443B4"/>
    <w:lvl w:ilvl="0" w:tplc="0413000F">
      <w:start w:val="1"/>
      <w:numFmt w:val="decimal"/>
      <w:lvlText w:val="%1."/>
      <w:lvlJc w:val="left"/>
      <w:pPr>
        <w:ind w:left="720" w:hanging="360"/>
      </w:pPr>
    </w:lvl>
    <w:lvl w:ilvl="1" w:tplc="0413000F">
      <w:start w:val="1"/>
      <w:numFmt w:val="decimal"/>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B68362E"/>
    <w:multiLevelType w:val="multilevel"/>
    <w:tmpl w:val="2618E66E"/>
    <w:lvl w:ilvl="0">
      <w:start w:val="1"/>
      <w:numFmt w:val="decimal"/>
      <w:lvlText w:val="%1."/>
      <w:legacy w:legacy="1" w:legacySpace="0" w:legacyIndent="0"/>
      <w:lvlJc w:val="left"/>
      <w:rPr>
        <w:rFonts w:asciiTheme="minorHAnsi" w:hAnsiTheme="minorHAnsi" w:cstheme="minorHAnsi" w:hint="default"/>
        <w:color w:val="auto"/>
        <w:sz w:val="22"/>
        <w:szCs w:val="22"/>
      </w:rPr>
    </w:lvl>
    <w:lvl w:ilvl="1">
      <w:start w:val="1"/>
      <w:numFmt w:val="bullet"/>
      <w:lvlText w:val=""/>
      <w:lvlJc w:val="left"/>
      <w:pPr>
        <w:tabs>
          <w:tab w:val="num" w:pos="1931"/>
        </w:tabs>
        <w:ind w:left="1931" w:hanging="360"/>
      </w:pPr>
      <w:rPr>
        <w:rFonts w:ascii="Symbol" w:hAnsi="Symbol" w:hint="default"/>
      </w:rPr>
    </w:lvl>
    <w:lvl w:ilvl="2">
      <w:start w:val="5"/>
      <w:numFmt w:val="decimal"/>
      <w:lvlText w:val="%3"/>
      <w:lvlJc w:val="left"/>
      <w:pPr>
        <w:ind w:left="2831" w:hanging="360"/>
      </w:pPr>
      <w:rPr>
        <w:rFonts w:hint="default"/>
      </w:rPr>
    </w:lvl>
    <w:lvl w:ilvl="3" w:tentative="1">
      <w:start w:val="1"/>
      <w:numFmt w:val="decimal"/>
      <w:lvlText w:val="%4."/>
      <w:lvlJc w:val="left"/>
      <w:pPr>
        <w:tabs>
          <w:tab w:val="num" w:pos="3371"/>
        </w:tabs>
        <w:ind w:left="3371" w:hanging="360"/>
      </w:pPr>
    </w:lvl>
    <w:lvl w:ilvl="4" w:tentative="1">
      <w:start w:val="1"/>
      <w:numFmt w:val="lowerLetter"/>
      <w:lvlText w:val="%5."/>
      <w:lvlJc w:val="left"/>
      <w:pPr>
        <w:tabs>
          <w:tab w:val="num" w:pos="4091"/>
        </w:tabs>
        <w:ind w:left="4091" w:hanging="360"/>
      </w:pPr>
    </w:lvl>
    <w:lvl w:ilvl="5" w:tentative="1">
      <w:start w:val="1"/>
      <w:numFmt w:val="lowerRoman"/>
      <w:lvlText w:val="%6."/>
      <w:lvlJc w:val="right"/>
      <w:pPr>
        <w:tabs>
          <w:tab w:val="num" w:pos="4811"/>
        </w:tabs>
        <w:ind w:left="4811" w:hanging="180"/>
      </w:pPr>
    </w:lvl>
    <w:lvl w:ilvl="6" w:tentative="1">
      <w:start w:val="1"/>
      <w:numFmt w:val="decimal"/>
      <w:lvlText w:val="%7."/>
      <w:lvlJc w:val="left"/>
      <w:pPr>
        <w:tabs>
          <w:tab w:val="num" w:pos="5531"/>
        </w:tabs>
        <w:ind w:left="5531" w:hanging="360"/>
      </w:pPr>
    </w:lvl>
    <w:lvl w:ilvl="7" w:tentative="1">
      <w:start w:val="1"/>
      <w:numFmt w:val="lowerLetter"/>
      <w:lvlText w:val="%8."/>
      <w:lvlJc w:val="left"/>
      <w:pPr>
        <w:tabs>
          <w:tab w:val="num" w:pos="6251"/>
        </w:tabs>
        <w:ind w:left="6251" w:hanging="360"/>
      </w:pPr>
    </w:lvl>
    <w:lvl w:ilvl="8" w:tentative="1">
      <w:start w:val="1"/>
      <w:numFmt w:val="lowerRoman"/>
      <w:lvlText w:val="%9."/>
      <w:lvlJc w:val="right"/>
      <w:pPr>
        <w:tabs>
          <w:tab w:val="num" w:pos="6971"/>
        </w:tabs>
        <w:ind w:left="6971" w:hanging="180"/>
      </w:pPr>
    </w:lvl>
  </w:abstractNum>
  <w:abstractNum w:abstractNumId="28" w15:restartNumberingAfterBreak="0">
    <w:nsid w:val="71DF452A"/>
    <w:multiLevelType w:val="hybridMultilevel"/>
    <w:tmpl w:val="44749E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6944EE1"/>
    <w:multiLevelType w:val="hybridMultilevel"/>
    <w:tmpl w:val="73C264FA"/>
    <w:lvl w:ilvl="0" w:tplc="0413000F">
      <w:start w:val="3"/>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6770A938">
      <w:start w:val="1"/>
      <w:numFmt w:val="decimal"/>
      <w:lvlText w:val="%4."/>
      <w:lvlJc w:val="left"/>
      <w:pPr>
        <w:ind w:left="2880" w:hanging="360"/>
      </w:pPr>
      <w:rPr>
        <w:rFonts w:asciiTheme="minorHAnsi" w:eastAsia="Times New Roman" w:hAnsiTheme="minorHAnsi" w:cstheme="minorHAnsi" w:hint="default"/>
      </w:rPr>
    </w:lvl>
    <w:lvl w:ilvl="4" w:tplc="04130019">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7C17573"/>
    <w:multiLevelType w:val="hybridMultilevel"/>
    <w:tmpl w:val="286041F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9">
      <w:start w:val="1"/>
      <w:numFmt w:val="lowerLetter"/>
      <w:lvlText w:val="%3."/>
      <w:lvlJc w:val="lef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B6358AA"/>
    <w:multiLevelType w:val="hybridMultilevel"/>
    <w:tmpl w:val="862238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BEB436E"/>
    <w:multiLevelType w:val="hybridMultilevel"/>
    <w:tmpl w:val="3DE28D3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FA419D5"/>
    <w:multiLevelType w:val="hybridMultilevel"/>
    <w:tmpl w:val="8312ADC4"/>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num w:numId="1">
    <w:abstractNumId w:val="25"/>
  </w:num>
  <w:num w:numId="2">
    <w:abstractNumId w:val="29"/>
  </w:num>
  <w:num w:numId="3">
    <w:abstractNumId w:val="27"/>
  </w:num>
  <w:num w:numId="4">
    <w:abstractNumId w:val="15"/>
  </w:num>
  <w:num w:numId="5">
    <w:abstractNumId w:val="16"/>
  </w:num>
  <w:num w:numId="6">
    <w:abstractNumId w:val="13"/>
  </w:num>
  <w:num w:numId="7">
    <w:abstractNumId w:val="8"/>
  </w:num>
  <w:num w:numId="8">
    <w:abstractNumId w:val="6"/>
  </w:num>
  <w:num w:numId="9">
    <w:abstractNumId w:val="26"/>
  </w:num>
  <w:num w:numId="10">
    <w:abstractNumId w:val="23"/>
  </w:num>
  <w:num w:numId="11">
    <w:abstractNumId w:val="1"/>
  </w:num>
  <w:num w:numId="12">
    <w:abstractNumId w:val="7"/>
  </w:num>
  <w:num w:numId="13">
    <w:abstractNumId w:val="14"/>
  </w:num>
  <w:num w:numId="14">
    <w:abstractNumId w:val="17"/>
  </w:num>
  <w:num w:numId="15">
    <w:abstractNumId w:val="9"/>
  </w:num>
  <w:num w:numId="16">
    <w:abstractNumId w:val="19"/>
  </w:num>
  <w:num w:numId="17">
    <w:abstractNumId w:val="32"/>
  </w:num>
  <w:num w:numId="18">
    <w:abstractNumId w:val="30"/>
  </w:num>
  <w:num w:numId="19">
    <w:abstractNumId w:val="12"/>
  </w:num>
  <w:num w:numId="20">
    <w:abstractNumId w:val="10"/>
  </w:num>
  <w:num w:numId="21">
    <w:abstractNumId w:val="21"/>
  </w:num>
  <w:num w:numId="22">
    <w:abstractNumId w:val="2"/>
  </w:num>
  <w:num w:numId="23">
    <w:abstractNumId w:val="0"/>
  </w:num>
  <w:num w:numId="24">
    <w:abstractNumId w:val="18"/>
  </w:num>
  <w:num w:numId="25">
    <w:abstractNumId w:val="5"/>
  </w:num>
  <w:num w:numId="26">
    <w:abstractNumId w:val="11"/>
  </w:num>
  <w:num w:numId="27">
    <w:abstractNumId w:val="4"/>
  </w:num>
  <w:num w:numId="28">
    <w:abstractNumId w:val="24"/>
  </w:num>
  <w:num w:numId="29">
    <w:abstractNumId w:val="3"/>
  </w:num>
  <w:num w:numId="30">
    <w:abstractNumId w:val="31"/>
  </w:num>
  <w:num w:numId="31">
    <w:abstractNumId w:val="28"/>
  </w:num>
  <w:num w:numId="32">
    <w:abstractNumId w:val="20"/>
  </w:num>
  <w:num w:numId="33">
    <w:abstractNumId w:val="22"/>
  </w:num>
  <w:num w:numId="34">
    <w:abstractNumId w:val="3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696"/>
    <w:rsid w:val="00017AEE"/>
    <w:rsid w:val="00021941"/>
    <w:rsid w:val="00021F21"/>
    <w:rsid w:val="00024EF7"/>
    <w:rsid w:val="000309C5"/>
    <w:rsid w:val="00045261"/>
    <w:rsid w:val="0005340E"/>
    <w:rsid w:val="00065184"/>
    <w:rsid w:val="000853DA"/>
    <w:rsid w:val="00085F3F"/>
    <w:rsid w:val="00090EF3"/>
    <w:rsid w:val="00092105"/>
    <w:rsid w:val="000A58E8"/>
    <w:rsid w:val="000B1FD3"/>
    <w:rsid w:val="000E2DD7"/>
    <w:rsid w:val="000F757F"/>
    <w:rsid w:val="00103775"/>
    <w:rsid w:val="00107754"/>
    <w:rsid w:val="00131A89"/>
    <w:rsid w:val="00145A80"/>
    <w:rsid w:val="00156780"/>
    <w:rsid w:val="00170CEC"/>
    <w:rsid w:val="001815CE"/>
    <w:rsid w:val="00191EA2"/>
    <w:rsid w:val="001B0F42"/>
    <w:rsid w:val="001C0597"/>
    <w:rsid w:val="001C1B92"/>
    <w:rsid w:val="001C4BA5"/>
    <w:rsid w:val="001D5051"/>
    <w:rsid w:val="001E334E"/>
    <w:rsid w:val="001E3447"/>
    <w:rsid w:val="002002DD"/>
    <w:rsid w:val="00207112"/>
    <w:rsid w:val="002101C0"/>
    <w:rsid w:val="00211BAB"/>
    <w:rsid w:val="002160A2"/>
    <w:rsid w:val="002160B9"/>
    <w:rsid w:val="002200F4"/>
    <w:rsid w:val="002251F4"/>
    <w:rsid w:val="0022616B"/>
    <w:rsid w:val="0022775F"/>
    <w:rsid w:val="00255E5D"/>
    <w:rsid w:val="00263FAD"/>
    <w:rsid w:val="0028311D"/>
    <w:rsid w:val="002913F4"/>
    <w:rsid w:val="00292C0B"/>
    <w:rsid w:val="0029427B"/>
    <w:rsid w:val="002C4E66"/>
    <w:rsid w:val="002D284B"/>
    <w:rsid w:val="002D39E5"/>
    <w:rsid w:val="002E0D4C"/>
    <w:rsid w:val="002F7022"/>
    <w:rsid w:val="003001BF"/>
    <w:rsid w:val="0031262E"/>
    <w:rsid w:val="0032463B"/>
    <w:rsid w:val="00325755"/>
    <w:rsid w:val="00325D89"/>
    <w:rsid w:val="003478D4"/>
    <w:rsid w:val="00350CC6"/>
    <w:rsid w:val="00361706"/>
    <w:rsid w:val="0036499E"/>
    <w:rsid w:val="00371E46"/>
    <w:rsid w:val="00372CFF"/>
    <w:rsid w:val="00380FFC"/>
    <w:rsid w:val="003A0948"/>
    <w:rsid w:val="003B1696"/>
    <w:rsid w:val="003C1139"/>
    <w:rsid w:val="003C4353"/>
    <w:rsid w:val="003C46AB"/>
    <w:rsid w:val="003D29BF"/>
    <w:rsid w:val="003D33B4"/>
    <w:rsid w:val="003D4C3B"/>
    <w:rsid w:val="003F5201"/>
    <w:rsid w:val="003F5556"/>
    <w:rsid w:val="0040174A"/>
    <w:rsid w:val="004135F2"/>
    <w:rsid w:val="004168DB"/>
    <w:rsid w:val="00416E6B"/>
    <w:rsid w:val="004271D7"/>
    <w:rsid w:val="00427413"/>
    <w:rsid w:val="00433E50"/>
    <w:rsid w:val="00433F62"/>
    <w:rsid w:val="00455738"/>
    <w:rsid w:val="004573FC"/>
    <w:rsid w:val="00457EF3"/>
    <w:rsid w:val="00461C83"/>
    <w:rsid w:val="00462461"/>
    <w:rsid w:val="00462FBA"/>
    <w:rsid w:val="00465823"/>
    <w:rsid w:val="004750F7"/>
    <w:rsid w:val="004A167A"/>
    <w:rsid w:val="004A540A"/>
    <w:rsid w:val="004B6A38"/>
    <w:rsid w:val="004B71FC"/>
    <w:rsid w:val="004C3B8B"/>
    <w:rsid w:val="004C3ED0"/>
    <w:rsid w:val="004C7CF2"/>
    <w:rsid w:val="004D610F"/>
    <w:rsid w:val="004E09D1"/>
    <w:rsid w:val="004E4BFE"/>
    <w:rsid w:val="004F6257"/>
    <w:rsid w:val="005000D9"/>
    <w:rsid w:val="0051060A"/>
    <w:rsid w:val="00531275"/>
    <w:rsid w:val="005415E9"/>
    <w:rsid w:val="005456EC"/>
    <w:rsid w:val="00550C47"/>
    <w:rsid w:val="00551500"/>
    <w:rsid w:val="00551E90"/>
    <w:rsid w:val="005524DF"/>
    <w:rsid w:val="00561803"/>
    <w:rsid w:val="00562750"/>
    <w:rsid w:val="005711A9"/>
    <w:rsid w:val="00583B13"/>
    <w:rsid w:val="0058511C"/>
    <w:rsid w:val="005907CC"/>
    <w:rsid w:val="00591BE3"/>
    <w:rsid w:val="00597DE8"/>
    <w:rsid w:val="00602475"/>
    <w:rsid w:val="0061403A"/>
    <w:rsid w:val="0062256E"/>
    <w:rsid w:val="00624CE6"/>
    <w:rsid w:val="00630777"/>
    <w:rsid w:val="00634C74"/>
    <w:rsid w:val="00635628"/>
    <w:rsid w:val="0064066E"/>
    <w:rsid w:val="006518CE"/>
    <w:rsid w:val="00665055"/>
    <w:rsid w:val="0067351C"/>
    <w:rsid w:val="0067614B"/>
    <w:rsid w:val="00681B68"/>
    <w:rsid w:val="0068685F"/>
    <w:rsid w:val="00687599"/>
    <w:rsid w:val="006C4287"/>
    <w:rsid w:val="006D7154"/>
    <w:rsid w:val="006D7EEB"/>
    <w:rsid w:val="006E3427"/>
    <w:rsid w:val="006F4C81"/>
    <w:rsid w:val="00713EB7"/>
    <w:rsid w:val="007245E4"/>
    <w:rsid w:val="007252AF"/>
    <w:rsid w:val="00731E31"/>
    <w:rsid w:val="00733BBC"/>
    <w:rsid w:val="00747DD2"/>
    <w:rsid w:val="00766718"/>
    <w:rsid w:val="00783575"/>
    <w:rsid w:val="00796622"/>
    <w:rsid w:val="00797FCD"/>
    <w:rsid w:val="007A5DBA"/>
    <w:rsid w:val="007C1B84"/>
    <w:rsid w:val="007D560C"/>
    <w:rsid w:val="007F06DE"/>
    <w:rsid w:val="00802955"/>
    <w:rsid w:val="00815FF7"/>
    <w:rsid w:val="0082328D"/>
    <w:rsid w:val="008256C2"/>
    <w:rsid w:val="0083127E"/>
    <w:rsid w:val="00843297"/>
    <w:rsid w:val="00843BC2"/>
    <w:rsid w:val="00854DB1"/>
    <w:rsid w:val="00854E16"/>
    <w:rsid w:val="0088181D"/>
    <w:rsid w:val="008845A3"/>
    <w:rsid w:val="00884F81"/>
    <w:rsid w:val="0088524C"/>
    <w:rsid w:val="00887BBE"/>
    <w:rsid w:val="00894668"/>
    <w:rsid w:val="00895716"/>
    <w:rsid w:val="0089695E"/>
    <w:rsid w:val="008978EE"/>
    <w:rsid w:val="008A2429"/>
    <w:rsid w:val="008A3A8F"/>
    <w:rsid w:val="008A4CB4"/>
    <w:rsid w:val="008B0595"/>
    <w:rsid w:val="008B5F5B"/>
    <w:rsid w:val="008C6DF9"/>
    <w:rsid w:val="008D4A04"/>
    <w:rsid w:val="008E5EA1"/>
    <w:rsid w:val="008F058C"/>
    <w:rsid w:val="008F696D"/>
    <w:rsid w:val="00912E8C"/>
    <w:rsid w:val="009414E3"/>
    <w:rsid w:val="00944A5F"/>
    <w:rsid w:val="00952E5E"/>
    <w:rsid w:val="00956BF2"/>
    <w:rsid w:val="00960A6A"/>
    <w:rsid w:val="00962D9D"/>
    <w:rsid w:val="00963720"/>
    <w:rsid w:val="0096635E"/>
    <w:rsid w:val="00980C5E"/>
    <w:rsid w:val="009954E6"/>
    <w:rsid w:val="009A397D"/>
    <w:rsid w:val="009A75D7"/>
    <w:rsid w:val="009B341D"/>
    <w:rsid w:val="009B5C3B"/>
    <w:rsid w:val="009C7F7F"/>
    <w:rsid w:val="009E5F17"/>
    <w:rsid w:val="009E7E48"/>
    <w:rsid w:val="00A0564D"/>
    <w:rsid w:val="00A1773D"/>
    <w:rsid w:val="00A25CB8"/>
    <w:rsid w:val="00A30597"/>
    <w:rsid w:val="00A30D6E"/>
    <w:rsid w:val="00A343A1"/>
    <w:rsid w:val="00A54343"/>
    <w:rsid w:val="00A65A8F"/>
    <w:rsid w:val="00A90153"/>
    <w:rsid w:val="00A92387"/>
    <w:rsid w:val="00A941A2"/>
    <w:rsid w:val="00A9453A"/>
    <w:rsid w:val="00A96E75"/>
    <w:rsid w:val="00A970E4"/>
    <w:rsid w:val="00AD2EE4"/>
    <w:rsid w:val="00AD37E1"/>
    <w:rsid w:val="00AD5218"/>
    <w:rsid w:val="00AE2FC5"/>
    <w:rsid w:val="00AE5825"/>
    <w:rsid w:val="00B12C14"/>
    <w:rsid w:val="00B14F65"/>
    <w:rsid w:val="00B3473F"/>
    <w:rsid w:val="00B35EC0"/>
    <w:rsid w:val="00B53644"/>
    <w:rsid w:val="00B539DA"/>
    <w:rsid w:val="00B563B3"/>
    <w:rsid w:val="00B609A1"/>
    <w:rsid w:val="00B637EF"/>
    <w:rsid w:val="00B839CE"/>
    <w:rsid w:val="00BA4532"/>
    <w:rsid w:val="00BC2AF1"/>
    <w:rsid w:val="00BC755A"/>
    <w:rsid w:val="00BD7EC8"/>
    <w:rsid w:val="00BE240F"/>
    <w:rsid w:val="00BE63E7"/>
    <w:rsid w:val="00BF1BE2"/>
    <w:rsid w:val="00BF78B9"/>
    <w:rsid w:val="00C0753B"/>
    <w:rsid w:val="00C231B9"/>
    <w:rsid w:val="00C414FD"/>
    <w:rsid w:val="00C53C86"/>
    <w:rsid w:val="00C56F91"/>
    <w:rsid w:val="00C66F9C"/>
    <w:rsid w:val="00C91CCE"/>
    <w:rsid w:val="00C96B30"/>
    <w:rsid w:val="00C96C44"/>
    <w:rsid w:val="00CB0FB3"/>
    <w:rsid w:val="00CB76EA"/>
    <w:rsid w:val="00CE0B45"/>
    <w:rsid w:val="00CE106E"/>
    <w:rsid w:val="00CE2282"/>
    <w:rsid w:val="00D07AAE"/>
    <w:rsid w:val="00D07FF9"/>
    <w:rsid w:val="00D22DAF"/>
    <w:rsid w:val="00D25F17"/>
    <w:rsid w:val="00D346A1"/>
    <w:rsid w:val="00D35484"/>
    <w:rsid w:val="00D40BD1"/>
    <w:rsid w:val="00D41366"/>
    <w:rsid w:val="00D440BD"/>
    <w:rsid w:val="00D65A7A"/>
    <w:rsid w:val="00D675B4"/>
    <w:rsid w:val="00D77A82"/>
    <w:rsid w:val="00D82954"/>
    <w:rsid w:val="00D84EF3"/>
    <w:rsid w:val="00D94CE9"/>
    <w:rsid w:val="00D96B7B"/>
    <w:rsid w:val="00DA1BA5"/>
    <w:rsid w:val="00DA1E3C"/>
    <w:rsid w:val="00DC1675"/>
    <w:rsid w:val="00DC263A"/>
    <w:rsid w:val="00DD170E"/>
    <w:rsid w:val="00DE3604"/>
    <w:rsid w:val="00DE501D"/>
    <w:rsid w:val="00DF128A"/>
    <w:rsid w:val="00DF14B4"/>
    <w:rsid w:val="00E1132B"/>
    <w:rsid w:val="00E20190"/>
    <w:rsid w:val="00E246C2"/>
    <w:rsid w:val="00E26063"/>
    <w:rsid w:val="00E33D25"/>
    <w:rsid w:val="00E45DAD"/>
    <w:rsid w:val="00E47EDA"/>
    <w:rsid w:val="00E7104A"/>
    <w:rsid w:val="00E7605F"/>
    <w:rsid w:val="00E804CC"/>
    <w:rsid w:val="00E8549A"/>
    <w:rsid w:val="00E96F72"/>
    <w:rsid w:val="00E97EF8"/>
    <w:rsid w:val="00EA34C8"/>
    <w:rsid w:val="00EA4D41"/>
    <w:rsid w:val="00EA5E66"/>
    <w:rsid w:val="00EA610A"/>
    <w:rsid w:val="00EB1CA9"/>
    <w:rsid w:val="00EB3796"/>
    <w:rsid w:val="00EC0001"/>
    <w:rsid w:val="00EC1CE4"/>
    <w:rsid w:val="00EC3D60"/>
    <w:rsid w:val="00ED0C74"/>
    <w:rsid w:val="00ED6522"/>
    <w:rsid w:val="00ED7145"/>
    <w:rsid w:val="00EF4F4E"/>
    <w:rsid w:val="00F06712"/>
    <w:rsid w:val="00F0766F"/>
    <w:rsid w:val="00F10E85"/>
    <w:rsid w:val="00F20310"/>
    <w:rsid w:val="00F220B3"/>
    <w:rsid w:val="00F24C0F"/>
    <w:rsid w:val="00F3002D"/>
    <w:rsid w:val="00F85757"/>
    <w:rsid w:val="00F95B09"/>
    <w:rsid w:val="00FC30E4"/>
    <w:rsid w:val="00FC5D6D"/>
    <w:rsid w:val="00FD2D89"/>
    <w:rsid w:val="00FE4E2C"/>
    <w:rsid w:val="00FE56DD"/>
    <w:rsid w:val="00FE5A6D"/>
    <w:rsid w:val="00FE729C"/>
    <w:rsid w:val="00FE7E4B"/>
    <w:rsid w:val="00FF6018"/>
    <w:rsid w:val="400670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7B997E"/>
  <w15:docId w15:val="{44704D20-1DD5-4622-97C8-8A217E035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24CE6"/>
  </w:style>
  <w:style w:type="paragraph" w:styleId="Kop1">
    <w:name w:val="heading 1"/>
    <w:basedOn w:val="Standaard"/>
    <w:next w:val="Standaard"/>
    <w:link w:val="Kop1Char"/>
    <w:qFormat/>
    <w:rsid w:val="00E26063"/>
    <w:pPr>
      <w:keepNext/>
      <w:spacing w:after="0" w:line="240" w:lineRule="auto"/>
      <w:outlineLvl w:val="0"/>
    </w:pPr>
    <w:rPr>
      <w:rFonts w:ascii="Arial" w:eastAsia="Times New Roman" w:hAnsi="Arial" w:cs="Arial"/>
      <w:b/>
      <w:bCs/>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090EF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90EF3"/>
    <w:rPr>
      <w:rFonts w:ascii="Tahoma" w:hAnsi="Tahoma" w:cs="Tahoma"/>
      <w:sz w:val="16"/>
      <w:szCs w:val="16"/>
    </w:rPr>
  </w:style>
  <w:style w:type="paragraph" w:styleId="Koptekst">
    <w:name w:val="header"/>
    <w:basedOn w:val="Standaard"/>
    <w:link w:val="KoptekstChar"/>
    <w:uiPriority w:val="99"/>
    <w:unhideWhenUsed/>
    <w:rsid w:val="00090EF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90EF3"/>
  </w:style>
  <w:style w:type="paragraph" w:styleId="Voettekst">
    <w:name w:val="footer"/>
    <w:basedOn w:val="Standaard"/>
    <w:link w:val="VoettekstChar"/>
    <w:uiPriority w:val="99"/>
    <w:unhideWhenUsed/>
    <w:rsid w:val="00090EF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90EF3"/>
  </w:style>
  <w:style w:type="paragraph" w:customStyle="1" w:styleId="Opmaakprofiel">
    <w:name w:val="Opmaakprofiel"/>
    <w:rsid w:val="00427413"/>
    <w:pPr>
      <w:widowControl w:val="0"/>
      <w:autoSpaceDE w:val="0"/>
      <w:autoSpaceDN w:val="0"/>
      <w:adjustRightInd w:val="0"/>
      <w:spacing w:after="0" w:line="240" w:lineRule="auto"/>
    </w:pPr>
    <w:rPr>
      <w:rFonts w:ascii="Arial" w:eastAsia="Times New Roman" w:hAnsi="Arial" w:cs="Arial"/>
      <w:sz w:val="24"/>
      <w:szCs w:val="24"/>
      <w:lang w:eastAsia="nl-NL"/>
    </w:rPr>
  </w:style>
  <w:style w:type="character" w:styleId="Verwijzingopmerking">
    <w:name w:val="annotation reference"/>
    <w:uiPriority w:val="99"/>
    <w:semiHidden/>
    <w:rsid w:val="00427413"/>
    <w:rPr>
      <w:sz w:val="16"/>
      <w:szCs w:val="16"/>
    </w:rPr>
  </w:style>
  <w:style w:type="paragraph" w:styleId="Tekstopmerking">
    <w:name w:val="annotation text"/>
    <w:basedOn w:val="Standaard"/>
    <w:link w:val="TekstopmerkingChar"/>
    <w:uiPriority w:val="99"/>
    <w:rsid w:val="00427413"/>
    <w:pPr>
      <w:spacing w:after="0" w:line="240" w:lineRule="auto"/>
    </w:pPr>
    <w:rPr>
      <w:rFonts w:ascii="Times New Roman" w:eastAsia="Times New Roman" w:hAnsi="Times New Roman" w:cs="Times New Roman"/>
      <w:sz w:val="20"/>
      <w:szCs w:val="20"/>
      <w:lang w:eastAsia="nl-NL"/>
    </w:rPr>
  </w:style>
  <w:style w:type="character" w:customStyle="1" w:styleId="TekstopmerkingChar">
    <w:name w:val="Tekst opmerking Char"/>
    <w:basedOn w:val="Standaardalinea-lettertype"/>
    <w:link w:val="Tekstopmerking"/>
    <w:uiPriority w:val="99"/>
    <w:rsid w:val="00427413"/>
    <w:rPr>
      <w:rFonts w:ascii="Times New Roman" w:eastAsia="Times New Roman" w:hAnsi="Times New Roman" w:cs="Times New Roman"/>
      <w:sz w:val="20"/>
      <w:szCs w:val="20"/>
      <w:lang w:eastAsia="nl-NL"/>
    </w:rPr>
  </w:style>
  <w:style w:type="paragraph" w:styleId="Lijstalinea">
    <w:name w:val="List Paragraph"/>
    <w:basedOn w:val="Standaard"/>
    <w:uiPriority w:val="34"/>
    <w:qFormat/>
    <w:rsid w:val="00427413"/>
    <w:pPr>
      <w:spacing w:after="0" w:line="240" w:lineRule="auto"/>
      <w:ind w:left="708"/>
    </w:pPr>
    <w:rPr>
      <w:rFonts w:ascii="Times New Roman" w:eastAsia="Times New Roman" w:hAnsi="Times New Roman" w:cs="Times New Roman"/>
      <w:sz w:val="24"/>
      <w:szCs w:val="24"/>
      <w:lang w:eastAsia="nl-NL"/>
    </w:rPr>
  </w:style>
  <w:style w:type="paragraph" w:styleId="Onderwerpvanopmerking">
    <w:name w:val="annotation subject"/>
    <w:basedOn w:val="Tekstopmerking"/>
    <w:next w:val="Tekstopmerking"/>
    <w:link w:val="OnderwerpvanopmerkingChar"/>
    <w:uiPriority w:val="99"/>
    <w:semiHidden/>
    <w:unhideWhenUsed/>
    <w:rsid w:val="005456EC"/>
    <w:pPr>
      <w:spacing w:after="200"/>
    </w:pPr>
    <w:rPr>
      <w:rFonts w:asciiTheme="minorHAnsi" w:eastAsiaTheme="minorHAnsi" w:hAnsiTheme="minorHAnsi" w:cstheme="minorBidi"/>
      <w:b/>
      <w:bCs/>
      <w:lang w:eastAsia="en-US"/>
    </w:rPr>
  </w:style>
  <w:style w:type="character" w:customStyle="1" w:styleId="OnderwerpvanopmerkingChar">
    <w:name w:val="Onderwerp van opmerking Char"/>
    <w:basedOn w:val="TekstopmerkingChar"/>
    <w:link w:val="Onderwerpvanopmerking"/>
    <w:uiPriority w:val="99"/>
    <w:semiHidden/>
    <w:rsid w:val="005456EC"/>
    <w:rPr>
      <w:rFonts w:ascii="Times New Roman" w:eastAsia="Times New Roman" w:hAnsi="Times New Roman" w:cs="Times New Roman"/>
      <w:b/>
      <w:bCs/>
      <w:sz w:val="20"/>
      <w:szCs w:val="20"/>
      <w:lang w:eastAsia="nl-NL"/>
    </w:rPr>
  </w:style>
  <w:style w:type="character" w:customStyle="1" w:styleId="Kop1Char">
    <w:name w:val="Kop 1 Char"/>
    <w:basedOn w:val="Standaardalinea-lettertype"/>
    <w:link w:val="Kop1"/>
    <w:rsid w:val="00E26063"/>
    <w:rPr>
      <w:rFonts w:ascii="Arial" w:eastAsia="Times New Roman" w:hAnsi="Arial" w:cs="Arial"/>
      <w:b/>
      <w:bCs/>
      <w:sz w:val="20"/>
      <w:szCs w:val="20"/>
      <w:lang w:eastAsia="nl-NL"/>
    </w:rPr>
  </w:style>
  <w:style w:type="character" w:styleId="Hyperlink">
    <w:name w:val="Hyperlink"/>
    <w:uiPriority w:val="99"/>
    <w:rsid w:val="00FE4E2C"/>
    <w:rPr>
      <w:color w:val="0000FF"/>
      <w:u w:val="single"/>
    </w:rPr>
  </w:style>
  <w:style w:type="paragraph" w:customStyle="1" w:styleId="Default">
    <w:name w:val="Default"/>
    <w:rsid w:val="00FE4E2C"/>
    <w:pPr>
      <w:autoSpaceDE w:val="0"/>
      <w:autoSpaceDN w:val="0"/>
      <w:adjustRightInd w:val="0"/>
      <w:spacing w:after="0" w:line="240" w:lineRule="auto"/>
    </w:pPr>
    <w:rPr>
      <w:rFonts w:ascii="OCCGI A+ Univers" w:eastAsia="Times New Roman" w:hAnsi="OCCGI A+ Univers" w:cs="OCCGI A+ Univers"/>
      <w:color w:val="000000"/>
      <w:sz w:val="24"/>
      <w:szCs w:val="24"/>
      <w:lang w:eastAsia="nl-NL"/>
    </w:rPr>
  </w:style>
  <w:style w:type="paragraph" w:styleId="Voetnoottekst">
    <w:name w:val="footnote text"/>
    <w:basedOn w:val="Standaard"/>
    <w:link w:val="VoetnoottekstChar"/>
    <w:uiPriority w:val="99"/>
    <w:semiHidden/>
    <w:unhideWhenUsed/>
    <w:rsid w:val="00FE4E2C"/>
    <w:rPr>
      <w:rFonts w:ascii="Calibri" w:eastAsia="Calibri" w:hAnsi="Calibri" w:cs="Times New Roman"/>
      <w:sz w:val="20"/>
      <w:szCs w:val="20"/>
    </w:rPr>
  </w:style>
  <w:style w:type="character" w:customStyle="1" w:styleId="VoetnoottekstChar">
    <w:name w:val="Voetnoottekst Char"/>
    <w:basedOn w:val="Standaardalinea-lettertype"/>
    <w:link w:val="Voetnoottekst"/>
    <w:uiPriority w:val="99"/>
    <w:semiHidden/>
    <w:rsid w:val="00FE4E2C"/>
    <w:rPr>
      <w:rFonts w:ascii="Calibri" w:eastAsia="Calibri" w:hAnsi="Calibri" w:cs="Times New Roman"/>
      <w:sz w:val="20"/>
      <w:szCs w:val="20"/>
    </w:rPr>
  </w:style>
  <w:style w:type="character" w:styleId="Voetnootmarkering">
    <w:name w:val="footnote reference"/>
    <w:uiPriority w:val="99"/>
    <w:semiHidden/>
    <w:unhideWhenUsed/>
    <w:rsid w:val="00FE4E2C"/>
    <w:rPr>
      <w:vertAlign w:val="superscript"/>
    </w:rPr>
  </w:style>
  <w:style w:type="table" w:styleId="Tabelraster">
    <w:name w:val="Table Grid"/>
    <w:basedOn w:val="Standaardtabel"/>
    <w:uiPriority w:val="59"/>
    <w:rsid w:val="00FE4E2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basedOn w:val="Standaard"/>
    <w:uiPriority w:val="1"/>
    <w:qFormat/>
    <w:rsid w:val="002101C0"/>
    <w:rPr>
      <w:rFonts w:ascii="Arial" w:hAnsi="Arial" w:cs="Arial"/>
      <w:sz w:val="20"/>
      <w:szCs w:val="20"/>
    </w:rPr>
  </w:style>
  <w:style w:type="paragraph" w:customStyle="1" w:styleId="WD1">
    <w:name w:val="WD1"/>
    <w:basedOn w:val="Lijstalinea"/>
    <w:qFormat/>
    <w:rsid w:val="00FE7E4B"/>
    <w:pPr>
      <w:numPr>
        <w:numId w:val="25"/>
      </w:numPr>
      <w:spacing w:line="312" w:lineRule="auto"/>
      <w:ind w:left="1134" w:hanging="1134"/>
      <w:contextualSpacing/>
      <w:jc w:val="both"/>
    </w:pPr>
    <w:rPr>
      <w:rFonts w:ascii="Trebuchet MS" w:eastAsia="MS Mincho" w:hAnsi="Trebuchet MS"/>
      <w:b/>
      <w:color w:val="E17C01"/>
      <w:sz w:val="32"/>
    </w:rPr>
  </w:style>
  <w:style w:type="paragraph" w:customStyle="1" w:styleId="WD2">
    <w:name w:val="WD2"/>
    <w:basedOn w:val="Standaard"/>
    <w:qFormat/>
    <w:rsid w:val="00FE7E4B"/>
    <w:pPr>
      <w:numPr>
        <w:ilvl w:val="1"/>
        <w:numId w:val="25"/>
      </w:numPr>
      <w:spacing w:after="0" w:line="312" w:lineRule="auto"/>
      <w:ind w:left="1134" w:hanging="1134"/>
      <w:jc w:val="both"/>
    </w:pPr>
    <w:rPr>
      <w:rFonts w:ascii="Trebuchet MS" w:eastAsia="MS Mincho" w:hAnsi="Trebuchet MS" w:cs="Times New Roman"/>
      <w:b/>
      <w:color w:val="E17C01"/>
      <w:sz w:val="28"/>
      <w:szCs w:val="24"/>
      <w:lang w:eastAsia="nl-NL"/>
    </w:rPr>
  </w:style>
  <w:style w:type="paragraph" w:customStyle="1" w:styleId="WD3">
    <w:name w:val="WD3"/>
    <w:basedOn w:val="Standaard"/>
    <w:qFormat/>
    <w:rsid w:val="00FE7E4B"/>
    <w:pPr>
      <w:numPr>
        <w:ilvl w:val="2"/>
        <w:numId w:val="25"/>
      </w:numPr>
      <w:spacing w:after="0" w:line="312" w:lineRule="auto"/>
      <w:ind w:left="1134" w:hanging="1134"/>
      <w:jc w:val="both"/>
    </w:pPr>
    <w:rPr>
      <w:rFonts w:ascii="Trebuchet MS" w:eastAsia="MS Mincho" w:hAnsi="Trebuchet MS" w:cs="Times New Roman"/>
      <w:b/>
      <w:color w:val="E17C01"/>
      <w:sz w:val="24"/>
      <w:szCs w:val="20"/>
      <w:lang w:eastAsia="nl-NL"/>
    </w:rPr>
  </w:style>
  <w:style w:type="paragraph" w:customStyle="1" w:styleId="StijlArtikel">
    <w:name w:val="Stijl Artikel"/>
    <w:basedOn w:val="Standaard"/>
    <w:qFormat/>
    <w:rsid w:val="00FE7E4B"/>
    <w:pPr>
      <w:numPr>
        <w:numId w:val="26"/>
      </w:numPr>
      <w:spacing w:after="0" w:line="312" w:lineRule="auto"/>
      <w:jc w:val="both"/>
    </w:pPr>
    <w:rPr>
      <w:rFonts w:ascii="Trebuchet MS" w:eastAsia="Times New Roman" w:hAnsi="Trebuchet MS"/>
      <w:b/>
      <w:color w:val="E17C01"/>
      <w:sz w:val="28"/>
      <w:szCs w:val="20"/>
    </w:rPr>
  </w:style>
  <w:style w:type="paragraph" w:customStyle="1" w:styleId="stijlartikel1">
    <w:name w:val="stijl artikel.1"/>
    <w:basedOn w:val="Standaard"/>
    <w:qFormat/>
    <w:rsid w:val="00FE7E4B"/>
    <w:pPr>
      <w:numPr>
        <w:ilvl w:val="1"/>
        <w:numId w:val="26"/>
      </w:numPr>
      <w:spacing w:after="0" w:line="312" w:lineRule="auto"/>
      <w:jc w:val="both"/>
    </w:pPr>
    <w:rPr>
      <w:rFonts w:ascii="Trebuchet MS" w:eastAsia="Times New Roman" w:hAnsi="Trebuchet MS"/>
      <w:sz w:val="20"/>
      <w:szCs w:val="20"/>
    </w:rPr>
  </w:style>
  <w:style w:type="paragraph" w:customStyle="1" w:styleId="Stijlartikel11">
    <w:name w:val="Stijl artikel.1.1"/>
    <w:basedOn w:val="stijlartikel1"/>
    <w:qFormat/>
    <w:rsid w:val="00FE7E4B"/>
    <w:pPr>
      <w:numPr>
        <w:ilvl w:val="2"/>
      </w:numPr>
    </w:pPr>
  </w:style>
  <w:style w:type="paragraph" w:customStyle="1" w:styleId="Stijlanaartikel1">
    <w:name w:val="Stijl a) na artikel.1"/>
    <w:basedOn w:val="Stijlartikel11"/>
    <w:qFormat/>
    <w:rsid w:val="00FE7E4B"/>
    <w:pPr>
      <w:numPr>
        <w:ilvl w:val="3"/>
      </w:numPr>
    </w:pPr>
  </w:style>
  <w:style w:type="paragraph" w:customStyle="1" w:styleId="Stijla">
    <w:name w:val="Stijl a)"/>
    <w:basedOn w:val="Standaard"/>
    <w:qFormat/>
    <w:rsid w:val="00FE7E4B"/>
    <w:pPr>
      <w:numPr>
        <w:ilvl w:val="4"/>
        <w:numId w:val="26"/>
      </w:numPr>
      <w:spacing w:after="0" w:line="312" w:lineRule="auto"/>
      <w:jc w:val="both"/>
    </w:pPr>
    <w:rPr>
      <w:rFonts w:ascii="Trebuchet MS" w:eastAsia="Times New Roman" w:hAnsi="Trebuchet MS"/>
      <w:sz w:val="20"/>
      <w:szCs w:val="20"/>
    </w:rPr>
  </w:style>
  <w:style w:type="paragraph" w:customStyle="1" w:styleId="Stijl1opsomming">
    <w:name w:val="Stijl1 opsomming"/>
    <w:basedOn w:val="Standaard"/>
    <w:qFormat/>
    <w:rsid w:val="00FE7E4B"/>
    <w:pPr>
      <w:numPr>
        <w:ilvl w:val="6"/>
        <w:numId w:val="26"/>
      </w:numPr>
      <w:spacing w:after="0" w:line="312" w:lineRule="auto"/>
      <w:jc w:val="both"/>
    </w:pPr>
    <w:rPr>
      <w:rFonts w:ascii="Trebuchet MS" w:eastAsia="Times New Roman" w:hAnsi="Trebuchet MS"/>
      <w:sz w:val="20"/>
      <w:szCs w:val="20"/>
    </w:rPr>
  </w:style>
  <w:style w:type="paragraph" w:styleId="Normaalweb">
    <w:name w:val="Normal (Web)"/>
    <w:basedOn w:val="Standaard"/>
    <w:uiPriority w:val="99"/>
    <w:semiHidden/>
    <w:unhideWhenUsed/>
    <w:rsid w:val="00884F81"/>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621094">
      <w:bodyDiv w:val="1"/>
      <w:marLeft w:val="0"/>
      <w:marRight w:val="0"/>
      <w:marTop w:val="0"/>
      <w:marBottom w:val="0"/>
      <w:divBdr>
        <w:top w:val="none" w:sz="0" w:space="0" w:color="auto"/>
        <w:left w:val="none" w:sz="0" w:space="0" w:color="auto"/>
        <w:bottom w:val="none" w:sz="0" w:space="0" w:color="auto"/>
        <w:right w:val="none" w:sz="0" w:space="0" w:color="auto"/>
      </w:divBdr>
    </w:div>
    <w:div w:id="782577757">
      <w:bodyDiv w:val="1"/>
      <w:marLeft w:val="0"/>
      <w:marRight w:val="0"/>
      <w:marTop w:val="0"/>
      <w:marBottom w:val="0"/>
      <w:divBdr>
        <w:top w:val="none" w:sz="0" w:space="0" w:color="auto"/>
        <w:left w:val="none" w:sz="0" w:space="0" w:color="auto"/>
        <w:bottom w:val="none" w:sz="0" w:space="0" w:color="auto"/>
        <w:right w:val="none" w:sz="0" w:space="0" w:color="auto"/>
      </w:divBdr>
    </w:div>
    <w:div w:id="1021904231">
      <w:bodyDiv w:val="1"/>
      <w:marLeft w:val="0"/>
      <w:marRight w:val="0"/>
      <w:marTop w:val="0"/>
      <w:marBottom w:val="0"/>
      <w:divBdr>
        <w:top w:val="none" w:sz="0" w:space="0" w:color="auto"/>
        <w:left w:val="none" w:sz="0" w:space="0" w:color="auto"/>
        <w:bottom w:val="none" w:sz="0" w:space="0" w:color="auto"/>
        <w:right w:val="none" w:sz="0" w:space="0" w:color="auto"/>
      </w:divBdr>
      <w:divsChild>
        <w:div w:id="6677103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swvdeliemers-po.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cbpweb.nl/downloads_rs/rs_2013_richtsnoeren-beveiliging-persoonsgegevens.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4F29360FDCCA47A143BC3357C2F957" ma:contentTypeVersion="8" ma:contentTypeDescription="Een nieuw document maken." ma:contentTypeScope="" ma:versionID="cfa67d95e84d40bf5dad54ae79c6255d">
  <xsd:schema xmlns:xsd="http://www.w3.org/2001/XMLSchema" xmlns:xs="http://www.w3.org/2001/XMLSchema" xmlns:p="http://schemas.microsoft.com/office/2006/metadata/properties" xmlns:ns2="74a2523d-bf83-4938-9892-eb04aa32794a" targetNamespace="http://schemas.microsoft.com/office/2006/metadata/properties" ma:root="true" ma:fieldsID="4894e52be01280c3326f8ec75ed43504" ns2:_="">
    <xsd:import namespace="74a2523d-bf83-4938-9892-eb04aa32794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EventHashCode" minOccurs="0"/>
                <xsd:element ref="ns2:MediaServiceGenerationTim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a2523d-bf83-4938-9892-eb04aa327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B3BC1-CE5A-47AD-A1D3-9864DC812F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21C986-1F1C-44F7-B387-9D13B517612A}">
  <ds:schemaRefs>
    <ds:schemaRef ds:uri="http://schemas.microsoft.com/sharepoint/v3/contenttype/forms"/>
  </ds:schemaRefs>
</ds:datastoreItem>
</file>

<file path=customXml/itemProps3.xml><?xml version="1.0" encoding="utf-8"?>
<ds:datastoreItem xmlns:ds="http://schemas.openxmlformats.org/officeDocument/2006/customXml" ds:itemID="{F09E9D19-D004-4AB9-8CDB-B94E7E0A2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a2523d-bf83-4938-9892-eb04aa327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AD0758-AE08-440F-B5C5-6857FE3CB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7697</Words>
  <Characters>42339</Characters>
  <Application>Microsoft Office Word</Application>
  <DocSecurity>0</DocSecurity>
  <Lines>352</Lines>
  <Paragraphs>99</Paragraphs>
  <ScaleCrop>false</ScaleCrop>
  <HeadingPairs>
    <vt:vector size="2" baseType="variant">
      <vt:variant>
        <vt:lpstr>Titel</vt:lpstr>
      </vt:variant>
      <vt:variant>
        <vt:i4>1</vt:i4>
      </vt:variant>
    </vt:vector>
  </HeadingPairs>
  <TitlesOfParts>
    <vt:vector size="1" baseType="lpstr">
      <vt:lpstr/>
    </vt:vector>
  </TitlesOfParts>
  <Company>De Onderwijsspecialisten</Company>
  <LinksUpToDate>false</LinksUpToDate>
  <CharactersWithSpaces>49937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Ven, Esther van der</dc:creator>
  <cp:lastModifiedBy>Otto Kamps</cp:lastModifiedBy>
  <cp:revision>10</cp:revision>
  <cp:lastPrinted>2019-08-22T07:03:00Z</cp:lastPrinted>
  <dcterms:created xsi:type="dcterms:W3CDTF">2019-08-22T07:03:00Z</dcterms:created>
  <dcterms:modified xsi:type="dcterms:W3CDTF">2019-09-12T06:29:00Z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150914571</vt:i4>
  </property>
  <property fmtid="{D5CDD505-2E9C-101B-9397-08002B2CF9AE}" pid="3" name="Order">
    <vt:r8>410500</vt:r8>
  </property>
  <property fmtid="{D5CDD505-2E9C-101B-9397-08002B2CF9AE}" pid="4" name="ContentTypeId">
    <vt:lpwstr>0x010100EB4F29360FDCCA47A143BC3357C2F957</vt:lpwstr>
  </property>
  <property fmtid="{D5CDD505-2E9C-101B-9397-08002B2CF9AE}" pid="5" name="ComplianceAssetId">
    <vt:lpwstr/>
  </property>
</Properties>
</file>