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70528" w14:textId="73EEBF62" w:rsidR="008D7CEA" w:rsidRDefault="0048448D" w:rsidP="0070561D">
      <w:pPr>
        <w:pStyle w:val="Geenafstand"/>
        <w:rPr>
          <w:lang w:eastAsia="ja-JP"/>
        </w:rPr>
      </w:pPr>
      <w:bookmarkStart w:id="0" w:name="_GoBack"/>
      <w:bookmarkEnd w:id="0"/>
      <w:r>
        <w:rPr>
          <w:noProof/>
          <w:lang w:eastAsia="nl-NL"/>
        </w:rPr>
        <w:drawing>
          <wp:inline distT="0" distB="0" distL="0" distR="0" wp14:anchorId="29310D1C" wp14:editId="27E2A032">
            <wp:extent cx="2695575" cy="1352550"/>
            <wp:effectExtent l="0" t="0" r="952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emers.jpg"/>
                    <pic:cNvPicPr/>
                  </pic:nvPicPr>
                  <pic:blipFill>
                    <a:blip r:embed="rId10">
                      <a:extLst>
                        <a:ext uri="{28A0092B-C50C-407E-A947-70E740481C1C}">
                          <a14:useLocalDpi xmlns:a14="http://schemas.microsoft.com/office/drawing/2010/main" val="0"/>
                        </a:ext>
                      </a:extLst>
                    </a:blip>
                    <a:stretch>
                      <a:fillRect/>
                    </a:stretch>
                  </pic:blipFill>
                  <pic:spPr>
                    <a:xfrm>
                      <a:off x="0" y="0"/>
                      <a:ext cx="2695575" cy="1352550"/>
                    </a:xfrm>
                    <a:prstGeom prst="rect">
                      <a:avLst/>
                    </a:prstGeom>
                  </pic:spPr>
                </pic:pic>
              </a:graphicData>
            </a:graphic>
          </wp:inline>
        </w:drawing>
      </w:r>
    </w:p>
    <w:p w14:paraId="38E70529" w14:textId="77777777" w:rsidR="008D7CEA" w:rsidRDefault="008D7CEA" w:rsidP="0070561D">
      <w:pPr>
        <w:pStyle w:val="Geenafstand"/>
        <w:rPr>
          <w:lang w:eastAsia="ja-JP"/>
        </w:rPr>
      </w:pPr>
    </w:p>
    <w:p w14:paraId="38E7052C" w14:textId="5DC08EF7" w:rsidR="008D7CEA" w:rsidRDefault="008D7CEA" w:rsidP="0070561D">
      <w:pPr>
        <w:pStyle w:val="Geenafstand"/>
        <w:rPr>
          <w:lang w:eastAsia="ja-JP"/>
        </w:rPr>
      </w:pPr>
    </w:p>
    <w:p w14:paraId="38E7052D" w14:textId="77777777" w:rsidR="008D7CEA" w:rsidRDefault="008D7CEA" w:rsidP="0070561D">
      <w:pPr>
        <w:pStyle w:val="Geenafstand"/>
        <w:rPr>
          <w:lang w:eastAsia="ja-JP"/>
        </w:rPr>
      </w:pPr>
    </w:p>
    <w:p w14:paraId="38E7052E" w14:textId="3D179DC7" w:rsidR="008D7CEA" w:rsidRPr="00891D34" w:rsidRDefault="00DF5F48" w:rsidP="0070561D">
      <w:pPr>
        <w:pStyle w:val="Geenafstand"/>
        <w:rPr>
          <w:rFonts w:ascii="Arial" w:hAnsi="Arial" w:cs="Arial"/>
          <w:b/>
        </w:rPr>
      </w:pPr>
      <w:r w:rsidRPr="00891D34">
        <w:rPr>
          <w:rFonts w:ascii="Arial" w:hAnsi="Arial" w:cs="Arial"/>
          <w:b/>
        </w:rPr>
        <w:t>Privacyverklaring</w:t>
      </w:r>
      <w:r w:rsidR="007B4426" w:rsidRPr="00891D34">
        <w:rPr>
          <w:rFonts w:ascii="Arial" w:hAnsi="Arial" w:cs="Arial"/>
          <w:b/>
        </w:rPr>
        <w:t xml:space="preserve"> </w:t>
      </w:r>
      <w:r w:rsidR="005A76DA" w:rsidRPr="00891D34">
        <w:rPr>
          <w:rFonts w:ascii="Arial" w:hAnsi="Arial" w:cs="Arial"/>
          <w:b/>
        </w:rPr>
        <w:t>Samenwerkingsverband Onderwijs op Maat de Liemers</w:t>
      </w:r>
    </w:p>
    <w:p w14:paraId="38E7052F" w14:textId="77777777" w:rsidR="008D7CEA" w:rsidRPr="005A76DA" w:rsidRDefault="008D7CEA" w:rsidP="0070561D">
      <w:pPr>
        <w:pStyle w:val="Geenafstand"/>
        <w:rPr>
          <w:rFonts w:ascii="Arial" w:hAnsi="Arial" w:cs="Arial"/>
          <w:lang w:eastAsia="ja-JP"/>
        </w:rPr>
      </w:pPr>
    </w:p>
    <w:p w14:paraId="38E70530" w14:textId="0ED8E98B" w:rsidR="007B4426" w:rsidRPr="005A76DA" w:rsidRDefault="007B4426" w:rsidP="0070561D">
      <w:pPr>
        <w:pStyle w:val="Geenafstand"/>
        <w:rPr>
          <w:rFonts w:ascii="Arial" w:eastAsia="Calibri" w:hAnsi="Arial" w:cs="Arial"/>
        </w:rPr>
      </w:pPr>
      <w:r w:rsidRPr="005A76DA">
        <w:rPr>
          <w:rFonts w:ascii="Arial" w:eastAsia="Calibri" w:hAnsi="Arial" w:cs="Arial"/>
        </w:rPr>
        <w:t xml:space="preserve">Deze privacyverklaring is van toepassing op de verwerking van persoonsgegevens door </w:t>
      </w:r>
      <w:r w:rsidR="0048448D" w:rsidRPr="005A76DA">
        <w:rPr>
          <w:rFonts w:ascii="Arial" w:eastAsia="Calibri" w:hAnsi="Arial" w:cs="Arial"/>
        </w:rPr>
        <w:t>Samenwerkingsverband Onderwijs op Maat de Liemers</w:t>
      </w:r>
      <w:r w:rsidRPr="005A76DA">
        <w:rPr>
          <w:rFonts w:ascii="Arial" w:eastAsia="Calibri" w:hAnsi="Arial" w:cs="Arial"/>
        </w:rPr>
        <w:t>.</w:t>
      </w:r>
    </w:p>
    <w:p w14:paraId="38E70531" w14:textId="77777777" w:rsidR="007B4426" w:rsidRPr="00891D34" w:rsidRDefault="007B4426" w:rsidP="0070561D">
      <w:pPr>
        <w:pStyle w:val="Geenafstand"/>
        <w:rPr>
          <w:rFonts w:ascii="Arial" w:eastAsia="Calibri" w:hAnsi="Arial" w:cs="Arial"/>
          <w:b/>
        </w:rPr>
      </w:pPr>
    </w:p>
    <w:p w14:paraId="38E70532" w14:textId="7317D01D" w:rsidR="007B4426" w:rsidRPr="00891D34" w:rsidRDefault="007B4426" w:rsidP="0070561D">
      <w:pPr>
        <w:pStyle w:val="Geenafstand"/>
        <w:rPr>
          <w:rFonts w:ascii="Arial" w:eastAsia="Calibri" w:hAnsi="Arial" w:cs="Arial"/>
          <w:b/>
        </w:rPr>
      </w:pPr>
      <w:r w:rsidRPr="00891D34">
        <w:rPr>
          <w:rFonts w:ascii="Arial" w:eastAsia="Calibri" w:hAnsi="Arial" w:cs="Arial"/>
          <w:b/>
        </w:rPr>
        <w:t>Waarborgen van privacy en vertrouwelijkheid van informatie</w:t>
      </w:r>
      <w:r w:rsidR="00891D34" w:rsidRPr="00891D34">
        <w:rPr>
          <w:rFonts w:ascii="Arial" w:eastAsia="Calibri" w:hAnsi="Arial" w:cs="Arial"/>
          <w:b/>
        </w:rPr>
        <w:t>.</w:t>
      </w:r>
    </w:p>
    <w:p w14:paraId="38E70533" w14:textId="507B4B45" w:rsidR="007B4426" w:rsidRPr="005A76DA" w:rsidRDefault="007B4426" w:rsidP="0070561D">
      <w:pPr>
        <w:pStyle w:val="Geenafstand"/>
        <w:rPr>
          <w:rFonts w:ascii="Arial" w:eastAsia="Calibri" w:hAnsi="Arial" w:cs="Arial"/>
        </w:rPr>
      </w:pPr>
      <w:r w:rsidRPr="005A76DA">
        <w:rPr>
          <w:rFonts w:ascii="Arial" w:eastAsia="Calibri" w:hAnsi="Arial" w:cs="Arial"/>
        </w:rPr>
        <w:t xml:space="preserve">Voor </w:t>
      </w:r>
      <w:r w:rsidR="0048448D" w:rsidRPr="005A76DA">
        <w:rPr>
          <w:rFonts w:ascii="Arial" w:eastAsia="Calibri" w:hAnsi="Arial" w:cs="Arial"/>
        </w:rPr>
        <w:t>Samenwerkingsverband Onderwijs op Maat de Liemers</w:t>
      </w:r>
      <w:r w:rsidRPr="005A76DA">
        <w:rPr>
          <w:rFonts w:ascii="Arial" w:eastAsia="Calibri" w:hAnsi="Arial" w:cs="Arial"/>
        </w:rPr>
        <w:t xml:space="preserve"> is het waarborgen van de privacy en de vertrouwelijkheid van informatie essentieel. </w:t>
      </w:r>
      <w:r w:rsidR="0048448D" w:rsidRPr="005A76DA">
        <w:rPr>
          <w:rFonts w:ascii="Arial" w:eastAsia="Calibri" w:hAnsi="Arial" w:cs="Arial"/>
        </w:rPr>
        <w:t>Samenwerkingsverband Onderwijs op Maat de Liemers</w:t>
      </w:r>
      <w:r w:rsidRPr="005A76DA">
        <w:rPr>
          <w:rFonts w:ascii="Arial" w:eastAsia="Calibri" w:hAnsi="Arial" w:cs="Arial"/>
        </w:rPr>
        <w:t xml:space="preserve"> spant zich in om de bescherming en het correcte gebruik van uw persoonsgegevens, zoals uw naam en adres, te waarborgen. In deze privacyverklaring kunt u lezen op welke wijze </w:t>
      </w:r>
      <w:r w:rsidR="0048448D" w:rsidRPr="005A76DA">
        <w:rPr>
          <w:rFonts w:ascii="Arial" w:eastAsia="Calibri" w:hAnsi="Arial" w:cs="Arial"/>
        </w:rPr>
        <w:t>Samenwerkingsverband Onderwijs op Maat de Liemers</w:t>
      </w:r>
      <w:r w:rsidRPr="005A76DA">
        <w:rPr>
          <w:rFonts w:ascii="Arial" w:eastAsia="Calibri" w:hAnsi="Arial" w:cs="Arial"/>
        </w:rPr>
        <w:t xml:space="preserve"> uw persoonsgegevens verwerkt en beschermt.</w:t>
      </w:r>
    </w:p>
    <w:p w14:paraId="38E70534" w14:textId="77777777" w:rsidR="007B4426" w:rsidRPr="005A76DA" w:rsidRDefault="007B4426" w:rsidP="0070561D">
      <w:pPr>
        <w:pStyle w:val="Geenafstand"/>
        <w:rPr>
          <w:rFonts w:ascii="Arial" w:eastAsia="Calibri" w:hAnsi="Arial" w:cs="Arial"/>
        </w:rPr>
      </w:pPr>
    </w:p>
    <w:p w14:paraId="38E70535" w14:textId="06F47EF9" w:rsidR="007B4426" w:rsidRPr="00891D34" w:rsidRDefault="007B4426" w:rsidP="0070561D">
      <w:pPr>
        <w:pStyle w:val="Geenafstand"/>
        <w:rPr>
          <w:rFonts w:ascii="Arial" w:eastAsia="Calibri" w:hAnsi="Arial" w:cs="Arial"/>
          <w:b/>
        </w:rPr>
      </w:pPr>
      <w:r w:rsidRPr="00891D34">
        <w:rPr>
          <w:rFonts w:ascii="Arial" w:eastAsia="Calibri" w:hAnsi="Arial" w:cs="Arial"/>
          <w:b/>
        </w:rPr>
        <w:t>Verzamelen en gebruiken van persoonsgegevens</w:t>
      </w:r>
      <w:r w:rsidR="00891D34" w:rsidRPr="00891D34">
        <w:rPr>
          <w:rFonts w:ascii="Arial" w:eastAsia="Calibri" w:hAnsi="Arial" w:cs="Arial"/>
          <w:b/>
        </w:rPr>
        <w:t>.</w:t>
      </w:r>
    </w:p>
    <w:p w14:paraId="38E70536" w14:textId="0A3F97E6" w:rsidR="007B4426" w:rsidRPr="005A76DA" w:rsidRDefault="007B4426" w:rsidP="0070561D">
      <w:pPr>
        <w:pStyle w:val="Geenafstand"/>
        <w:rPr>
          <w:rFonts w:ascii="Arial" w:eastAsia="Calibri" w:hAnsi="Arial" w:cs="Arial"/>
        </w:rPr>
      </w:pPr>
      <w:r w:rsidRPr="005A76DA">
        <w:rPr>
          <w:rFonts w:ascii="Arial" w:eastAsia="Calibri" w:hAnsi="Arial" w:cs="Arial"/>
        </w:rPr>
        <w:t xml:space="preserve">Indien onderwijs wordt gevolgd bij </w:t>
      </w:r>
      <w:r w:rsidR="005A76DA">
        <w:rPr>
          <w:rFonts w:ascii="Arial" w:eastAsia="Calibri" w:hAnsi="Arial" w:cs="Arial"/>
        </w:rPr>
        <w:t>Samenwerkingsverband Onderwijs op Maat de Liemers</w:t>
      </w:r>
      <w:r w:rsidRPr="005A76DA">
        <w:rPr>
          <w:rFonts w:ascii="Arial" w:eastAsia="Calibri" w:hAnsi="Arial" w:cs="Arial"/>
        </w:rPr>
        <w:t xml:space="preserve">, is het noodzakelijk dat bepaalde persoonsgegevens worden verwerkt. </w:t>
      </w:r>
    </w:p>
    <w:p w14:paraId="38E70537" w14:textId="77777777" w:rsidR="007B4426" w:rsidRPr="005A76DA" w:rsidRDefault="007B4426" w:rsidP="0070561D">
      <w:pPr>
        <w:pStyle w:val="Geenafstand"/>
        <w:rPr>
          <w:rFonts w:ascii="Arial" w:eastAsia="Calibri" w:hAnsi="Arial" w:cs="Arial"/>
        </w:rPr>
      </w:pPr>
    </w:p>
    <w:p w14:paraId="38E70538" w14:textId="77DFFC4E" w:rsidR="007B4426" w:rsidRPr="00891D34" w:rsidRDefault="007B4426" w:rsidP="0070561D">
      <w:pPr>
        <w:pStyle w:val="Geenafstand"/>
        <w:rPr>
          <w:rFonts w:ascii="Arial" w:eastAsia="Calibri" w:hAnsi="Arial" w:cs="Arial"/>
          <w:b/>
        </w:rPr>
      </w:pPr>
      <w:r w:rsidRPr="00891D34">
        <w:rPr>
          <w:rFonts w:ascii="Arial" w:eastAsia="Calibri" w:hAnsi="Arial" w:cs="Arial"/>
          <w:b/>
        </w:rPr>
        <w:t>Doeleinden van de verwerking</w:t>
      </w:r>
      <w:r w:rsidR="00891D34" w:rsidRPr="00891D34">
        <w:rPr>
          <w:rFonts w:ascii="Arial" w:eastAsia="Calibri" w:hAnsi="Arial" w:cs="Arial"/>
          <w:b/>
        </w:rPr>
        <w:t>.</w:t>
      </w:r>
    </w:p>
    <w:p w14:paraId="38E70539" w14:textId="260BEF46" w:rsidR="00705609" w:rsidRPr="005A76DA" w:rsidRDefault="005A76DA" w:rsidP="0070561D">
      <w:pPr>
        <w:pStyle w:val="Geenafstand"/>
        <w:rPr>
          <w:rFonts w:ascii="Arial" w:eastAsia="Calibri" w:hAnsi="Arial" w:cs="Arial"/>
        </w:rPr>
      </w:pPr>
      <w:r w:rsidRPr="005A76DA">
        <w:rPr>
          <w:rFonts w:ascii="Arial" w:eastAsia="Calibri" w:hAnsi="Arial" w:cs="Arial"/>
        </w:rPr>
        <w:t>Samenwerkingsverband Onderwijs op Maat de Liemers</w:t>
      </w:r>
      <w:r w:rsidR="007B4426" w:rsidRPr="005A76DA">
        <w:rPr>
          <w:rFonts w:ascii="Arial" w:eastAsia="Calibri" w:hAnsi="Arial" w:cs="Arial"/>
        </w:rPr>
        <w:t xml:space="preserve"> zal uw persoonsgegevens slechts verwerken ten behoeve van de volgende doeleinden:</w:t>
      </w:r>
    </w:p>
    <w:p w14:paraId="38E7053A" w14:textId="123D7449" w:rsidR="007B4426" w:rsidRPr="005A76DA" w:rsidRDefault="005A76DA" w:rsidP="0070561D">
      <w:pPr>
        <w:pStyle w:val="Geenafstand"/>
        <w:rPr>
          <w:rFonts w:ascii="Arial" w:eastAsia="Calibri" w:hAnsi="Arial" w:cs="Arial"/>
        </w:rPr>
      </w:pPr>
      <w:r w:rsidRPr="005A76DA">
        <w:rPr>
          <w:rFonts w:ascii="Arial" w:eastAsia="Calibri" w:hAnsi="Arial" w:cs="Arial"/>
        </w:rPr>
        <w:t>-</w:t>
      </w:r>
      <w:r w:rsidR="007B4426" w:rsidRPr="005A76DA">
        <w:rPr>
          <w:rFonts w:ascii="Arial" w:eastAsia="Calibri" w:hAnsi="Arial" w:cs="Arial"/>
        </w:rPr>
        <w:t xml:space="preserve">Het </w:t>
      </w:r>
      <w:r w:rsidRPr="005A76DA">
        <w:rPr>
          <w:rFonts w:ascii="Arial" w:eastAsia="Calibri" w:hAnsi="Arial" w:cs="Arial"/>
        </w:rPr>
        <w:t>verkrijgen van een toelaatbaarheidsverklaring voor het speciaal (basis) onderwijs.</w:t>
      </w:r>
    </w:p>
    <w:p w14:paraId="38E7053B" w14:textId="03726643" w:rsidR="007B4426" w:rsidRDefault="005A76DA" w:rsidP="0070561D">
      <w:pPr>
        <w:pStyle w:val="Geenafstand"/>
        <w:rPr>
          <w:rFonts w:ascii="Arial" w:eastAsia="Calibri" w:hAnsi="Arial" w:cs="Arial"/>
        </w:rPr>
      </w:pPr>
      <w:r w:rsidRPr="005A76DA">
        <w:rPr>
          <w:rFonts w:ascii="Arial" w:eastAsia="Calibri" w:hAnsi="Arial" w:cs="Arial"/>
        </w:rPr>
        <w:t>-Het starten van een begeleidingstraject (ambulante begeleiding) ten behoeve van uw kind op de school van uw kind.</w:t>
      </w:r>
      <w:r w:rsidRPr="005A76DA">
        <w:rPr>
          <w:rFonts w:ascii="Arial" w:eastAsia="Calibri" w:hAnsi="Arial" w:cs="Arial"/>
        </w:rPr>
        <w:br/>
        <w:t xml:space="preserve">-Als uw kind </w:t>
      </w:r>
      <w:r w:rsidR="00891D34">
        <w:rPr>
          <w:rFonts w:ascii="Arial" w:eastAsia="Calibri" w:hAnsi="Arial" w:cs="Arial"/>
        </w:rPr>
        <w:t>gaat deelnemen aan een leerling</w:t>
      </w:r>
      <w:r w:rsidR="00891D34" w:rsidRPr="005A76DA">
        <w:rPr>
          <w:rFonts w:ascii="Arial" w:eastAsia="Calibri" w:hAnsi="Arial" w:cs="Arial"/>
        </w:rPr>
        <w:t xml:space="preserve"> arrangement</w:t>
      </w:r>
      <w:r w:rsidRPr="005A76DA">
        <w:rPr>
          <w:rFonts w:ascii="Arial" w:eastAsia="Calibri" w:hAnsi="Arial" w:cs="Arial"/>
        </w:rPr>
        <w:t xml:space="preserve"> dat wordt georganiseerd door het samenwerkingsverband.</w:t>
      </w:r>
    </w:p>
    <w:p w14:paraId="5C2685A9" w14:textId="78AFE01F" w:rsidR="00FB5568" w:rsidRDefault="00FB5568" w:rsidP="0070561D">
      <w:pPr>
        <w:pStyle w:val="Geenafstand"/>
        <w:rPr>
          <w:rFonts w:ascii="Arial" w:eastAsia="Calibri" w:hAnsi="Arial" w:cs="Arial"/>
        </w:rPr>
      </w:pPr>
      <w:r>
        <w:rPr>
          <w:rFonts w:ascii="Arial" w:eastAsia="Calibri" w:hAnsi="Arial" w:cs="Arial"/>
        </w:rPr>
        <w:t>-Bij het doen van een preventie logopedische screening</w:t>
      </w:r>
      <w:r w:rsidR="00CD5F37">
        <w:rPr>
          <w:rFonts w:ascii="Arial" w:eastAsia="Calibri" w:hAnsi="Arial" w:cs="Arial"/>
        </w:rPr>
        <w:t>.</w:t>
      </w:r>
    </w:p>
    <w:p w14:paraId="38E7053C" w14:textId="4E644C41" w:rsidR="007B4426" w:rsidRPr="005A76DA" w:rsidRDefault="005A76DA" w:rsidP="0070561D">
      <w:pPr>
        <w:pStyle w:val="Geenafstand"/>
        <w:rPr>
          <w:rFonts w:ascii="Arial" w:eastAsia="Calibri" w:hAnsi="Arial" w:cs="Arial"/>
        </w:rPr>
      </w:pPr>
      <w:r w:rsidRPr="005A76DA">
        <w:rPr>
          <w:rFonts w:ascii="Arial" w:eastAsia="Calibri" w:hAnsi="Arial" w:cs="Arial"/>
        </w:rPr>
        <w:t>-Het beantwoorden van uw vragen.</w:t>
      </w:r>
    </w:p>
    <w:p w14:paraId="38E7053F" w14:textId="77777777" w:rsidR="007B4426" w:rsidRPr="005A76DA" w:rsidRDefault="007B4426" w:rsidP="0070561D">
      <w:pPr>
        <w:pStyle w:val="Geenafstand"/>
        <w:rPr>
          <w:rFonts w:ascii="Arial" w:eastAsia="Calibri" w:hAnsi="Arial" w:cs="Arial"/>
        </w:rPr>
      </w:pPr>
    </w:p>
    <w:p w14:paraId="38E70540" w14:textId="680C9D4B" w:rsidR="007B4426" w:rsidRPr="005A76DA" w:rsidRDefault="007B4426" w:rsidP="0070561D">
      <w:pPr>
        <w:pStyle w:val="Geenafstand"/>
        <w:rPr>
          <w:rFonts w:ascii="Arial" w:eastAsia="Calibri" w:hAnsi="Arial" w:cs="Arial"/>
          <w:i/>
        </w:rPr>
      </w:pPr>
      <w:r w:rsidRPr="005A76DA">
        <w:rPr>
          <w:rFonts w:ascii="Arial" w:eastAsia="Calibri" w:hAnsi="Arial" w:cs="Arial"/>
          <w:i/>
        </w:rPr>
        <w:t>Categorieën persoonsgegevens</w:t>
      </w:r>
      <w:r w:rsidR="00891D34">
        <w:rPr>
          <w:rFonts w:ascii="Arial" w:eastAsia="Calibri" w:hAnsi="Arial" w:cs="Arial"/>
          <w:i/>
        </w:rPr>
        <w:t>.</w:t>
      </w:r>
    </w:p>
    <w:p w14:paraId="11E4DB3A" w14:textId="049DDB50" w:rsidR="00A70539" w:rsidRPr="00A70539" w:rsidRDefault="005A76DA" w:rsidP="00A70539">
      <w:pPr>
        <w:pStyle w:val="Geenafstand"/>
        <w:rPr>
          <w:rFonts w:ascii="Arial" w:eastAsia="Calibri" w:hAnsi="Arial" w:cs="Arial"/>
        </w:rPr>
      </w:pPr>
      <w:r>
        <w:rPr>
          <w:rFonts w:ascii="Arial" w:eastAsia="Calibri" w:hAnsi="Arial" w:cs="Arial"/>
        </w:rPr>
        <w:t>Samenwerkingsverband Onderwijs op Maat de Liemers</w:t>
      </w:r>
      <w:r w:rsidR="007B4426" w:rsidRPr="005A76DA">
        <w:rPr>
          <w:rFonts w:ascii="Arial" w:eastAsia="Calibri" w:hAnsi="Arial" w:cs="Arial"/>
        </w:rPr>
        <w:t xml:space="preserve"> verwerkt de volgende categorieën persoonsgegevens van u: </w:t>
      </w:r>
    </w:p>
    <w:p w14:paraId="13BB0D79" w14:textId="77777777" w:rsidR="00A70539" w:rsidRPr="00A70539" w:rsidRDefault="00A70539" w:rsidP="00A70539">
      <w:pPr>
        <w:pStyle w:val="Geenafstand"/>
        <w:ind w:left="705" w:hanging="705"/>
        <w:rPr>
          <w:rFonts w:ascii="Arial" w:eastAsia="Calibri" w:hAnsi="Arial" w:cs="Arial"/>
        </w:rPr>
      </w:pPr>
      <w:r w:rsidRPr="00A70539">
        <w:rPr>
          <w:rFonts w:ascii="Arial" w:eastAsia="Calibri" w:hAnsi="Arial" w:cs="Arial"/>
        </w:rPr>
        <w:t>a.</w:t>
      </w:r>
      <w:r w:rsidRPr="00A70539">
        <w:rPr>
          <w:rFonts w:ascii="Arial" w:eastAsia="Calibri" w:hAnsi="Arial" w:cs="Arial"/>
        </w:rPr>
        <w:tab/>
        <w:t>naam, voornamen, voorletters, titulatuur, geslacht, geboortedatum, adres, postcode, woonplaats, telefoonnummer en soortgelijke voor communicatie bedoelde gegevens van de betrokkene;</w:t>
      </w:r>
    </w:p>
    <w:p w14:paraId="0A00A6CA" w14:textId="77777777" w:rsidR="00A70539" w:rsidRPr="00A70539" w:rsidRDefault="00A70539" w:rsidP="00A70539">
      <w:pPr>
        <w:pStyle w:val="Geenafstand"/>
        <w:rPr>
          <w:rFonts w:ascii="Arial" w:eastAsia="Calibri" w:hAnsi="Arial" w:cs="Arial"/>
        </w:rPr>
      </w:pPr>
      <w:r w:rsidRPr="00A70539">
        <w:rPr>
          <w:rFonts w:ascii="Arial" w:eastAsia="Calibri" w:hAnsi="Arial" w:cs="Arial"/>
        </w:rPr>
        <w:t>b.</w:t>
      </w:r>
      <w:r w:rsidRPr="00A70539">
        <w:rPr>
          <w:rFonts w:ascii="Arial" w:eastAsia="Calibri" w:hAnsi="Arial" w:cs="Arial"/>
        </w:rPr>
        <w:tab/>
        <w:t>nationaliteit;</w:t>
      </w:r>
    </w:p>
    <w:p w14:paraId="560B3FF7" w14:textId="77777777" w:rsidR="00A70539" w:rsidRPr="00A70539" w:rsidRDefault="00A70539" w:rsidP="00A70539">
      <w:pPr>
        <w:pStyle w:val="Geenafstand"/>
        <w:ind w:left="705" w:hanging="705"/>
        <w:rPr>
          <w:rFonts w:ascii="Arial" w:eastAsia="Calibri" w:hAnsi="Arial" w:cs="Arial"/>
        </w:rPr>
      </w:pPr>
      <w:r w:rsidRPr="00A70539">
        <w:rPr>
          <w:rFonts w:ascii="Arial" w:eastAsia="Calibri" w:hAnsi="Arial" w:cs="Arial"/>
        </w:rPr>
        <w:t>c.</w:t>
      </w:r>
      <w:r w:rsidRPr="00A70539">
        <w:rPr>
          <w:rFonts w:ascii="Arial" w:eastAsia="Calibri" w:hAnsi="Arial" w:cs="Arial"/>
        </w:rPr>
        <w:tab/>
        <w:t>gegevens als bedoeld onder a, van de wettelijk vertegenwoordiger of verzorger van de leerling;</w:t>
      </w:r>
    </w:p>
    <w:p w14:paraId="08A1C37F" w14:textId="77777777" w:rsidR="00A70539" w:rsidRPr="00A70539" w:rsidRDefault="00A70539" w:rsidP="00A70539">
      <w:pPr>
        <w:pStyle w:val="Geenafstand"/>
        <w:ind w:left="705" w:hanging="705"/>
        <w:rPr>
          <w:rFonts w:ascii="Arial" w:eastAsia="Calibri" w:hAnsi="Arial" w:cs="Arial"/>
        </w:rPr>
      </w:pPr>
      <w:r w:rsidRPr="00A70539">
        <w:rPr>
          <w:rFonts w:ascii="Arial" w:eastAsia="Calibri" w:hAnsi="Arial" w:cs="Arial"/>
        </w:rPr>
        <w:t>d.</w:t>
      </w:r>
      <w:r w:rsidRPr="00A70539">
        <w:rPr>
          <w:rFonts w:ascii="Arial" w:eastAsia="Calibri" w:hAnsi="Arial" w:cs="Arial"/>
        </w:rPr>
        <w:tab/>
        <w:t xml:space="preserve">factoren in de opvoeding die van invloed zijn op de hulpvraag en / of ondersteuningsvraag; </w:t>
      </w:r>
    </w:p>
    <w:p w14:paraId="40D58DAB" w14:textId="77777777" w:rsidR="00A70539" w:rsidRPr="00A70539" w:rsidRDefault="00A70539" w:rsidP="00A70539">
      <w:pPr>
        <w:pStyle w:val="Geenafstand"/>
        <w:ind w:left="705" w:hanging="705"/>
        <w:rPr>
          <w:rFonts w:ascii="Arial" w:eastAsia="Calibri" w:hAnsi="Arial" w:cs="Arial"/>
        </w:rPr>
      </w:pPr>
      <w:r w:rsidRPr="00A70539">
        <w:rPr>
          <w:rFonts w:ascii="Arial" w:eastAsia="Calibri" w:hAnsi="Arial" w:cs="Arial"/>
        </w:rPr>
        <w:t>e.</w:t>
      </w:r>
      <w:r w:rsidRPr="00A70539">
        <w:rPr>
          <w:rFonts w:ascii="Arial" w:eastAsia="Calibri" w:hAnsi="Arial" w:cs="Arial"/>
        </w:rPr>
        <w:tab/>
        <w:t>gegevens betreffende de gezondheid of het welzijn van de leerling voor zover die noodzakelijk zijn voor de ondersteuning;</w:t>
      </w:r>
    </w:p>
    <w:p w14:paraId="5BA8AB3E" w14:textId="77777777" w:rsidR="00A70539" w:rsidRPr="00A70539" w:rsidRDefault="00A70539" w:rsidP="00A70539">
      <w:pPr>
        <w:pStyle w:val="Geenafstand"/>
        <w:ind w:left="705" w:hanging="705"/>
        <w:rPr>
          <w:rFonts w:ascii="Arial" w:eastAsia="Calibri" w:hAnsi="Arial" w:cs="Arial"/>
        </w:rPr>
      </w:pPr>
      <w:r w:rsidRPr="00A70539">
        <w:rPr>
          <w:rFonts w:ascii="Arial" w:eastAsia="Calibri" w:hAnsi="Arial" w:cs="Arial"/>
        </w:rPr>
        <w:t>f.</w:t>
      </w:r>
      <w:r w:rsidRPr="00A70539">
        <w:rPr>
          <w:rFonts w:ascii="Arial" w:eastAsia="Calibri" w:hAnsi="Arial" w:cs="Arial"/>
        </w:rPr>
        <w:tab/>
        <w:t>gegevens betreffende de godsdienst of levensovertuiging van de leerling, voor zover die noodzakelijk zijn voor de ondersteuning;</w:t>
      </w:r>
    </w:p>
    <w:p w14:paraId="70BE465B" w14:textId="77777777" w:rsidR="00A70539" w:rsidRPr="00A70539" w:rsidRDefault="00A70539" w:rsidP="00A70539">
      <w:pPr>
        <w:pStyle w:val="Geenafstand"/>
        <w:rPr>
          <w:rFonts w:ascii="Arial" w:eastAsia="Calibri" w:hAnsi="Arial" w:cs="Arial"/>
        </w:rPr>
      </w:pPr>
      <w:r w:rsidRPr="00A70539">
        <w:rPr>
          <w:rFonts w:ascii="Arial" w:eastAsia="Calibri" w:hAnsi="Arial" w:cs="Arial"/>
        </w:rPr>
        <w:lastRenderedPageBreak/>
        <w:t>g.</w:t>
      </w:r>
      <w:r w:rsidRPr="00A70539">
        <w:rPr>
          <w:rFonts w:ascii="Arial" w:eastAsia="Calibri" w:hAnsi="Arial" w:cs="Arial"/>
        </w:rPr>
        <w:tab/>
        <w:t>gegevens betreffende de aard en het verloop van het onderwijs en ondersteuning;</w:t>
      </w:r>
    </w:p>
    <w:p w14:paraId="4E9E1349" w14:textId="77777777" w:rsidR="00A70539" w:rsidRPr="00A70539" w:rsidRDefault="00A70539" w:rsidP="00A70539">
      <w:pPr>
        <w:pStyle w:val="Geenafstand"/>
        <w:ind w:left="705" w:hanging="705"/>
        <w:rPr>
          <w:rFonts w:ascii="Arial" w:eastAsia="Calibri" w:hAnsi="Arial" w:cs="Arial"/>
        </w:rPr>
      </w:pPr>
      <w:r w:rsidRPr="00A70539">
        <w:rPr>
          <w:rFonts w:ascii="Arial" w:eastAsia="Calibri" w:hAnsi="Arial" w:cs="Arial"/>
        </w:rPr>
        <w:t>h.</w:t>
      </w:r>
      <w:r w:rsidRPr="00A70539">
        <w:rPr>
          <w:rFonts w:ascii="Arial" w:eastAsia="Calibri" w:hAnsi="Arial" w:cs="Arial"/>
        </w:rPr>
        <w:tab/>
        <w:t xml:space="preserve">factoren in het onderwijs die van invloed zijn op de hulpvraag en / of ondersteuningsvraag; </w:t>
      </w:r>
    </w:p>
    <w:p w14:paraId="2156A5AC" w14:textId="77777777" w:rsidR="00A70539" w:rsidRPr="00A70539" w:rsidRDefault="00A70539" w:rsidP="00A70539">
      <w:pPr>
        <w:pStyle w:val="Geenafstand"/>
        <w:ind w:left="705" w:hanging="705"/>
        <w:rPr>
          <w:rFonts w:ascii="Arial" w:eastAsia="Calibri" w:hAnsi="Arial" w:cs="Arial"/>
        </w:rPr>
      </w:pPr>
      <w:r w:rsidRPr="00A70539">
        <w:rPr>
          <w:rFonts w:ascii="Arial" w:eastAsia="Calibri" w:hAnsi="Arial" w:cs="Arial"/>
        </w:rPr>
        <w:t>i.</w:t>
      </w:r>
      <w:r w:rsidRPr="00A70539">
        <w:rPr>
          <w:rFonts w:ascii="Arial" w:eastAsia="Calibri" w:hAnsi="Arial" w:cs="Arial"/>
        </w:rPr>
        <w:tab/>
        <w:t>gegevens met het oog op de organisatie van de ondersteuning (waaronder OPDC) en het verstrekken of ter beschikking stellen van ondersteuningsmiddelen of voorzieningen;</w:t>
      </w:r>
    </w:p>
    <w:p w14:paraId="141E7C46" w14:textId="77777777" w:rsidR="00A70539" w:rsidRPr="00A70539" w:rsidRDefault="00A70539" w:rsidP="00A70539">
      <w:pPr>
        <w:pStyle w:val="Geenafstand"/>
        <w:ind w:left="705" w:hanging="705"/>
        <w:rPr>
          <w:rFonts w:ascii="Arial" w:eastAsia="Calibri" w:hAnsi="Arial" w:cs="Arial"/>
        </w:rPr>
      </w:pPr>
      <w:r w:rsidRPr="00A70539">
        <w:rPr>
          <w:rFonts w:ascii="Arial" w:eastAsia="Calibri" w:hAnsi="Arial" w:cs="Arial"/>
        </w:rPr>
        <w:t>j.</w:t>
      </w:r>
      <w:r w:rsidRPr="00A70539">
        <w:rPr>
          <w:rFonts w:ascii="Arial" w:eastAsia="Calibri" w:hAnsi="Arial" w:cs="Arial"/>
        </w:rPr>
        <w:tab/>
        <w:t>schoolgegevens (waaronder naam school, naam zorgcoördinator/mentor/ intern begeleider, klas/groep waarin de leerling zit, tijdstip van inschrijving bij deze school, naam van de indiener van de aanmelding bij het samenwerkingsverband, schoolloopbaan en rapportage vanuit primair  onderwijs;</w:t>
      </w:r>
    </w:p>
    <w:p w14:paraId="7092332A" w14:textId="77777777" w:rsidR="00A70539" w:rsidRPr="00A70539" w:rsidRDefault="00A70539" w:rsidP="00A70539">
      <w:pPr>
        <w:pStyle w:val="Geenafstand"/>
        <w:ind w:left="705" w:hanging="705"/>
        <w:rPr>
          <w:rFonts w:ascii="Arial" w:eastAsia="Calibri" w:hAnsi="Arial" w:cs="Arial"/>
        </w:rPr>
      </w:pPr>
      <w:r w:rsidRPr="00A70539">
        <w:rPr>
          <w:rFonts w:ascii="Arial" w:eastAsia="Calibri" w:hAnsi="Arial" w:cs="Arial"/>
        </w:rPr>
        <w:t>k.</w:t>
      </w:r>
      <w:r w:rsidRPr="00A70539">
        <w:rPr>
          <w:rFonts w:ascii="Arial" w:eastAsia="Calibri" w:hAnsi="Arial" w:cs="Arial"/>
        </w:rPr>
        <w:tab/>
        <w:t>aanleiding voor de aanmelding bij het samenwerkingsverband, relevante screenings- en onderzoeksgegevens en omschrijving van de onderwijs- en ondersteuningsbehoefte  die aan de orde is;</w:t>
      </w:r>
    </w:p>
    <w:p w14:paraId="33C1B2C4" w14:textId="77777777" w:rsidR="00A70539" w:rsidRPr="00A70539" w:rsidRDefault="00A70539" w:rsidP="00A70539">
      <w:pPr>
        <w:pStyle w:val="Geenafstand"/>
        <w:ind w:left="705" w:hanging="705"/>
        <w:rPr>
          <w:rFonts w:ascii="Arial" w:eastAsia="Calibri" w:hAnsi="Arial" w:cs="Arial"/>
        </w:rPr>
      </w:pPr>
      <w:r w:rsidRPr="00A70539">
        <w:rPr>
          <w:rFonts w:ascii="Arial" w:eastAsia="Calibri" w:hAnsi="Arial" w:cs="Arial"/>
        </w:rPr>
        <w:t>l.</w:t>
      </w:r>
      <w:r w:rsidRPr="00A70539">
        <w:rPr>
          <w:rFonts w:ascii="Arial" w:eastAsia="Calibri" w:hAnsi="Arial" w:cs="Arial"/>
        </w:rPr>
        <w:tab/>
        <w:t>activiteiten die door de school zijn ondernomen rond de betreffende leerling, alsmede de resultaten hiervan;</w:t>
      </w:r>
    </w:p>
    <w:p w14:paraId="28F3E13F" w14:textId="77777777" w:rsidR="00A70539" w:rsidRPr="00A70539" w:rsidRDefault="00A70539" w:rsidP="00A70539">
      <w:pPr>
        <w:pStyle w:val="Geenafstand"/>
        <w:ind w:left="705" w:hanging="705"/>
        <w:rPr>
          <w:rFonts w:ascii="Arial" w:eastAsia="Calibri" w:hAnsi="Arial" w:cs="Arial"/>
        </w:rPr>
      </w:pPr>
      <w:r w:rsidRPr="00A70539">
        <w:rPr>
          <w:rFonts w:ascii="Arial" w:eastAsia="Calibri" w:hAnsi="Arial" w:cs="Arial"/>
        </w:rPr>
        <w:t>m.</w:t>
      </w:r>
      <w:r w:rsidRPr="00A70539">
        <w:rPr>
          <w:rFonts w:ascii="Arial" w:eastAsia="Calibri" w:hAnsi="Arial" w:cs="Arial"/>
        </w:rPr>
        <w:tab/>
        <w:t>bestaande of (relevante) afgesloten hulpverleningscontacten en de namen van contactpersonen;</w:t>
      </w:r>
    </w:p>
    <w:p w14:paraId="2F14F1C6" w14:textId="77777777" w:rsidR="00A70539" w:rsidRPr="00A70539" w:rsidRDefault="00A70539" w:rsidP="00A70539">
      <w:pPr>
        <w:pStyle w:val="Geenafstand"/>
        <w:ind w:left="705" w:hanging="705"/>
        <w:rPr>
          <w:rFonts w:ascii="Arial" w:eastAsia="Calibri" w:hAnsi="Arial" w:cs="Arial"/>
        </w:rPr>
      </w:pPr>
      <w:r w:rsidRPr="00A70539">
        <w:rPr>
          <w:rFonts w:ascii="Arial" w:eastAsia="Calibri" w:hAnsi="Arial" w:cs="Arial"/>
        </w:rPr>
        <w:t>n.</w:t>
      </w:r>
      <w:r w:rsidRPr="00A70539">
        <w:rPr>
          <w:rFonts w:ascii="Arial" w:eastAsia="Calibri" w:hAnsi="Arial" w:cs="Arial"/>
        </w:rPr>
        <w:tab/>
        <w:t>relevante persoonsgegevens die door externe partijen worden in relatie tot de hulpvraag en de onderwijs- en ondersteuningsbehoefte van de leerling van de betreffende leerling;</w:t>
      </w:r>
    </w:p>
    <w:p w14:paraId="518C0222" w14:textId="77777777" w:rsidR="00A70539" w:rsidRPr="00A70539" w:rsidRDefault="00A70539" w:rsidP="00A70539">
      <w:pPr>
        <w:pStyle w:val="Geenafstand"/>
        <w:ind w:left="705" w:hanging="705"/>
        <w:rPr>
          <w:rFonts w:ascii="Arial" w:eastAsia="Calibri" w:hAnsi="Arial" w:cs="Arial"/>
        </w:rPr>
      </w:pPr>
      <w:r w:rsidRPr="00A70539">
        <w:rPr>
          <w:rFonts w:ascii="Arial" w:eastAsia="Calibri" w:hAnsi="Arial" w:cs="Arial"/>
        </w:rPr>
        <w:t>o.</w:t>
      </w:r>
      <w:r w:rsidRPr="00A70539">
        <w:rPr>
          <w:rFonts w:ascii="Arial" w:eastAsia="Calibri" w:hAnsi="Arial" w:cs="Arial"/>
        </w:rPr>
        <w:tab/>
        <w:t>De handelingsgerichte documenten behorend bij de hulpvraag en de onderwijs- en ondersteuningsbehoeften van de leerling;</w:t>
      </w:r>
    </w:p>
    <w:p w14:paraId="033ABDF4" w14:textId="77777777" w:rsidR="00A70539" w:rsidRPr="00A70539" w:rsidRDefault="00A70539" w:rsidP="00A70539">
      <w:pPr>
        <w:pStyle w:val="Geenafstand"/>
        <w:ind w:left="705" w:hanging="705"/>
        <w:rPr>
          <w:rFonts w:ascii="Arial" w:eastAsia="Calibri" w:hAnsi="Arial" w:cs="Arial"/>
        </w:rPr>
      </w:pPr>
      <w:r w:rsidRPr="00A70539">
        <w:rPr>
          <w:rFonts w:ascii="Arial" w:eastAsia="Calibri" w:hAnsi="Arial" w:cs="Arial"/>
        </w:rPr>
        <w:t>p.</w:t>
      </w:r>
      <w:r w:rsidRPr="00A70539">
        <w:rPr>
          <w:rFonts w:ascii="Arial" w:eastAsia="Calibri" w:hAnsi="Arial" w:cs="Arial"/>
        </w:rPr>
        <w:tab/>
        <w:t>gegevens over voortgang, de evaluatie en de afsluiting van de ingestelde ondersteuning;</w:t>
      </w:r>
    </w:p>
    <w:p w14:paraId="7F98BAE7" w14:textId="7F95E6D2" w:rsidR="00A70539" w:rsidRPr="005A76DA" w:rsidRDefault="00A70539" w:rsidP="00A70539">
      <w:pPr>
        <w:pStyle w:val="Geenafstand"/>
        <w:ind w:left="705" w:hanging="705"/>
        <w:rPr>
          <w:rFonts w:ascii="Arial" w:eastAsia="Calibri" w:hAnsi="Arial" w:cs="Arial"/>
        </w:rPr>
      </w:pPr>
      <w:r w:rsidRPr="00A70539">
        <w:rPr>
          <w:rFonts w:ascii="Arial" w:eastAsia="Calibri" w:hAnsi="Arial" w:cs="Arial"/>
        </w:rPr>
        <w:t>q.</w:t>
      </w:r>
      <w:r w:rsidRPr="00A70539">
        <w:rPr>
          <w:rFonts w:ascii="Arial" w:eastAsia="Calibri" w:hAnsi="Arial" w:cs="Arial"/>
        </w:rPr>
        <w:tab/>
        <w:t>andere dan de onder a tot en met o bedoelde gegevens waarvan de verwerking wordt vereist ingevolge of noodzakelijk is met het oog op de toepassing van een wettelijke regeling.</w:t>
      </w:r>
    </w:p>
    <w:p w14:paraId="38E70545" w14:textId="4382FDBE" w:rsidR="007B4426" w:rsidRPr="005A76DA" w:rsidRDefault="007B4426" w:rsidP="0070561D">
      <w:pPr>
        <w:pStyle w:val="Geenafstand"/>
        <w:rPr>
          <w:rFonts w:ascii="Arial" w:eastAsia="Calibri" w:hAnsi="Arial" w:cs="Arial"/>
          <w:u w:val="single"/>
        </w:rPr>
      </w:pPr>
    </w:p>
    <w:p w14:paraId="38E70546" w14:textId="5A2E0B7B" w:rsidR="007B4426" w:rsidRPr="005A76DA" w:rsidRDefault="007B4426" w:rsidP="0070561D">
      <w:pPr>
        <w:pStyle w:val="Geenafstand"/>
        <w:rPr>
          <w:rFonts w:ascii="Arial" w:eastAsia="Calibri" w:hAnsi="Arial" w:cs="Arial"/>
          <w:i/>
        </w:rPr>
      </w:pPr>
      <w:r w:rsidRPr="005A76DA">
        <w:rPr>
          <w:rFonts w:ascii="Arial" w:eastAsia="Calibri" w:hAnsi="Arial" w:cs="Arial"/>
          <w:i/>
        </w:rPr>
        <w:t>Grondslag voor gegevensverwerking</w:t>
      </w:r>
      <w:r w:rsidR="00891D34">
        <w:rPr>
          <w:rFonts w:ascii="Arial" w:eastAsia="Calibri" w:hAnsi="Arial" w:cs="Arial"/>
          <w:i/>
        </w:rPr>
        <w:t>.</w:t>
      </w:r>
    </w:p>
    <w:p w14:paraId="38E70547" w14:textId="13338C13" w:rsidR="007B4426" w:rsidRPr="005A76DA" w:rsidRDefault="005A76DA" w:rsidP="0070561D">
      <w:pPr>
        <w:pStyle w:val="Geenafstand"/>
        <w:rPr>
          <w:rFonts w:ascii="Arial" w:eastAsia="Calibri" w:hAnsi="Arial" w:cs="Arial"/>
        </w:rPr>
      </w:pPr>
      <w:r>
        <w:rPr>
          <w:rFonts w:ascii="Arial" w:eastAsia="Calibri" w:hAnsi="Arial" w:cs="Arial"/>
        </w:rPr>
        <w:t>Samenwerkingsverband Onderwijs op Maat de Liemers</w:t>
      </w:r>
      <w:r w:rsidR="007B4426" w:rsidRPr="005A76DA">
        <w:rPr>
          <w:rFonts w:ascii="Arial" w:eastAsia="Calibri" w:hAnsi="Arial" w:cs="Arial"/>
        </w:rPr>
        <w:t xml:space="preserve"> verwerkt uw persoonsgegevens met name ter uitvoering van een wettelijke verplichting. In mindere mate worden persoonsgegevens verwerkt op basis van een gerechtvaardigd belang van </w:t>
      </w:r>
      <w:r>
        <w:rPr>
          <w:rFonts w:ascii="Arial" w:eastAsia="Calibri" w:hAnsi="Arial" w:cs="Arial"/>
        </w:rPr>
        <w:t>Samenwerkingsverband Onderwijs op Maat de Liemers</w:t>
      </w:r>
      <w:r w:rsidR="007B4426" w:rsidRPr="005A76DA">
        <w:rPr>
          <w:rFonts w:ascii="Arial" w:eastAsia="Calibri" w:hAnsi="Arial" w:cs="Arial"/>
        </w:rPr>
        <w:t>, of op basis van verkregen toestemming van de betrokkene.</w:t>
      </w:r>
    </w:p>
    <w:p w14:paraId="38E70548" w14:textId="77777777" w:rsidR="0070561D" w:rsidRPr="005A76DA" w:rsidRDefault="0070561D" w:rsidP="0070561D">
      <w:pPr>
        <w:pStyle w:val="Geenafstand"/>
        <w:rPr>
          <w:rFonts w:ascii="Arial" w:eastAsia="Calibri" w:hAnsi="Arial" w:cs="Arial"/>
        </w:rPr>
      </w:pPr>
    </w:p>
    <w:p w14:paraId="38E70549" w14:textId="30A18A70" w:rsidR="007B4426" w:rsidRPr="005A76DA" w:rsidRDefault="007B4426" w:rsidP="0070561D">
      <w:pPr>
        <w:pStyle w:val="Geenafstand"/>
        <w:rPr>
          <w:rFonts w:ascii="Arial" w:eastAsia="Calibri" w:hAnsi="Arial" w:cs="Arial"/>
        </w:rPr>
      </w:pPr>
      <w:r w:rsidRPr="00891D34">
        <w:rPr>
          <w:rFonts w:ascii="Arial" w:eastAsia="Calibri" w:hAnsi="Arial" w:cs="Arial"/>
          <w:b/>
        </w:rPr>
        <w:t>Wettelijke plicht:</w:t>
      </w:r>
      <w:r w:rsidRPr="005A76DA">
        <w:rPr>
          <w:rFonts w:ascii="Arial" w:eastAsia="Calibri" w:hAnsi="Arial" w:cs="Arial"/>
        </w:rPr>
        <w:t xml:space="preserve"> De wet op het primair onderwijs is van toepassing op </w:t>
      </w:r>
      <w:r w:rsidR="005A76DA">
        <w:rPr>
          <w:rFonts w:ascii="Arial" w:eastAsia="Calibri" w:hAnsi="Arial" w:cs="Arial"/>
        </w:rPr>
        <w:t>Samenwerkingsverband Onderwijs op Maat de Liemers</w:t>
      </w:r>
      <w:r w:rsidRPr="005A76DA">
        <w:rPr>
          <w:rFonts w:ascii="Arial" w:eastAsia="Calibri" w:hAnsi="Arial" w:cs="Arial"/>
        </w:rPr>
        <w:t xml:space="preserve">. </w:t>
      </w:r>
      <w:r w:rsidR="005A76DA">
        <w:rPr>
          <w:rFonts w:ascii="Arial" w:eastAsia="Calibri" w:hAnsi="Arial" w:cs="Arial"/>
        </w:rPr>
        <w:t>Samenwerkingsverband Onderwijs op Maat de Liemers</w:t>
      </w:r>
      <w:r w:rsidRPr="005A76DA">
        <w:rPr>
          <w:rFonts w:ascii="Arial" w:eastAsia="Calibri" w:hAnsi="Arial" w:cs="Arial"/>
        </w:rPr>
        <w:t xml:space="preserve"> verwerkt uw persoonsgegevens ter voldoening aan de wettelijke verplichting die op </w:t>
      </w:r>
      <w:r w:rsidR="005A76DA">
        <w:rPr>
          <w:rFonts w:ascii="Arial" w:eastAsia="Calibri" w:hAnsi="Arial" w:cs="Arial"/>
        </w:rPr>
        <w:t>Samenwerkingsverband Onderwijs op Maat de Liemers</w:t>
      </w:r>
      <w:r w:rsidRPr="005A76DA">
        <w:rPr>
          <w:rFonts w:ascii="Arial" w:eastAsia="Calibri" w:hAnsi="Arial" w:cs="Arial"/>
        </w:rPr>
        <w:t xml:space="preserve"> rust. </w:t>
      </w:r>
    </w:p>
    <w:p w14:paraId="38E7054A" w14:textId="77777777" w:rsidR="0070561D" w:rsidRPr="005A76DA" w:rsidRDefault="0070561D" w:rsidP="0070561D">
      <w:pPr>
        <w:pStyle w:val="Geenafstand"/>
        <w:rPr>
          <w:rFonts w:ascii="Arial" w:eastAsia="Calibri" w:hAnsi="Arial" w:cs="Arial"/>
        </w:rPr>
      </w:pPr>
    </w:p>
    <w:p w14:paraId="38E7054B" w14:textId="0F1A0FDD" w:rsidR="007B4426" w:rsidRPr="005A76DA" w:rsidRDefault="007B4426" w:rsidP="0070561D">
      <w:pPr>
        <w:pStyle w:val="Geenafstand"/>
        <w:rPr>
          <w:rFonts w:ascii="Arial" w:eastAsia="Calibri" w:hAnsi="Arial" w:cs="Arial"/>
        </w:rPr>
      </w:pPr>
      <w:r w:rsidRPr="00891D34">
        <w:rPr>
          <w:rFonts w:ascii="Arial" w:eastAsia="Calibri" w:hAnsi="Arial" w:cs="Arial"/>
          <w:b/>
        </w:rPr>
        <w:t>Gerechtvaardigd belang:</w:t>
      </w:r>
      <w:r w:rsidRPr="005A76DA">
        <w:rPr>
          <w:rFonts w:ascii="Arial" w:eastAsia="Calibri" w:hAnsi="Arial" w:cs="Arial"/>
        </w:rPr>
        <w:t xml:space="preserve"> Indien </w:t>
      </w:r>
      <w:r w:rsidR="005A76DA">
        <w:rPr>
          <w:rFonts w:ascii="Arial" w:eastAsia="Calibri" w:hAnsi="Arial" w:cs="Arial"/>
        </w:rPr>
        <w:t>Samenwerkingsverband Onderwijs op Maat de Liemers</w:t>
      </w:r>
      <w:r w:rsidRPr="005A76DA">
        <w:rPr>
          <w:rFonts w:ascii="Arial" w:eastAsia="Calibri" w:hAnsi="Arial" w:cs="Arial"/>
        </w:rPr>
        <w:t xml:space="preserve"> een zwaarder gerechtvaardigd belang heeft dan uw privacybelang, is </w:t>
      </w:r>
      <w:r w:rsidR="005A76DA">
        <w:rPr>
          <w:rFonts w:ascii="Arial" w:eastAsia="Calibri" w:hAnsi="Arial" w:cs="Arial"/>
        </w:rPr>
        <w:t>Samenwerkingsverband Onderwijs op Maat de Liemers</w:t>
      </w:r>
      <w:r w:rsidRPr="005A76DA">
        <w:rPr>
          <w:rFonts w:ascii="Arial" w:eastAsia="Calibri" w:hAnsi="Arial" w:cs="Arial"/>
        </w:rPr>
        <w:t xml:space="preserve"> gerechtigd uw persoonsgegevens in die situatie te verwerken. </w:t>
      </w:r>
    </w:p>
    <w:p w14:paraId="38E7054C" w14:textId="693DD36F" w:rsidR="007B4426" w:rsidRPr="005A76DA" w:rsidRDefault="007B4426" w:rsidP="0070561D">
      <w:pPr>
        <w:pStyle w:val="Geenafstand"/>
        <w:rPr>
          <w:rFonts w:ascii="Arial" w:eastAsia="Calibri" w:hAnsi="Arial" w:cs="Arial"/>
        </w:rPr>
      </w:pPr>
      <w:r w:rsidRPr="00891D34">
        <w:rPr>
          <w:rFonts w:ascii="Arial" w:eastAsia="Calibri" w:hAnsi="Arial" w:cs="Arial"/>
          <w:b/>
        </w:rPr>
        <w:t>Toestemming:</w:t>
      </w:r>
      <w:r w:rsidRPr="005A76DA">
        <w:rPr>
          <w:rFonts w:ascii="Arial" w:eastAsia="Calibri" w:hAnsi="Arial" w:cs="Arial"/>
        </w:rPr>
        <w:t xml:space="preserve"> Als </w:t>
      </w:r>
      <w:r w:rsidR="005A76DA">
        <w:rPr>
          <w:rFonts w:ascii="Arial" w:eastAsia="Calibri" w:hAnsi="Arial" w:cs="Arial"/>
        </w:rPr>
        <w:t>Samenwerkingsverband Onderwijs op Maat de Liemers</w:t>
      </w:r>
      <w:r w:rsidRPr="005A76DA">
        <w:rPr>
          <w:rFonts w:ascii="Arial" w:eastAsia="Calibri" w:hAnsi="Arial" w:cs="Arial"/>
        </w:rPr>
        <w:t xml:space="preserve"> persoonsgegevens wil verwerken, maar deze verwerking valt niet onder een van bovengenoemde grondslagen, zal </w:t>
      </w:r>
      <w:r w:rsidR="005A76DA">
        <w:rPr>
          <w:rFonts w:ascii="Arial" w:eastAsia="Calibri" w:hAnsi="Arial" w:cs="Arial"/>
        </w:rPr>
        <w:t>Samenwerkingsverband Onderwijs op Maat de Liemers</w:t>
      </w:r>
      <w:r w:rsidRPr="005A76DA">
        <w:rPr>
          <w:rFonts w:ascii="Arial" w:eastAsia="Calibri" w:hAnsi="Arial" w:cs="Arial"/>
        </w:rPr>
        <w:t xml:space="preserve"> uw toestemming vragen voordat </w:t>
      </w:r>
      <w:r w:rsidR="005A76DA">
        <w:rPr>
          <w:rFonts w:ascii="Arial" w:eastAsia="Calibri" w:hAnsi="Arial" w:cs="Arial"/>
        </w:rPr>
        <w:t>Samenwerkingsverband Onderwijs op Maat de Liemers</w:t>
      </w:r>
      <w:r w:rsidRPr="005A76DA">
        <w:rPr>
          <w:rFonts w:ascii="Arial" w:eastAsia="Calibri" w:hAnsi="Arial" w:cs="Arial"/>
        </w:rPr>
        <w:t xml:space="preserve"> de persoonsgegevens gaat verwerken.</w:t>
      </w:r>
    </w:p>
    <w:p w14:paraId="38E7054D" w14:textId="77777777" w:rsidR="007B4426" w:rsidRPr="00891D34" w:rsidRDefault="007B4426" w:rsidP="0070561D">
      <w:pPr>
        <w:pStyle w:val="Geenafstand"/>
        <w:rPr>
          <w:rFonts w:ascii="Arial" w:eastAsia="Calibri" w:hAnsi="Arial" w:cs="Arial"/>
          <w:b/>
        </w:rPr>
      </w:pPr>
    </w:p>
    <w:p w14:paraId="38E7054E" w14:textId="6271B265" w:rsidR="007B4426" w:rsidRPr="00891D34" w:rsidRDefault="007B4426" w:rsidP="0070561D">
      <w:pPr>
        <w:pStyle w:val="Geenafstand"/>
        <w:rPr>
          <w:rFonts w:ascii="Arial" w:eastAsia="Calibri" w:hAnsi="Arial" w:cs="Arial"/>
          <w:b/>
        </w:rPr>
      </w:pPr>
      <w:r w:rsidRPr="00891D34">
        <w:rPr>
          <w:rFonts w:ascii="Arial" w:eastAsia="Calibri" w:hAnsi="Arial" w:cs="Arial"/>
          <w:b/>
        </w:rPr>
        <w:t>Delen en doorgifte van persoonsgegevens</w:t>
      </w:r>
      <w:r w:rsidR="00891D34" w:rsidRPr="00891D34">
        <w:rPr>
          <w:rFonts w:ascii="Arial" w:eastAsia="Calibri" w:hAnsi="Arial" w:cs="Arial"/>
          <w:b/>
        </w:rPr>
        <w:t>.</w:t>
      </w:r>
    </w:p>
    <w:p w14:paraId="38E7054F" w14:textId="0BB32F34" w:rsidR="007B4426" w:rsidRPr="005A76DA" w:rsidRDefault="005A76DA" w:rsidP="0070561D">
      <w:pPr>
        <w:pStyle w:val="Geenafstand"/>
        <w:rPr>
          <w:rFonts w:ascii="Arial" w:eastAsia="Calibri" w:hAnsi="Arial" w:cs="Arial"/>
        </w:rPr>
      </w:pPr>
      <w:r>
        <w:rPr>
          <w:rFonts w:ascii="Arial" w:eastAsia="Calibri" w:hAnsi="Arial" w:cs="Arial"/>
        </w:rPr>
        <w:t>Samenwerkingsverband Onderwijs op Maat de Liemers</w:t>
      </w:r>
      <w:r w:rsidR="007B4426" w:rsidRPr="005A76DA">
        <w:rPr>
          <w:rFonts w:ascii="Arial" w:eastAsia="Calibri" w:hAnsi="Arial" w:cs="Arial"/>
        </w:rPr>
        <w:t xml:space="preserve"> kan uw persoonsgegevens delen met organisaties die worden ingeschakeld bij de uitvoering van haar wettelijke zorgplicht. Deze ingeschakelde organisaties krijgen slechts toegang tot de persoonsgegevens die noodzakelijk zijn voor het uitvoeren van hun taak. </w:t>
      </w:r>
    </w:p>
    <w:p w14:paraId="38E70550" w14:textId="77777777" w:rsidR="007B4426" w:rsidRPr="005A76DA" w:rsidRDefault="007B4426" w:rsidP="0070561D">
      <w:pPr>
        <w:pStyle w:val="Geenafstand"/>
        <w:rPr>
          <w:rFonts w:ascii="Arial" w:eastAsia="Calibri" w:hAnsi="Arial" w:cs="Arial"/>
        </w:rPr>
      </w:pPr>
    </w:p>
    <w:p w14:paraId="38E70551" w14:textId="1D3954A3" w:rsidR="007B4426" w:rsidRPr="005A76DA" w:rsidRDefault="005A76DA" w:rsidP="0070561D">
      <w:pPr>
        <w:pStyle w:val="Geenafstand"/>
        <w:rPr>
          <w:rFonts w:ascii="Arial" w:eastAsia="Calibri" w:hAnsi="Arial" w:cs="Arial"/>
        </w:rPr>
      </w:pPr>
      <w:r>
        <w:rPr>
          <w:rFonts w:ascii="Arial" w:eastAsia="Calibri" w:hAnsi="Arial" w:cs="Arial"/>
        </w:rPr>
        <w:t>Samenwerkingsverband Onderwijs op Maat de Liemers</w:t>
      </w:r>
      <w:r w:rsidR="007B4426" w:rsidRPr="005A76DA">
        <w:rPr>
          <w:rFonts w:ascii="Arial" w:eastAsia="Calibri" w:hAnsi="Arial" w:cs="Arial"/>
        </w:rPr>
        <w:t xml:space="preserve"> maakt</w:t>
      </w:r>
      <w:r w:rsidR="00CD5F37">
        <w:rPr>
          <w:rFonts w:ascii="Arial" w:eastAsia="Calibri" w:hAnsi="Arial" w:cs="Arial"/>
        </w:rPr>
        <w:t xml:space="preserve"> gebruik van softwareprogramma</w:t>
      </w:r>
      <w:r w:rsidR="007B4426" w:rsidRPr="005A76DA">
        <w:rPr>
          <w:rFonts w:ascii="Arial" w:eastAsia="Calibri" w:hAnsi="Arial" w:cs="Arial"/>
        </w:rPr>
        <w:t xml:space="preserve"> om haar werkzaamheden goed uit t</w:t>
      </w:r>
      <w:r w:rsidR="00CD5F37">
        <w:rPr>
          <w:rFonts w:ascii="Arial" w:eastAsia="Calibri" w:hAnsi="Arial" w:cs="Arial"/>
        </w:rPr>
        <w:t>e kunnen voeren. De leverancier van dit softwareprogramma heeft</w:t>
      </w:r>
      <w:r w:rsidR="007B4426" w:rsidRPr="005A76DA">
        <w:rPr>
          <w:rFonts w:ascii="Arial" w:eastAsia="Calibri" w:hAnsi="Arial" w:cs="Arial"/>
        </w:rPr>
        <w:t xml:space="preserve"> toegang tot persoonsgegevens. Om de rechtmatige verwerking door deze leveranciers te kunnen waarborgen, heeft </w:t>
      </w:r>
      <w:r>
        <w:rPr>
          <w:rFonts w:ascii="Arial" w:eastAsia="Calibri" w:hAnsi="Arial" w:cs="Arial"/>
        </w:rPr>
        <w:t>Samenwerkingsverband Onderwijs op Maat de Liemers</w:t>
      </w:r>
      <w:r w:rsidR="00CD5F37">
        <w:rPr>
          <w:rFonts w:ascii="Arial" w:eastAsia="Calibri" w:hAnsi="Arial" w:cs="Arial"/>
        </w:rPr>
        <w:t xml:space="preserve"> verwerkersovereenkomst</w:t>
      </w:r>
      <w:r w:rsidR="007B4426" w:rsidRPr="005A76DA">
        <w:rPr>
          <w:rFonts w:ascii="Arial" w:eastAsia="Calibri" w:hAnsi="Arial" w:cs="Arial"/>
        </w:rPr>
        <w:t xml:space="preserve"> </w:t>
      </w:r>
      <w:r w:rsidR="00CD5F37">
        <w:rPr>
          <w:rFonts w:ascii="Arial" w:eastAsia="Calibri" w:hAnsi="Arial" w:cs="Arial"/>
        </w:rPr>
        <w:t>afgesloten met deze leverancier</w:t>
      </w:r>
      <w:r w:rsidR="007B4426" w:rsidRPr="005A76DA">
        <w:rPr>
          <w:rFonts w:ascii="Arial" w:eastAsia="Calibri" w:hAnsi="Arial" w:cs="Arial"/>
        </w:rPr>
        <w:t>.</w:t>
      </w:r>
    </w:p>
    <w:p w14:paraId="38E70552" w14:textId="260652D1" w:rsidR="007B4426" w:rsidRPr="005A76DA" w:rsidRDefault="007B4426" w:rsidP="0070561D">
      <w:pPr>
        <w:pStyle w:val="Geenafstand"/>
        <w:rPr>
          <w:rFonts w:ascii="Arial" w:eastAsia="Calibri" w:hAnsi="Arial" w:cs="Arial"/>
        </w:rPr>
      </w:pPr>
      <w:r w:rsidRPr="00891D34">
        <w:rPr>
          <w:rFonts w:ascii="Arial" w:eastAsia="Calibri" w:hAnsi="Arial" w:cs="Arial"/>
          <w:b/>
        </w:rPr>
        <w:br/>
      </w:r>
      <w:r w:rsidR="005A76DA">
        <w:rPr>
          <w:rFonts w:ascii="Arial" w:eastAsia="Calibri" w:hAnsi="Arial" w:cs="Arial"/>
        </w:rPr>
        <w:t>Samenwerkingsverband Onderwijs op Maat de Liemers</w:t>
      </w:r>
      <w:r w:rsidRPr="005A76DA">
        <w:rPr>
          <w:rFonts w:ascii="Arial" w:eastAsia="Calibri" w:hAnsi="Arial" w:cs="Arial"/>
        </w:rPr>
        <w:t xml:space="preserve"> verkoopt geen persoonsgegevens aan derden. Ook zal </w:t>
      </w:r>
      <w:r w:rsidR="005A76DA">
        <w:rPr>
          <w:rFonts w:ascii="Arial" w:eastAsia="Calibri" w:hAnsi="Arial" w:cs="Arial"/>
        </w:rPr>
        <w:t>Samenwerkingsverband Onderwijs op Maat de Liemers</w:t>
      </w:r>
      <w:r w:rsidRPr="005A76DA">
        <w:rPr>
          <w:rFonts w:ascii="Arial" w:eastAsia="Calibri" w:hAnsi="Arial" w:cs="Arial"/>
        </w:rPr>
        <w:t xml:space="preserve"> geen persoonsgegevens die u haar verstrekt aan derden doorgeven ten behoeve van hun direct marketing doeleinden.</w:t>
      </w:r>
    </w:p>
    <w:p w14:paraId="38E70553" w14:textId="77777777" w:rsidR="007B4426" w:rsidRPr="005A76DA" w:rsidRDefault="007B4426" w:rsidP="0070561D">
      <w:pPr>
        <w:pStyle w:val="Geenafstand"/>
        <w:rPr>
          <w:rFonts w:ascii="Arial" w:eastAsia="Calibri" w:hAnsi="Arial" w:cs="Arial"/>
        </w:rPr>
      </w:pPr>
    </w:p>
    <w:p w14:paraId="38E70554" w14:textId="1684DC6B" w:rsidR="007B4426" w:rsidRPr="00891D34" w:rsidRDefault="007B4426" w:rsidP="0070561D">
      <w:pPr>
        <w:pStyle w:val="Geenafstand"/>
        <w:rPr>
          <w:rFonts w:ascii="Arial" w:eastAsia="Calibri" w:hAnsi="Arial" w:cs="Arial"/>
          <w:b/>
        </w:rPr>
      </w:pPr>
      <w:r w:rsidRPr="00891D34">
        <w:rPr>
          <w:rFonts w:ascii="Arial" w:eastAsia="Calibri" w:hAnsi="Arial" w:cs="Arial"/>
          <w:b/>
        </w:rPr>
        <w:t>Bewaartermijn</w:t>
      </w:r>
      <w:r w:rsidR="00891D34" w:rsidRPr="00891D34">
        <w:rPr>
          <w:rFonts w:ascii="Arial" w:eastAsia="Calibri" w:hAnsi="Arial" w:cs="Arial"/>
          <w:b/>
        </w:rPr>
        <w:t>.</w:t>
      </w:r>
    </w:p>
    <w:p w14:paraId="38E70555" w14:textId="38A5B994" w:rsidR="007B4426" w:rsidRPr="005A76DA" w:rsidRDefault="005A76DA" w:rsidP="0070561D">
      <w:pPr>
        <w:pStyle w:val="Geenafstand"/>
        <w:rPr>
          <w:rFonts w:ascii="Arial" w:eastAsia="Calibri" w:hAnsi="Arial" w:cs="Arial"/>
        </w:rPr>
      </w:pPr>
      <w:r>
        <w:rPr>
          <w:rFonts w:ascii="Arial" w:eastAsia="Calibri" w:hAnsi="Arial" w:cs="Arial"/>
        </w:rPr>
        <w:t>Samenwerkingsverband Onderwijs op Maat de Liemers</w:t>
      </w:r>
      <w:r w:rsidR="007B4426" w:rsidRPr="005A76DA">
        <w:rPr>
          <w:rFonts w:ascii="Arial" w:eastAsia="Calibri" w:hAnsi="Arial" w:cs="Arial"/>
        </w:rPr>
        <w:t xml:space="preserve"> waarborgt dat uw persoonsgegevens niet langer bewaard worden dan nodig is in het kader van de dienstverlening, tenzij het bewaren van uw persoonsgegevens noodzakelijk is ter voldoening aan een wettelijke bewaarplicht of u vraagt om verwijdering van uw persoonsgegevens.</w:t>
      </w:r>
    </w:p>
    <w:p w14:paraId="38E70556" w14:textId="77777777" w:rsidR="007B4426" w:rsidRPr="005A76DA" w:rsidRDefault="007B4426" w:rsidP="0070561D">
      <w:pPr>
        <w:pStyle w:val="Geenafstand"/>
        <w:rPr>
          <w:rFonts w:ascii="Arial" w:eastAsia="Calibri" w:hAnsi="Arial" w:cs="Arial"/>
        </w:rPr>
      </w:pPr>
    </w:p>
    <w:p w14:paraId="38E70557" w14:textId="7AFC13F4" w:rsidR="007B4426" w:rsidRPr="00891D34" w:rsidRDefault="007B4426" w:rsidP="0070561D">
      <w:pPr>
        <w:pStyle w:val="Geenafstand"/>
        <w:rPr>
          <w:rFonts w:ascii="Arial" w:eastAsia="Calibri" w:hAnsi="Arial" w:cs="Arial"/>
          <w:b/>
        </w:rPr>
      </w:pPr>
      <w:r w:rsidRPr="00891D34">
        <w:rPr>
          <w:rFonts w:ascii="Arial" w:eastAsia="Calibri" w:hAnsi="Arial" w:cs="Arial"/>
          <w:b/>
        </w:rPr>
        <w:t>Beveiliging en integriteit van gegevens</w:t>
      </w:r>
      <w:r w:rsidR="00891D34" w:rsidRPr="00891D34">
        <w:rPr>
          <w:rFonts w:ascii="Arial" w:eastAsia="Calibri" w:hAnsi="Arial" w:cs="Arial"/>
          <w:b/>
        </w:rPr>
        <w:t>.</w:t>
      </w:r>
    </w:p>
    <w:p w14:paraId="38E70558" w14:textId="19382F2F" w:rsidR="007B4426" w:rsidRPr="005A76DA" w:rsidRDefault="005A76DA" w:rsidP="0070561D">
      <w:pPr>
        <w:pStyle w:val="Geenafstand"/>
        <w:rPr>
          <w:rFonts w:ascii="Arial" w:eastAsia="Calibri" w:hAnsi="Arial" w:cs="Arial"/>
        </w:rPr>
      </w:pPr>
      <w:r>
        <w:rPr>
          <w:rFonts w:ascii="Arial" w:eastAsia="Calibri" w:hAnsi="Arial" w:cs="Arial"/>
        </w:rPr>
        <w:t>Samenwerkingsverband Onderwijs op Maat de Liemers</w:t>
      </w:r>
      <w:r w:rsidR="007B4426" w:rsidRPr="005A76DA">
        <w:rPr>
          <w:rFonts w:ascii="Arial" w:eastAsia="Calibri" w:hAnsi="Arial" w:cs="Arial"/>
        </w:rPr>
        <w:t xml:space="preserve"> heeft een beveiligingsbeleid opgesteld en maatregelen geïmplementeerd ter bescherming van persoonsgegevens tegen ongeautoriseerd verlies, misbruik, wijziging of vernietiging is opgenomen. De toegang tot uw persoonsgegevens zal strikt worden beperkt tot degenen die namens </w:t>
      </w:r>
      <w:r>
        <w:rPr>
          <w:rFonts w:ascii="Arial" w:eastAsia="Calibri" w:hAnsi="Arial" w:cs="Arial"/>
        </w:rPr>
        <w:t>Samenwerkingsverband Onderwijs op Maat de Liemers</w:t>
      </w:r>
      <w:r w:rsidR="007B4426" w:rsidRPr="005A76DA">
        <w:rPr>
          <w:rFonts w:ascii="Arial" w:eastAsia="Calibri" w:hAnsi="Arial" w:cs="Arial"/>
        </w:rPr>
        <w:t xml:space="preserve"> betrokken zijn bij de verlening van diensten aan u of die anderszins binnen de kaders van de privacywetgeving daartoe geautoriseerd zijn. De individuen die toegang hebben tot de persoonsgegevens zijn verplicht om de vertrouwelijkheid van dergelijke informatie te handhaven.</w:t>
      </w:r>
    </w:p>
    <w:p w14:paraId="38E70559" w14:textId="77777777" w:rsidR="007B4426" w:rsidRPr="005A76DA" w:rsidRDefault="007B4426" w:rsidP="0070561D">
      <w:pPr>
        <w:pStyle w:val="Geenafstand"/>
        <w:rPr>
          <w:rFonts w:ascii="Arial" w:eastAsia="Calibri" w:hAnsi="Arial" w:cs="Arial"/>
        </w:rPr>
      </w:pPr>
    </w:p>
    <w:p w14:paraId="38E7055A" w14:textId="2BD58C11" w:rsidR="007B4426" w:rsidRPr="00891D34" w:rsidRDefault="007B4426" w:rsidP="0070561D">
      <w:pPr>
        <w:pStyle w:val="Geenafstand"/>
        <w:rPr>
          <w:rFonts w:ascii="Arial" w:eastAsia="Calibri" w:hAnsi="Arial" w:cs="Arial"/>
          <w:b/>
        </w:rPr>
      </w:pPr>
      <w:r w:rsidRPr="00891D34">
        <w:rPr>
          <w:rFonts w:ascii="Arial" w:eastAsia="Calibri" w:hAnsi="Arial" w:cs="Arial"/>
          <w:b/>
        </w:rPr>
        <w:t>Rechten van de betrokkene</w:t>
      </w:r>
      <w:r w:rsidR="00891D34" w:rsidRPr="00891D34">
        <w:rPr>
          <w:rFonts w:ascii="Arial" w:eastAsia="Calibri" w:hAnsi="Arial" w:cs="Arial"/>
          <w:b/>
        </w:rPr>
        <w:t>.</w:t>
      </w:r>
    </w:p>
    <w:p w14:paraId="38E7055B" w14:textId="0B15B017" w:rsidR="007B4426" w:rsidRPr="00891D34" w:rsidRDefault="007B4426" w:rsidP="0070561D">
      <w:pPr>
        <w:pStyle w:val="Geenafstand"/>
        <w:rPr>
          <w:rFonts w:ascii="Arial" w:eastAsia="Calibri" w:hAnsi="Arial" w:cs="Arial"/>
        </w:rPr>
      </w:pPr>
      <w:r w:rsidRPr="00891D34">
        <w:rPr>
          <w:rFonts w:ascii="Arial" w:eastAsia="Calibri" w:hAnsi="Arial" w:cs="Arial"/>
        </w:rPr>
        <w:t xml:space="preserve">Op grond van de AVG heeft u als betrokkene verschillende rechten. </w:t>
      </w:r>
      <w:r w:rsidR="005A76DA" w:rsidRPr="00891D34">
        <w:rPr>
          <w:rFonts w:ascii="Arial" w:eastAsia="Calibri" w:hAnsi="Arial" w:cs="Arial"/>
        </w:rPr>
        <w:t>Samenwerkingsverband Onderwijs op Maat de Liemers</w:t>
      </w:r>
      <w:r w:rsidRPr="00891D34">
        <w:rPr>
          <w:rFonts w:ascii="Arial" w:eastAsia="Calibri" w:hAnsi="Arial" w:cs="Arial"/>
        </w:rPr>
        <w:t xml:space="preserve"> vindt het belangrijk dat u deze rechten kunt uitoefenen. U kunt een beroep doen op een van onderstaande rechten door een e-mail of een brief te sturen of persoonlijk een verzoek te doen </w:t>
      </w:r>
      <w:r w:rsidR="00CD5F37" w:rsidRPr="00891D34">
        <w:rPr>
          <w:rFonts w:ascii="Arial" w:eastAsia="Calibri" w:hAnsi="Arial" w:cs="Arial"/>
        </w:rPr>
        <w:t>bij de directeur van Samenwerkingsverband Onderwijs op Maat de Liemers</w:t>
      </w:r>
      <w:r w:rsidRPr="00891D34">
        <w:rPr>
          <w:rFonts w:ascii="Arial" w:eastAsia="Calibri" w:hAnsi="Arial" w:cs="Arial"/>
        </w:rPr>
        <w:t xml:space="preserve">. U heeft de volgende rechten: </w:t>
      </w:r>
    </w:p>
    <w:p w14:paraId="38E7055C" w14:textId="503BCFA1" w:rsidR="007B4426" w:rsidRPr="00891D34" w:rsidRDefault="007B4426" w:rsidP="0070561D">
      <w:pPr>
        <w:pStyle w:val="Geenafstand"/>
        <w:rPr>
          <w:rFonts w:ascii="Arial" w:eastAsia="Calibri" w:hAnsi="Arial" w:cs="Arial"/>
        </w:rPr>
      </w:pPr>
      <w:r w:rsidRPr="00891D34">
        <w:rPr>
          <w:rFonts w:ascii="Arial" w:eastAsia="Calibri" w:hAnsi="Arial" w:cs="Arial"/>
          <w:b/>
        </w:rPr>
        <w:t>Recht van inzage:</w:t>
      </w:r>
      <w:r w:rsidRPr="00891D34">
        <w:rPr>
          <w:rFonts w:ascii="Arial" w:eastAsia="Calibri" w:hAnsi="Arial" w:cs="Arial"/>
        </w:rPr>
        <w:t xml:space="preserve"> u heeft het recht om inzage te verkrijgen in de door </w:t>
      </w:r>
      <w:r w:rsidR="005A76DA" w:rsidRPr="00891D34">
        <w:rPr>
          <w:rFonts w:ascii="Arial" w:eastAsia="Calibri" w:hAnsi="Arial" w:cs="Arial"/>
        </w:rPr>
        <w:t>Samenwerkingsverband Onderwijs op Maat de Liemers</w:t>
      </w:r>
      <w:r w:rsidRPr="00891D34">
        <w:rPr>
          <w:rFonts w:ascii="Arial" w:eastAsia="Calibri" w:hAnsi="Arial" w:cs="Arial"/>
        </w:rPr>
        <w:t xml:space="preserve"> over u verwerkte persoonsgegevens;</w:t>
      </w:r>
    </w:p>
    <w:p w14:paraId="38E7055D" w14:textId="77777777" w:rsidR="007B4426" w:rsidRPr="00891D34" w:rsidRDefault="007B4426" w:rsidP="0070561D">
      <w:pPr>
        <w:pStyle w:val="Geenafstand"/>
        <w:rPr>
          <w:rFonts w:ascii="Arial" w:eastAsia="Calibri" w:hAnsi="Arial" w:cs="Arial"/>
        </w:rPr>
      </w:pPr>
      <w:r w:rsidRPr="00891D34">
        <w:rPr>
          <w:rFonts w:ascii="Arial" w:eastAsia="Calibri" w:hAnsi="Arial" w:cs="Arial"/>
          <w:b/>
        </w:rPr>
        <w:t>Recht op rectificatie</w:t>
      </w:r>
      <w:r w:rsidRPr="00891D34">
        <w:rPr>
          <w:rFonts w:ascii="Arial" w:eastAsia="Calibri" w:hAnsi="Arial" w:cs="Arial"/>
        </w:rPr>
        <w:t>: u heeft het recht op rectificatie van u betreffende onjuiste persoonsgegevens;</w:t>
      </w:r>
    </w:p>
    <w:p w14:paraId="38E7055E" w14:textId="0F07A330" w:rsidR="007B4426" w:rsidRPr="00891D34" w:rsidRDefault="007B4426" w:rsidP="0070561D">
      <w:pPr>
        <w:pStyle w:val="Geenafstand"/>
        <w:rPr>
          <w:rFonts w:ascii="Arial" w:eastAsia="Calibri" w:hAnsi="Arial" w:cs="Arial"/>
        </w:rPr>
      </w:pPr>
      <w:r w:rsidRPr="00891D34">
        <w:rPr>
          <w:rFonts w:ascii="Arial" w:eastAsia="Calibri" w:hAnsi="Arial" w:cs="Arial"/>
          <w:b/>
        </w:rPr>
        <w:t xml:space="preserve">Recht op </w:t>
      </w:r>
      <w:proofErr w:type="spellStart"/>
      <w:r w:rsidRPr="00891D34">
        <w:rPr>
          <w:rFonts w:ascii="Arial" w:eastAsia="Calibri" w:hAnsi="Arial" w:cs="Arial"/>
          <w:b/>
        </w:rPr>
        <w:t>gegevenswissing</w:t>
      </w:r>
      <w:proofErr w:type="spellEnd"/>
      <w:r w:rsidRPr="00891D34">
        <w:rPr>
          <w:rFonts w:ascii="Arial" w:eastAsia="Calibri" w:hAnsi="Arial" w:cs="Arial"/>
          <w:b/>
        </w:rPr>
        <w:t>:</w:t>
      </w:r>
      <w:r w:rsidRPr="00891D34">
        <w:rPr>
          <w:rFonts w:ascii="Arial" w:eastAsia="Calibri" w:hAnsi="Arial" w:cs="Arial"/>
        </w:rPr>
        <w:t xml:space="preserve"> u heeft het recht op </w:t>
      </w:r>
      <w:proofErr w:type="spellStart"/>
      <w:r w:rsidRPr="00891D34">
        <w:rPr>
          <w:rFonts w:ascii="Arial" w:eastAsia="Calibri" w:hAnsi="Arial" w:cs="Arial"/>
        </w:rPr>
        <w:t>wissing</w:t>
      </w:r>
      <w:proofErr w:type="spellEnd"/>
      <w:r w:rsidRPr="00891D34">
        <w:rPr>
          <w:rFonts w:ascii="Arial" w:eastAsia="Calibri" w:hAnsi="Arial" w:cs="Arial"/>
        </w:rPr>
        <w:t xml:space="preserve"> van u betreffende persoonsgegevens indien </w:t>
      </w:r>
      <w:r w:rsidR="005A76DA" w:rsidRPr="00891D34">
        <w:rPr>
          <w:rFonts w:ascii="Arial" w:eastAsia="Calibri" w:hAnsi="Arial" w:cs="Arial"/>
        </w:rPr>
        <w:t>Samenwerkingsverband Onderwijs op Maat de Liemers</w:t>
      </w:r>
      <w:r w:rsidRPr="00891D34">
        <w:rPr>
          <w:rFonts w:ascii="Arial" w:eastAsia="Calibri" w:hAnsi="Arial" w:cs="Arial"/>
        </w:rPr>
        <w:t xml:space="preserve"> deze niet langer nodig heeft voor het doel waarvoor ze werden verwerkt;</w:t>
      </w:r>
    </w:p>
    <w:p w14:paraId="38E7055F" w14:textId="72F96D48" w:rsidR="007B4426" w:rsidRPr="00891D34" w:rsidRDefault="007B4426" w:rsidP="0070561D">
      <w:pPr>
        <w:pStyle w:val="Geenafstand"/>
        <w:rPr>
          <w:rFonts w:ascii="Arial" w:eastAsia="Calibri" w:hAnsi="Arial" w:cs="Arial"/>
        </w:rPr>
      </w:pPr>
      <w:r w:rsidRPr="00891D34">
        <w:rPr>
          <w:rFonts w:ascii="Arial" w:eastAsia="Calibri" w:hAnsi="Arial" w:cs="Arial"/>
          <w:b/>
        </w:rPr>
        <w:t>Recht op beperking van de verwerking:</w:t>
      </w:r>
      <w:r w:rsidRPr="00891D34">
        <w:rPr>
          <w:rFonts w:ascii="Arial" w:eastAsia="Calibri" w:hAnsi="Arial" w:cs="Arial"/>
        </w:rPr>
        <w:t xml:space="preserve"> indien de juistheid van de verwerkte persoonsgegevens wordt betwist, de verwerking onrechtmatig is, </w:t>
      </w:r>
      <w:r w:rsidR="005A76DA" w:rsidRPr="00891D34">
        <w:rPr>
          <w:rFonts w:ascii="Arial" w:eastAsia="Calibri" w:hAnsi="Arial" w:cs="Arial"/>
        </w:rPr>
        <w:t>Samenwerkingsverband Onderwijs op Maat de Liemers</w:t>
      </w:r>
      <w:r w:rsidRPr="00891D34">
        <w:rPr>
          <w:rFonts w:ascii="Arial" w:eastAsia="Calibri" w:hAnsi="Arial" w:cs="Arial"/>
        </w:rPr>
        <w:t xml:space="preserve"> de persoonsgegevens niet langer nodig heeft voor de verwerkingsdoeleinden of u bezwaar heeft gemaakt tegen de verwerking, heeft u recht op beperking van de verwerking. Dat wil zeggen dat de persoonsgegevens dan (tijdelijk) niet ver</w:t>
      </w:r>
      <w:r w:rsidR="00705609" w:rsidRPr="00891D34">
        <w:rPr>
          <w:rFonts w:ascii="Arial" w:eastAsia="Calibri" w:hAnsi="Arial" w:cs="Arial"/>
        </w:rPr>
        <w:t>werkt of gewijzigd mogen worden;</w:t>
      </w:r>
    </w:p>
    <w:p w14:paraId="38E70560" w14:textId="35393E24" w:rsidR="007B4426" w:rsidRPr="00891D34" w:rsidRDefault="007B4426" w:rsidP="0070561D">
      <w:pPr>
        <w:pStyle w:val="Geenafstand"/>
        <w:rPr>
          <w:rFonts w:ascii="Arial" w:eastAsia="Calibri" w:hAnsi="Arial" w:cs="Arial"/>
        </w:rPr>
      </w:pPr>
      <w:r w:rsidRPr="00891D34">
        <w:rPr>
          <w:rFonts w:ascii="Arial" w:eastAsia="Calibri" w:hAnsi="Arial" w:cs="Arial"/>
          <w:b/>
        </w:rPr>
        <w:t>Recht op overdraagbaarheid van de gegevens:</w:t>
      </w:r>
      <w:r w:rsidRPr="00891D34">
        <w:rPr>
          <w:rFonts w:ascii="Arial" w:eastAsia="Calibri" w:hAnsi="Arial" w:cs="Arial"/>
        </w:rPr>
        <w:t xml:space="preserve"> u kunt verzoeken om alle u betreffende persoonsgegevens door </w:t>
      </w:r>
      <w:r w:rsidR="005A76DA" w:rsidRPr="00891D34">
        <w:rPr>
          <w:rFonts w:ascii="Arial" w:eastAsia="Calibri" w:hAnsi="Arial" w:cs="Arial"/>
        </w:rPr>
        <w:t>Samenwerkingsverband Onderwijs op Maat de Liemers</w:t>
      </w:r>
      <w:r w:rsidRPr="00891D34">
        <w:rPr>
          <w:rFonts w:ascii="Arial" w:eastAsia="Calibri" w:hAnsi="Arial" w:cs="Arial"/>
        </w:rPr>
        <w:t xml:space="preserve"> over te laten dragen aan een andere organisatie;</w:t>
      </w:r>
    </w:p>
    <w:p w14:paraId="38E70561" w14:textId="34445C4D" w:rsidR="007B4426" w:rsidRPr="00891D34" w:rsidRDefault="007B4426" w:rsidP="0070561D">
      <w:pPr>
        <w:pStyle w:val="Geenafstand"/>
        <w:rPr>
          <w:rFonts w:ascii="Arial" w:eastAsia="Calibri" w:hAnsi="Arial" w:cs="Arial"/>
        </w:rPr>
      </w:pPr>
      <w:r w:rsidRPr="00891D34">
        <w:rPr>
          <w:rFonts w:ascii="Arial" w:eastAsia="Calibri" w:hAnsi="Arial" w:cs="Arial"/>
          <w:b/>
        </w:rPr>
        <w:t>Recht van bezwaar:</w:t>
      </w:r>
      <w:r w:rsidRPr="00891D34">
        <w:rPr>
          <w:rFonts w:ascii="Arial" w:eastAsia="Calibri" w:hAnsi="Arial" w:cs="Arial"/>
        </w:rPr>
        <w:t xml:space="preserve"> u kunt bezwaar maken tegen de verwerking van uw persoonsgegevens door </w:t>
      </w:r>
      <w:r w:rsidR="005A76DA" w:rsidRPr="00891D34">
        <w:rPr>
          <w:rFonts w:ascii="Arial" w:eastAsia="Calibri" w:hAnsi="Arial" w:cs="Arial"/>
        </w:rPr>
        <w:t>Samenwerkingsverband Onderwijs op Maat de Liemers</w:t>
      </w:r>
      <w:r w:rsidRPr="00891D34">
        <w:rPr>
          <w:rFonts w:ascii="Arial" w:eastAsia="Calibri" w:hAnsi="Arial" w:cs="Arial"/>
        </w:rPr>
        <w:t xml:space="preserve">. Bij een dergelijk verzoek zal </w:t>
      </w:r>
      <w:r w:rsidR="005A76DA" w:rsidRPr="00891D34">
        <w:rPr>
          <w:rFonts w:ascii="Arial" w:eastAsia="Calibri" w:hAnsi="Arial" w:cs="Arial"/>
        </w:rPr>
        <w:t>Samenwerkingsverband Onderwijs op Maat de Liemers</w:t>
      </w:r>
      <w:r w:rsidRPr="00891D34">
        <w:rPr>
          <w:rFonts w:ascii="Arial" w:eastAsia="Calibri" w:hAnsi="Arial" w:cs="Arial"/>
        </w:rPr>
        <w:t xml:space="preserve"> de verwerking van de </w:t>
      </w:r>
      <w:r w:rsidRPr="00891D34">
        <w:rPr>
          <w:rFonts w:ascii="Arial" w:eastAsia="Calibri" w:hAnsi="Arial" w:cs="Arial"/>
        </w:rPr>
        <w:lastRenderedPageBreak/>
        <w:t>persoonsgegevens staken, tenzij er gerechtvaardigde gronden zijn die zwaarder wegen dan uw belangen;</w:t>
      </w:r>
    </w:p>
    <w:p w14:paraId="38E70562" w14:textId="77777777" w:rsidR="007B4426" w:rsidRPr="00891D34" w:rsidRDefault="007B4426" w:rsidP="0070561D">
      <w:pPr>
        <w:pStyle w:val="Geenafstand"/>
        <w:rPr>
          <w:rFonts w:ascii="Arial" w:eastAsia="Calibri" w:hAnsi="Arial" w:cs="Arial"/>
        </w:rPr>
      </w:pPr>
      <w:r w:rsidRPr="00891D34">
        <w:rPr>
          <w:rFonts w:ascii="Arial" w:eastAsia="Calibri" w:hAnsi="Arial" w:cs="Arial"/>
          <w:b/>
        </w:rPr>
        <w:t>Recht niet te worden onderworpen aan geautomatiseerde verwerking:</w:t>
      </w:r>
      <w:r w:rsidRPr="00891D34">
        <w:rPr>
          <w:rFonts w:ascii="Arial" w:eastAsia="Calibri" w:hAnsi="Arial" w:cs="Arial"/>
        </w:rPr>
        <w:t xml:space="preserve"> u heeft het recht niet te worden onderworpen aan een uitsluitend op geautomatiseerde verwerking gebaseerd besluit waaraan voor u rechtsgevolgen zijn verbonden, zoals bijvoorbeeld profilering.</w:t>
      </w:r>
    </w:p>
    <w:p w14:paraId="38E70563" w14:textId="77777777" w:rsidR="007B4426" w:rsidRPr="005A76DA" w:rsidRDefault="007B4426" w:rsidP="0070561D">
      <w:pPr>
        <w:pStyle w:val="Geenafstand"/>
        <w:rPr>
          <w:rFonts w:ascii="Arial" w:eastAsia="Calibri" w:hAnsi="Arial" w:cs="Arial"/>
        </w:rPr>
      </w:pPr>
    </w:p>
    <w:p w14:paraId="38E70564" w14:textId="77777777" w:rsidR="007B4426" w:rsidRPr="005A76DA" w:rsidRDefault="007B4426" w:rsidP="0070561D">
      <w:pPr>
        <w:pStyle w:val="Geenafstand"/>
        <w:rPr>
          <w:rFonts w:ascii="Arial" w:eastAsia="Calibri" w:hAnsi="Arial" w:cs="Arial"/>
        </w:rPr>
      </w:pPr>
      <w:r w:rsidRPr="005A76DA">
        <w:rPr>
          <w:rFonts w:ascii="Arial" w:eastAsia="Calibri" w:hAnsi="Arial" w:cs="Arial"/>
        </w:rPr>
        <w:t>Klachten</w:t>
      </w:r>
    </w:p>
    <w:p w14:paraId="38E70565" w14:textId="06451628" w:rsidR="007B4426" w:rsidRPr="005A76DA" w:rsidRDefault="007B4426" w:rsidP="0070561D">
      <w:pPr>
        <w:pStyle w:val="Geenafstand"/>
        <w:rPr>
          <w:rFonts w:ascii="Arial" w:eastAsia="Calibri" w:hAnsi="Arial" w:cs="Arial"/>
        </w:rPr>
      </w:pPr>
      <w:r w:rsidRPr="005A76DA">
        <w:rPr>
          <w:rFonts w:ascii="Arial" w:eastAsia="Calibri" w:hAnsi="Arial" w:cs="Arial"/>
        </w:rPr>
        <w:t xml:space="preserve">Indien u een klacht hebt over de werkwijze van </w:t>
      </w:r>
      <w:r w:rsidR="005A76DA">
        <w:rPr>
          <w:rFonts w:ascii="Arial" w:eastAsia="Calibri" w:hAnsi="Arial" w:cs="Arial"/>
        </w:rPr>
        <w:t>Samenwerkingsverband Onderwijs op Maat de Liemers</w:t>
      </w:r>
      <w:r w:rsidRPr="005A76DA">
        <w:rPr>
          <w:rFonts w:ascii="Arial" w:eastAsia="Calibri" w:hAnsi="Arial" w:cs="Arial"/>
        </w:rPr>
        <w:t xml:space="preserve">, kunt u dit melden bij </w:t>
      </w:r>
      <w:r w:rsidR="005A76DA">
        <w:rPr>
          <w:rFonts w:ascii="Arial" w:eastAsia="Calibri" w:hAnsi="Arial" w:cs="Arial"/>
        </w:rPr>
        <w:t>Samenwerkingsverband Onderwijs op Maat de Liemers</w:t>
      </w:r>
      <w:r w:rsidR="00891D34">
        <w:rPr>
          <w:rFonts w:ascii="Arial" w:eastAsia="Calibri" w:hAnsi="Arial" w:cs="Arial"/>
        </w:rPr>
        <w:t xml:space="preserve"> zelf. K</w:t>
      </w:r>
      <w:r w:rsidR="00F2019B" w:rsidRPr="005A76DA">
        <w:rPr>
          <w:rFonts w:ascii="Arial" w:eastAsia="Calibri" w:hAnsi="Arial" w:cs="Arial"/>
        </w:rPr>
        <w:t xml:space="preserve">omen we er samen niet uit dan kunt u </w:t>
      </w:r>
      <w:r w:rsidRPr="005A76DA">
        <w:rPr>
          <w:rFonts w:ascii="Arial" w:eastAsia="Calibri" w:hAnsi="Arial" w:cs="Arial"/>
        </w:rPr>
        <w:t>een klacht indien</w:t>
      </w:r>
      <w:r w:rsidR="00F2019B" w:rsidRPr="005A76DA">
        <w:rPr>
          <w:rFonts w:ascii="Arial" w:eastAsia="Calibri" w:hAnsi="Arial" w:cs="Arial"/>
        </w:rPr>
        <w:t>en</w:t>
      </w:r>
      <w:r w:rsidRPr="005A76DA">
        <w:rPr>
          <w:rFonts w:ascii="Arial" w:eastAsia="Calibri" w:hAnsi="Arial" w:cs="Arial"/>
        </w:rPr>
        <w:t xml:space="preserve"> bij de Autoriteit Persoonsgegevens indien het gaat om de bescherming van persoonsgegevens. Dit kan via: </w:t>
      </w:r>
      <w:hyperlink r:id="rId11" w:history="1">
        <w:r w:rsidRPr="005A76DA">
          <w:rPr>
            <w:rFonts w:ascii="Arial" w:eastAsia="Calibri" w:hAnsi="Arial" w:cs="Arial"/>
            <w:color w:val="0563C1"/>
            <w:u w:val="single"/>
          </w:rPr>
          <w:t>https://www.autoriteitpersoonsgegevens.nl/nl/contact-met-de-autoriteit-persoonsgegevens/tip-ons</w:t>
        </w:r>
      </w:hyperlink>
      <w:r w:rsidRPr="005A76DA">
        <w:rPr>
          <w:rFonts w:ascii="Arial" w:eastAsia="Calibri" w:hAnsi="Arial" w:cs="Arial"/>
        </w:rPr>
        <w:t xml:space="preserve"> </w:t>
      </w:r>
    </w:p>
    <w:p w14:paraId="38E70566" w14:textId="77777777" w:rsidR="007B4426" w:rsidRPr="005A76DA" w:rsidRDefault="007B4426" w:rsidP="0070561D">
      <w:pPr>
        <w:pStyle w:val="Geenafstand"/>
        <w:rPr>
          <w:rFonts w:ascii="Arial" w:eastAsia="Calibri" w:hAnsi="Arial" w:cs="Arial"/>
        </w:rPr>
      </w:pPr>
    </w:p>
    <w:p w14:paraId="38E70567" w14:textId="3C6CA12C" w:rsidR="003932F9" w:rsidRPr="005A76DA" w:rsidRDefault="003932F9" w:rsidP="003932F9">
      <w:pPr>
        <w:pStyle w:val="Geenafstand"/>
        <w:rPr>
          <w:rFonts w:ascii="Arial" w:eastAsia="Calibri" w:hAnsi="Arial" w:cs="Arial"/>
        </w:rPr>
      </w:pPr>
      <w:r w:rsidRPr="005A76DA">
        <w:rPr>
          <w:rFonts w:ascii="Arial" w:eastAsia="Calibri" w:hAnsi="Arial" w:cs="Arial"/>
        </w:rPr>
        <w:t>Contact</w:t>
      </w:r>
      <w:r w:rsidR="00891D34">
        <w:rPr>
          <w:rFonts w:ascii="Arial" w:eastAsia="Calibri" w:hAnsi="Arial" w:cs="Arial"/>
        </w:rPr>
        <w:t>:</w:t>
      </w:r>
    </w:p>
    <w:p w14:paraId="38E70568" w14:textId="77777777" w:rsidR="003932F9" w:rsidRPr="005A76DA" w:rsidRDefault="003932F9" w:rsidP="003932F9">
      <w:pPr>
        <w:pStyle w:val="Geenafstand"/>
        <w:rPr>
          <w:rFonts w:ascii="Arial" w:eastAsia="Calibri" w:hAnsi="Arial" w:cs="Arial"/>
        </w:rPr>
      </w:pPr>
      <w:r w:rsidRPr="005A76DA">
        <w:rPr>
          <w:rFonts w:ascii="Arial" w:eastAsia="Calibri" w:hAnsi="Arial" w:cs="Arial"/>
        </w:rPr>
        <w:t>U kunt contact opnemen met de Coach Gegevensbescherming van “Paulusschool” wanneer het gaat om vragen omtrent procedures,  via het onderstaande adres:</w:t>
      </w:r>
    </w:p>
    <w:p w14:paraId="38E70569" w14:textId="77777777" w:rsidR="003932F9" w:rsidRPr="005A76DA" w:rsidRDefault="003932F9" w:rsidP="003932F9">
      <w:pPr>
        <w:pStyle w:val="Geenafstand"/>
        <w:rPr>
          <w:rFonts w:ascii="Arial" w:eastAsia="Calibri" w:hAnsi="Arial" w:cs="Arial"/>
        </w:rPr>
      </w:pPr>
      <w:r w:rsidRPr="005A76DA">
        <w:rPr>
          <w:rFonts w:ascii="Arial" w:eastAsia="Calibri" w:hAnsi="Arial" w:cs="Arial"/>
        </w:rPr>
        <w:t>“Paulusschool”</w:t>
      </w:r>
    </w:p>
    <w:p w14:paraId="38E7056A" w14:textId="77777777" w:rsidR="003932F9" w:rsidRPr="005A76DA" w:rsidRDefault="003932F9" w:rsidP="003932F9">
      <w:pPr>
        <w:pStyle w:val="Geenafstand"/>
        <w:rPr>
          <w:rFonts w:ascii="Arial" w:eastAsia="Calibri" w:hAnsi="Arial" w:cs="Arial"/>
        </w:rPr>
      </w:pPr>
      <w:r w:rsidRPr="005A76DA">
        <w:rPr>
          <w:rFonts w:ascii="Arial" w:eastAsia="Calibri" w:hAnsi="Arial" w:cs="Arial"/>
        </w:rPr>
        <w:t>T.a.v. de Coach Gegevensbescherming</w:t>
      </w:r>
    </w:p>
    <w:p w14:paraId="38E7056B" w14:textId="77777777" w:rsidR="003932F9" w:rsidRPr="005A76DA" w:rsidRDefault="003932F9" w:rsidP="003932F9">
      <w:pPr>
        <w:pStyle w:val="Geenafstand"/>
        <w:rPr>
          <w:rFonts w:ascii="Arial" w:eastAsia="Calibri" w:hAnsi="Arial" w:cs="Arial"/>
        </w:rPr>
      </w:pPr>
      <w:r w:rsidRPr="005A76DA">
        <w:rPr>
          <w:rFonts w:ascii="Arial" w:eastAsia="Calibri" w:hAnsi="Arial" w:cs="Arial"/>
        </w:rPr>
        <w:t>Kerkstraat 68</w:t>
      </w:r>
    </w:p>
    <w:p w14:paraId="38E7056C" w14:textId="77777777" w:rsidR="003932F9" w:rsidRPr="005A76DA" w:rsidRDefault="003932F9" w:rsidP="003932F9">
      <w:pPr>
        <w:pStyle w:val="Geenafstand"/>
        <w:rPr>
          <w:rFonts w:ascii="Arial" w:eastAsia="Calibri" w:hAnsi="Arial" w:cs="Arial"/>
        </w:rPr>
      </w:pPr>
      <w:r w:rsidRPr="005A76DA">
        <w:rPr>
          <w:rFonts w:ascii="Arial" w:eastAsia="Calibri" w:hAnsi="Arial" w:cs="Arial"/>
          <w:lang w:eastAsia="ja-JP"/>
        </w:rPr>
        <w:t>6987 AD Giesbeek</w:t>
      </w:r>
    </w:p>
    <w:p w14:paraId="38E7056D" w14:textId="77777777" w:rsidR="003932F9" w:rsidRPr="005A76DA" w:rsidRDefault="003932F9" w:rsidP="003932F9">
      <w:pPr>
        <w:pStyle w:val="Geenafstand"/>
        <w:rPr>
          <w:rFonts w:ascii="Arial" w:eastAsia="Calibri" w:hAnsi="Arial" w:cs="Arial"/>
        </w:rPr>
      </w:pPr>
      <w:r w:rsidRPr="005A76DA">
        <w:rPr>
          <w:rFonts w:ascii="Arial" w:eastAsia="Calibri" w:hAnsi="Arial" w:cs="Arial"/>
        </w:rPr>
        <w:t>cvhelvoirt@paulusschool-giesbeek.nl</w:t>
      </w:r>
    </w:p>
    <w:p w14:paraId="38E7056E" w14:textId="77777777" w:rsidR="003932F9" w:rsidRPr="005A76DA" w:rsidRDefault="003932F9" w:rsidP="003932F9">
      <w:pPr>
        <w:pStyle w:val="Geenafstand"/>
        <w:rPr>
          <w:rFonts w:ascii="Arial" w:eastAsia="Calibri" w:hAnsi="Arial" w:cs="Arial"/>
        </w:rPr>
      </w:pPr>
      <w:r w:rsidRPr="005A76DA">
        <w:rPr>
          <w:rFonts w:ascii="Arial" w:eastAsia="Calibri" w:hAnsi="Arial" w:cs="Arial"/>
        </w:rPr>
        <w:t>0313-631273</w:t>
      </w:r>
    </w:p>
    <w:p w14:paraId="38E7056F" w14:textId="77777777" w:rsidR="003932F9" w:rsidRPr="005A76DA" w:rsidRDefault="003932F9" w:rsidP="003932F9">
      <w:pPr>
        <w:pStyle w:val="Geenafstand"/>
        <w:rPr>
          <w:rFonts w:ascii="Arial" w:hAnsi="Arial" w:cs="Arial"/>
        </w:rPr>
      </w:pPr>
    </w:p>
    <w:p w14:paraId="38E70570" w14:textId="77777777" w:rsidR="003932F9" w:rsidRPr="005A76DA" w:rsidRDefault="003932F9" w:rsidP="003932F9">
      <w:pPr>
        <w:pStyle w:val="Geenafstand"/>
        <w:rPr>
          <w:rFonts w:ascii="Arial" w:eastAsia="Calibri" w:hAnsi="Arial" w:cs="Arial"/>
        </w:rPr>
      </w:pPr>
      <w:r w:rsidRPr="005A76DA">
        <w:rPr>
          <w:rFonts w:ascii="Arial" w:eastAsia="Calibri" w:hAnsi="Arial" w:cs="Arial"/>
        </w:rPr>
        <w:t>Of u kunt contact opnemen met de Coach Gegevensbescherming van “Daltonschool De Overlaat” wanneer het gaat om vragen omtrent technisch achtergrond, via het onderstaande adres:</w:t>
      </w:r>
    </w:p>
    <w:p w14:paraId="38E70571" w14:textId="77777777" w:rsidR="003932F9" w:rsidRPr="005A76DA" w:rsidRDefault="003932F9" w:rsidP="003932F9">
      <w:pPr>
        <w:pStyle w:val="Geenafstand"/>
        <w:rPr>
          <w:rFonts w:ascii="Arial" w:eastAsia="Calibri" w:hAnsi="Arial" w:cs="Arial"/>
        </w:rPr>
      </w:pPr>
      <w:r w:rsidRPr="005A76DA">
        <w:rPr>
          <w:rFonts w:ascii="Arial" w:eastAsia="Calibri" w:hAnsi="Arial" w:cs="Arial"/>
        </w:rPr>
        <w:t>“Daltonschool De Overlaat”</w:t>
      </w:r>
    </w:p>
    <w:p w14:paraId="38E70572" w14:textId="77777777" w:rsidR="003932F9" w:rsidRPr="005A76DA" w:rsidRDefault="003932F9" w:rsidP="003932F9">
      <w:pPr>
        <w:pStyle w:val="Geenafstand"/>
        <w:rPr>
          <w:rFonts w:ascii="Arial" w:eastAsia="Calibri" w:hAnsi="Arial" w:cs="Arial"/>
        </w:rPr>
      </w:pPr>
      <w:r w:rsidRPr="005A76DA">
        <w:rPr>
          <w:rFonts w:ascii="Arial" w:eastAsia="Calibri" w:hAnsi="Arial" w:cs="Arial"/>
        </w:rPr>
        <w:t>T.a.v. de Coach Gegevensbescherming</w:t>
      </w:r>
    </w:p>
    <w:p w14:paraId="38E70573" w14:textId="77777777" w:rsidR="003932F9" w:rsidRPr="005A76DA" w:rsidRDefault="003932F9" w:rsidP="003932F9">
      <w:pPr>
        <w:pStyle w:val="Geenafstand"/>
        <w:rPr>
          <w:rFonts w:ascii="Arial" w:eastAsia="Calibri" w:hAnsi="Arial" w:cs="Arial"/>
        </w:rPr>
      </w:pPr>
      <w:r w:rsidRPr="005A76DA">
        <w:rPr>
          <w:rFonts w:ascii="Arial" w:eastAsia="Calibri" w:hAnsi="Arial" w:cs="Arial"/>
        </w:rPr>
        <w:t>’t Laantje 2-4</w:t>
      </w:r>
    </w:p>
    <w:p w14:paraId="38E70574" w14:textId="77777777" w:rsidR="003932F9" w:rsidRPr="005A76DA" w:rsidRDefault="003932F9" w:rsidP="003932F9">
      <w:pPr>
        <w:pStyle w:val="Geenafstand"/>
        <w:rPr>
          <w:rFonts w:ascii="Arial" w:eastAsia="Calibri" w:hAnsi="Arial" w:cs="Arial"/>
        </w:rPr>
      </w:pPr>
      <w:r w:rsidRPr="005A76DA">
        <w:rPr>
          <w:rFonts w:ascii="Arial" w:eastAsia="Calibri" w:hAnsi="Arial" w:cs="Arial"/>
          <w:lang w:eastAsia="ja-JP"/>
        </w:rPr>
        <w:t>6916 CD Tolkamer</w:t>
      </w:r>
    </w:p>
    <w:p w14:paraId="38E70575" w14:textId="77777777" w:rsidR="003932F9" w:rsidRPr="005A76DA" w:rsidRDefault="003932F9" w:rsidP="003932F9">
      <w:pPr>
        <w:pStyle w:val="Geenafstand"/>
        <w:rPr>
          <w:rFonts w:ascii="Arial" w:eastAsia="Calibri" w:hAnsi="Arial" w:cs="Arial"/>
        </w:rPr>
      </w:pPr>
      <w:r w:rsidRPr="005A76DA">
        <w:rPr>
          <w:rFonts w:ascii="Arial" w:eastAsia="Calibri" w:hAnsi="Arial" w:cs="Arial"/>
        </w:rPr>
        <w:t>michiel.piek@overlaat.nl</w:t>
      </w:r>
    </w:p>
    <w:p w14:paraId="38E70576" w14:textId="77777777" w:rsidR="003932F9" w:rsidRPr="005A76DA" w:rsidRDefault="003932F9" w:rsidP="003932F9">
      <w:pPr>
        <w:pStyle w:val="Geenafstand"/>
        <w:rPr>
          <w:rFonts w:ascii="Arial" w:eastAsia="Calibri" w:hAnsi="Arial" w:cs="Arial"/>
        </w:rPr>
      </w:pPr>
      <w:r w:rsidRPr="005A76DA">
        <w:rPr>
          <w:rFonts w:ascii="Arial" w:eastAsia="Calibri" w:hAnsi="Arial" w:cs="Arial"/>
        </w:rPr>
        <w:t>0316-541415</w:t>
      </w:r>
    </w:p>
    <w:p w14:paraId="38E70577" w14:textId="77777777" w:rsidR="007B4426" w:rsidRPr="007B4426" w:rsidRDefault="007B4426" w:rsidP="0070561D">
      <w:pPr>
        <w:pStyle w:val="Geenafstand"/>
        <w:rPr>
          <w:rFonts w:ascii="Arial" w:eastAsia="Calibri" w:hAnsi="Arial" w:cs="Arial"/>
        </w:rPr>
      </w:pPr>
    </w:p>
    <w:p w14:paraId="38E70578" w14:textId="77777777" w:rsidR="00B2257D" w:rsidRPr="008D7CEA" w:rsidRDefault="00B2257D" w:rsidP="0070561D">
      <w:pPr>
        <w:pStyle w:val="Geenafstand"/>
      </w:pPr>
    </w:p>
    <w:sectPr w:rsidR="00B2257D" w:rsidRPr="008D7CEA" w:rsidSect="00241211">
      <w:headerReference w:type="default" r:id="rId12"/>
      <w:footerReference w:type="default" r:id="rId13"/>
      <w:headerReference w:type="first" r:id="rId14"/>
      <w:pgSz w:w="11907" w:h="16840" w:code="9"/>
      <w:pgMar w:top="1417" w:right="1417" w:bottom="1417" w:left="1417"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537A5" w14:textId="77777777" w:rsidR="00DF7215" w:rsidRDefault="00DF7215" w:rsidP="00F704E1">
      <w:pPr>
        <w:spacing w:after="0" w:line="240" w:lineRule="auto"/>
      </w:pPr>
      <w:r>
        <w:separator/>
      </w:r>
    </w:p>
  </w:endnote>
  <w:endnote w:type="continuationSeparator" w:id="0">
    <w:p w14:paraId="478411A4" w14:textId="77777777" w:rsidR="00DF7215" w:rsidRDefault="00DF7215" w:rsidP="00F70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2456331"/>
      <w:docPartObj>
        <w:docPartGallery w:val="Page Numbers (Bottom of Page)"/>
        <w:docPartUnique/>
      </w:docPartObj>
    </w:sdtPr>
    <w:sdtEndPr/>
    <w:sdtContent>
      <w:p w14:paraId="38E7057E" w14:textId="05B5825B" w:rsidR="00A52248" w:rsidRDefault="00A52248">
        <w:pPr>
          <w:pStyle w:val="Voettekst"/>
          <w:jc w:val="right"/>
        </w:pPr>
        <w:r>
          <w:fldChar w:fldCharType="begin"/>
        </w:r>
        <w:r>
          <w:instrText>PAGE   \* MERGEFORMAT</w:instrText>
        </w:r>
        <w:r>
          <w:fldChar w:fldCharType="separate"/>
        </w:r>
        <w:r w:rsidR="00104CDA" w:rsidRPr="00104CDA">
          <w:rPr>
            <w:noProof/>
            <w:lang w:val="nl-NL"/>
          </w:rPr>
          <w:t>4</w:t>
        </w:r>
        <w:r>
          <w:fldChar w:fldCharType="end"/>
        </w:r>
      </w:p>
    </w:sdtContent>
  </w:sdt>
  <w:p w14:paraId="38E7057F" w14:textId="77777777" w:rsidR="00A52248" w:rsidRPr="00897425" w:rsidRDefault="00A52248" w:rsidP="00A52248">
    <w:pPr>
      <w:pStyle w:val="Voettekst"/>
      <w:jc w:val="cen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D9104" w14:textId="77777777" w:rsidR="00DF7215" w:rsidRDefault="00DF7215" w:rsidP="00F704E1">
      <w:pPr>
        <w:spacing w:after="0" w:line="240" w:lineRule="auto"/>
      </w:pPr>
      <w:r>
        <w:separator/>
      </w:r>
    </w:p>
  </w:footnote>
  <w:footnote w:type="continuationSeparator" w:id="0">
    <w:p w14:paraId="760F847F" w14:textId="77777777" w:rsidR="00DF7215" w:rsidRDefault="00DF7215" w:rsidP="00F70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7057D" w14:textId="77777777" w:rsidR="00A52248" w:rsidRDefault="00A52248" w:rsidP="00A52248">
    <w:pPr>
      <w:pStyle w:val="Koptekst"/>
      <w:jc w:val="center"/>
    </w:pPr>
    <w:r>
      <w:rPr>
        <w:noProof/>
        <w:lang w:val="nl-NL" w:eastAsia="nl-NL"/>
      </w:rPr>
      <w:drawing>
        <wp:inline distT="0" distB="0" distL="0" distR="0" wp14:anchorId="38E70581" wp14:editId="38E70582">
          <wp:extent cx="2157984" cy="36576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rivacyCampus-04.png"/>
                  <pic:cNvPicPr/>
                </pic:nvPicPr>
                <pic:blipFill rotWithShape="1">
                  <a:blip r:embed="rId1" cstate="print">
                    <a:extLst>
                      <a:ext uri="{28A0092B-C50C-407E-A947-70E740481C1C}">
                        <a14:useLocalDpi xmlns:a14="http://schemas.microsoft.com/office/drawing/2010/main" val="0"/>
                      </a:ext>
                    </a:extLst>
                  </a:blip>
                  <a:srcRect t="19972" b="25560"/>
                  <a:stretch/>
                </pic:blipFill>
                <pic:spPr bwMode="auto">
                  <a:xfrm>
                    <a:off x="0" y="0"/>
                    <a:ext cx="2157196" cy="365626"/>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70580" w14:textId="77777777" w:rsidR="00A52248" w:rsidRDefault="00A52248" w:rsidP="00F704E1">
    <w:pPr>
      <w:pStyle w:val="Koptekst"/>
      <w:jc w:val="center"/>
    </w:pPr>
    <w:r>
      <w:rPr>
        <w:noProof/>
        <w:lang w:val="nl-NL" w:eastAsia="nl-NL"/>
      </w:rPr>
      <w:drawing>
        <wp:inline distT="0" distB="0" distL="0" distR="0" wp14:anchorId="38E70583" wp14:editId="38E70584">
          <wp:extent cx="2157984" cy="36576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rivacyCampus-04.png"/>
                  <pic:cNvPicPr/>
                </pic:nvPicPr>
                <pic:blipFill rotWithShape="1">
                  <a:blip r:embed="rId1" cstate="print">
                    <a:extLst>
                      <a:ext uri="{28A0092B-C50C-407E-A947-70E740481C1C}">
                        <a14:useLocalDpi xmlns:a14="http://schemas.microsoft.com/office/drawing/2010/main" val="0"/>
                      </a:ext>
                    </a:extLst>
                  </a:blip>
                  <a:srcRect t="19972" b="25560"/>
                  <a:stretch/>
                </pic:blipFill>
                <pic:spPr bwMode="auto">
                  <a:xfrm>
                    <a:off x="0" y="0"/>
                    <a:ext cx="2157196" cy="36562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34DD6"/>
    <w:multiLevelType w:val="hybridMultilevel"/>
    <w:tmpl w:val="BD6435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947CBF"/>
    <w:multiLevelType w:val="hybridMultilevel"/>
    <w:tmpl w:val="F2E4D1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023193"/>
    <w:multiLevelType w:val="hybridMultilevel"/>
    <w:tmpl w:val="2DA467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5A6003"/>
    <w:multiLevelType w:val="hybridMultilevel"/>
    <w:tmpl w:val="06B0F39A"/>
    <w:lvl w:ilvl="0" w:tplc="E8324EBC">
      <w:numFmt w:val="bullet"/>
      <w:lvlText w:val="•"/>
      <w:lvlJc w:val="left"/>
      <w:pPr>
        <w:ind w:left="106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747673"/>
    <w:multiLevelType w:val="hybridMultilevel"/>
    <w:tmpl w:val="CBA044B8"/>
    <w:lvl w:ilvl="0" w:tplc="557AB2DE">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97649B"/>
    <w:multiLevelType w:val="hybridMultilevel"/>
    <w:tmpl w:val="A82E9F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E8A5854"/>
    <w:multiLevelType w:val="hybridMultilevel"/>
    <w:tmpl w:val="9F58A4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88F3D40"/>
    <w:multiLevelType w:val="hybridMultilevel"/>
    <w:tmpl w:val="EE98FB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ED84DAE"/>
    <w:multiLevelType w:val="hybridMultilevel"/>
    <w:tmpl w:val="5FEECA1A"/>
    <w:lvl w:ilvl="0" w:tplc="995A7D1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2C4364F"/>
    <w:multiLevelType w:val="hybridMultilevel"/>
    <w:tmpl w:val="5BF89B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44F6DFE"/>
    <w:multiLevelType w:val="hybridMultilevel"/>
    <w:tmpl w:val="E86AE572"/>
    <w:lvl w:ilvl="0" w:tplc="A8488258">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4991533"/>
    <w:multiLevelType w:val="hybridMultilevel"/>
    <w:tmpl w:val="0AD029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6A5242D"/>
    <w:multiLevelType w:val="hybridMultilevel"/>
    <w:tmpl w:val="334AF99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BF436C7"/>
    <w:multiLevelType w:val="hybridMultilevel"/>
    <w:tmpl w:val="7E365B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C803ABD"/>
    <w:multiLevelType w:val="hybridMultilevel"/>
    <w:tmpl w:val="251AC4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E4D46D0"/>
    <w:multiLevelType w:val="hybridMultilevel"/>
    <w:tmpl w:val="D9622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EB30DB6"/>
    <w:multiLevelType w:val="hybridMultilevel"/>
    <w:tmpl w:val="D8386F5A"/>
    <w:lvl w:ilvl="0" w:tplc="9314CE32">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04144AE"/>
    <w:multiLevelType w:val="hybridMultilevel"/>
    <w:tmpl w:val="378A2C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2DE79B2"/>
    <w:multiLevelType w:val="hybridMultilevel"/>
    <w:tmpl w:val="EA123D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8BB764E"/>
    <w:multiLevelType w:val="hybridMultilevel"/>
    <w:tmpl w:val="D8C20A82"/>
    <w:lvl w:ilvl="0" w:tplc="7328556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BFB110D"/>
    <w:multiLevelType w:val="hybridMultilevel"/>
    <w:tmpl w:val="ABEE457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8033871"/>
    <w:multiLevelType w:val="hybridMultilevel"/>
    <w:tmpl w:val="90EE9B42"/>
    <w:lvl w:ilvl="0" w:tplc="9880E728">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AA10C41"/>
    <w:multiLevelType w:val="hybridMultilevel"/>
    <w:tmpl w:val="A1F6D0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D1E1F3A"/>
    <w:multiLevelType w:val="hybridMultilevel"/>
    <w:tmpl w:val="3AE273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2D67191"/>
    <w:multiLevelType w:val="hybridMultilevel"/>
    <w:tmpl w:val="0006488C"/>
    <w:lvl w:ilvl="0" w:tplc="21B8DAB6">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3D06058"/>
    <w:multiLevelType w:val="hybridMultilevel"/>
    <w:tmpl w:val="D6E2599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A660D1A"/>
    <w:multiLevelType w:val="hybridMultilevel"/>
    <w:tmpl w:val="80BC47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B6D0E50"/>
    <w:multiLevelType w:val="hybridMultilevel"/>
    <w:tmpl w:val="8A58CD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BC1222F"/>
    <w:multiLevelType w:val="hybridMultilevel"/>
    <w:tmpl w:val="86446252"/>
    <w:lvl w:ilvl="0" w:tplc="3384B6B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FBD6E37"/>
    <w:multiLevelType w:val="hybridMultilevel"/>
    <w:tmpl w:val="0A1AFB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2340434"/>
    <w:multiLevelType w:val="hybridMultilevel"/>
    <w:tmpl w:val="F9F497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430263C"/>
    <w:multiLevelType w:val="hybridMultilevel"/>
    <w:tmpl w:val="E5CA30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A9451D"/>
    <w:multiLevelType w:val="hybridMultilevel"/>
    <w:tmpl w:val="6E68F02A"/>
    <w:lvl w:ilvl="0" w:tplc="E8324EBC">
      <w:numFmt w:val="bullet"/>
      <w:lvlText w:val="•"/>
      <w:lvlJc w:val="left"/>
      <w:pPr>
        <w:ind w:left="720" w:hanging="360"/>
      </w:pPr>
      <w:rPr>
        <w:rFonts w:ascii="Calibri" w:eastAsiaTheme="minorHAnsi" w:hAnsi="Calibri" w:cs="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2"/>
  </w:num>
  <w:num w:numId="2">
    <w:abstractNumId w:val="16"/>
  </w:num>
  <w:num w:numId="3">
    <w:abstractNumId w:val="21"/>
  </w:num>
  <w:num w:numId="4">
    <w:abstractNumId w:val="14"/>
  </w:num>
  <w:num w:numId="5">
    <w:abstractNumId w:val="24"/>
  </w:num>
  <w:num w:numId="6">
    <w:abstractNumId w:val="4"/>
  </w:num>
  <w:num w:numId="7">
    <w:abstractNumId w:val="5"/>
  </w:num>
  <w:num w:numId="8">
    <w:abstractNumId w:val="18"/>
  </w:num>
  <w:num w:numId="9">
    <w:abstractNumId w:val="11"/>
  </w:num>
  <w:num w:numId="10">
    <w:abstractNumId w:val="17"/>
  </w:num>
  <w:num w:numId="11">
    <w:abstractNumId w:val="31"/>
  </w:num>
  <w:num w:numId="12">
    <w:abstractNumId w:val="1"/>
  </w:num>
  <w:num w:numId="13">
    <w:abstractNumId w:val="0"/>
  </w:num>
  <w:num w:numId="14">
    <w:abstractNumId w:val="13"/>
  </w:num>
  <w:num w:numId="15">
    <w:abstractNumId w:val="7"/>
  </w:num>
  <w:num w:numId="16">
    <w:abstractNumId w:val="29"/>
  </w:num>
  <w:num w:numId="17">
    <w:abstractNumId w:val="15"/>
  </w:num>
  <w:num w:numId="18">
    <w:abstractNumId w:val="2"/>
  </w:num>
  <w:num w:numId="19">
    <w:abstractNumId w:val="9"/>
  </w:num>
  <w:num w:numId="20">
    <w:abstractNumId w:val="23"/>
  </w:num>
  <w:num w:numId="21">
    <w:abstractNumId w:val="12"/>
  </w:num>
  <w:num w:numId="22">
    <w:abstractNumId w:val="26"/>
  </w:num>
  <w:num w:numId="23">
    <w:abstractNumId w:val="25"/>
  </w:num>
  <w:num w:numId="24">
    <w:abstractNumId w:val="27"/>
  </w:num>
  <w:num w:numId="25">
    <w:abstractNumId w:val="20"/>
  </w:num>
  <w:num w:numId="26">
    <w:abstractNumId w:val="22"/>
  </w:num>
  <w:num w:numId="27">
    <w:abstractNumId w:val="30"/>
  </w:num>
  <w:num w:numId="28">
    <w:abstractNumId w:val="6"/>
  </w:num>
  <w:num w:numId="29">
    <w:abstractNumId w:val="10"/>
  </w:num>
  <w:num w:numId="30">
    <w:abstractNumId w:val="19"/>
  </w:num>
  <w:num w:numId="31">
    <w:abstractNumId w:val="8"/>
  </w:num>
  <w:num w:numId="32">
    <w:abstractNumId w:val="3"/>
  </w:num>
  <w:num w:numId="33">
    <w:abstractNumId w:val="33"/>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57D"/>
    <w:rsid w:val="0000474D"/>
    <w:rsid w:val="000451CC"/>
    <w:rsid w:val="00073457"/>
    <w:rsid w:val="00104CDA"/>
    <w:rsid w:val="001920A6"/>
    <w:rsid w:val="00200CA2"/>
    <w:rsid w:val="00241211"/>
    <w:rsid w:val="00274527"/>
    <w:rsid w:val="00275C47"/>
    <w:rsid w:val="002B32AF"/>
    <w:rsid w:val="002D1273"/>
    <w:rsid w:val="002F6CA3"/>
    <w:rsid w:val="003932F9"/>
    <w:rsid w:val="0048448D"/>
    <w:rsid w:val="00504990"/>
    <w:rsid w:val="005916A1"/>
    <w:rsid w:val="005A76DA"/>
    <w:rsid w:val="00603CAA"/>
    <w:rsid w:val="006B0EE1"/>
    <w:rsid w:val="00705609"/>
    <w:rsid w:val="0070561D"/>
    <w:rsid w:val="00710B10"/>
    <w:rsid w:val="007A481F"/>
    <w:rsid w:val="007B4426"/>
    <w:rsid w:val="0082240F"/>
    <w:rsid w:val="00891D34"/>
    <w:rsid w:val="008D7CEA"/>
    <w:rsid w:val="00985A7F"/>
    <w:rsid w:val="009A4D1B"/>
    <w:rsid w:val="00A1360E"/>
    <w:rsid w:val="00A273BC"/>
    <w:rsid w:val="00A52248"/>
    <w:rsid w:val="00A70539"/>
    <w:rsid w:val="00A73C32"/>
    <w:rsid w:val="00AA1335"/>
    <w:rsid w:val="00AA4C52"/>
    <w:rsid w:val="00AD7792"/>
    <w:rsid w:val="00B2257D"/>
    <w:rsid w:val="00B32986"/>
    <w:rsid w:val="00C17A50"/>
    <w:rsid w:val="00C2766C"/>
    <w:rsid w:val="00C3537D"/>
    <w:rsid w:val="00C83C52"/>
    <w:rsid w:val="00CD5F37"/>
    <w:rsid w:val="00DF5F48"/>
    <w:rsid w:val="00DF7215"/>
    <w:rsid w:val="00E001C1"/>
    <w:rsid w:val="00E16E5B"/>
    <w:rsid w:val="00E50482"/>
    <w:rsid w:val="00E7783B"/>
    <w:rsid w:val="00EE6FCD"/>
    <w:rsid w:val="00F16255"/>
    <w:rsid w:val="00F2019B"/>
    <w:rsid w:val="00F61ED0"/>
    <w:rsid w:val="00F704E1"/>
    <w:rsid w:val="00FB55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70528"/>
  <w15:docId w15:val="{701544F8-6C96-45D7-93EB-CC4622B6B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2257D"/>
  </w:style>
  <w:style w:type="paragraph" w:styleId="Kop1">
    <w:name w:val="heading 1"/>
    <w:basedOn w:val="Standaard"/>
    <w:next w:val="Standaard"/>
    <w:link w:val="Kop1Char"/>
    <w:uiPriority w:val="9"/>
    <w:qFormat/>
    <w:rsid w:val="00710B10"/>
    <w:pPr>
      <w:keepNext/>
      <w:keepLines/>
      <w:spacing w:before="480" w:after="0"/>
      <w:outlineLvl w:val="0"/>
    </w:pPr>
    <w:rPr>
      <w:rFonts w:ascii="Arial Black" w:eastAsiaTheme="majorEastAsia" w:hAnsi="Arial Black" w:cstheme="majorBidi"/>
      <w:b/>
      <w:bCs/>
      <w:color w:val="4A649A" w:themeColor="accent1"/>
      <w:sz w:val="28"/>
      <w:szCs w:val="28"/>
    </w:rPr>
  </w:style>
  <w:style w:type="paragraph" w:styleId="Kop2">
    <w:name w:val="heading 2"/>
    <w:basedOn w:val="Standaard"/>
    <w:next w:val="Standaard"/>
    <w:link w:val="Kop2Char"/>
    <w:uiPriority w:val="9"/>
    <w:unhideWhenUsed/>
    <w:qFormat/>
    <w:rsid w:val="00710B10"/>
    <w:pPr>
      <w:keepNext/>
      <w:keepLines/>
      <w:spacing w:before="200" w:after="0"/>
      <w:outlineLvl w:val="1"/>
    </w:pPr>
    <w:rPr>
      <w:rFonts w:ascii="Arial Black" w:eastAsiaTheme="majorEastAsia" w:hAnsi="Arial Black" w:cstheme="majorBidi"/>
      <w:b/>
      <w:bCs/>
      <w:color w:val="7892CA" w:themeColor="accent2"/>
      <w:sz w:val="26"/>
      <w:szCs w:val="26"/>
    </w:rPr>
  </w:style>
  <w:style w:type="paragraph" w:styleId="Kop3">
    <w:name w:val="heading 3"/>
    <w:basedOn w:val="Standaard"/>
    <w:next w:val="Standaard"/>
    <w:link w:val="Kop3Char"/>
    <w:uiPriority w:val="9"/>
    <w:unhideWhenUsed/>
    <w:qFormat/>
    <w:rsid w:val="00B2257D"/>
    <w:pPr>
      <w:keepNext/>
      <w:keepLines/>
      <w:spacing w:before="200" w:after="0"/>
      <w:outlineLvl w:val="2"/>
    </w:pPr>
    <w:rPr>
      <w:rFonts w:asciiTheme="majorHAnsi" w:eastAsiaTheme="majorEastAsia" w:hAnsiTheme="majorHAnsi" w:cstheme="majorBidi"/>
      <w:b/>
      <w:bCs/>
      <w:color w:val="4A649A" w:themeColor="accent1"/>
    </w:rPr>
  </w:style>
  <w:style w:type="paragraph" w:styleId="Kop4">
    <w:name w:val="heading 4"/>
    <w:basedOn w:val="Standaard"/>
    <w:next w:val="Standaard"/>
    <w:link w:val="Kop4Char"/>
    <w:uiPriority w:val="9"/>
    <w:semiHidden/>
    <w:unhideWhenUsed/>
    <w:qFormat/>
    <w:rsid w:val="00B2257D"/>
    <w:pPr>
      <w:keepNext/>
      <w:keepLines/>
      <w:spacing w:before="200" w:after="0"/>
      <w:outlineLvl w:val="3"/>
    </w:pPr>
    <w:rPr>
      <w:rFonts w:asciiTheme="majorHAnsi" w:eastAsiaTheme="majorEastAsia" w:hAnsiTheme="majorHAnsi" w:cstheme="majorBidi"/>
      <w:b/>
      <w:bCs/>
      <w:i/>
      <w:iCs/>
      <w:color w:val="4A649A" w:themeColor="accent1"/>
    </w:rPr>
  </w:style>
  <w:style w:type="paragraph" w:styleId="Kop5">
    <w:name w:val="heading 5"/>
    <w:basedOn w:val="Standaard"/>
    <w:next w:val="Standaard"/>
    <w:link w:val="Kop5Char"/>
    <w:uiPriority w:val="9"/>
    <w:semiHidden/>
    <w:unhideWhenUsed/>
    <w:qFormat/>
    <w:rsid w:val="00B2257D"/>
    <w:pPr>
      <w:keepNext/>
      <w:keepLines/>
      <w:spacing w:before="200" w:after="0"/>
      <w:outlineLvl w:val="4"/>
    </w:pPr>
    <w:rPr>
      <w:rFonts w:asciiTheme="majorHAnsi" w:eastAsiaTheme="majorEastAsia" w:hAnsiTheme="majorHAnsi" w:cstheme="majorBidi"/>
      <w:color w:val="24314C" w:themeColor="accent1" w:themeShade="7F"/>
    </w:rPr>
  </w:style>
  <w:style w:type="paragraph" w:styleId="Kop6">
    <w:name w:val="heading 6"/>
    <w:basedOn w:val="Standaard"/>
    <w:next w:val="Standaard"/>
    <w:link w:val="Kop6Char"/>
    <w:uiPriority w:val="9"/>
    <w:semiHidden/>
    <w:unhideWhenUsed/>
    <w:qFormat/>
    <w:rsid w:val="00B2257D"/>
    <w:pPr>
      <w:keepNext/>
      <w:keepLines/>
      <w:spacing w:before="200" w:after="0"/>
      <w:outlineLvl w:val="5"/>
    </w:pPr>
    <w:rPr>
      <w:rFonts w:asciiTheme="majorHAnsi" w:eastAsiaTheme="majorEastAsia" w:hAnsiTheme="majorHAnsi" w:cstheme="majorBidi"/>
      <w:i/>
      <w:iCs/>
      <w:color w:val="24314C" w:themeColor="accent1" w:themeShade="7F"/>
    </w:rPr>
  </w:style>
  <w:style w:type="paragraph" w:styleId="Kop7">
    <w:name w:val="heading 7"/>
    <w:basedOn w:val="Standaard"/>
    <w:next w:val="Standaard"/>
    <w:link w:val="Kop7Char"/>
    <w:uiPriority w:val="9"/>
    <w:semiHidden/>
    <w:unhideWhenUsed/>
    <w:qFormat/>
    <w:rsid w:val="00B2257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B2257D"/>
    <w:pPr>
      <w:keepNext/>
      <w:keepLines/>
      <w:spacing w:before="200" w:after="0"/>
      <w:outlineLvl w:val="7"/>
    </w:pPr>
    <w:rPr>
      <w:rFonts w:asciiTheme="majorHAnsi" w:eastAsiaTheme="majorEastAsia" w:hAnsiTheme="majorHAnsi" w:cstheme="majorBidi"/>
      <w:color w:val="4A649A" w:themeColor="accent1"/>
      <w:sz w:val="20"/>
      <w:szCs w:val="20"/>
    </w:rPr>
  </w:style>
  <w:style w:type="paragraph" w:styleId="Kop9">
    <w:name w:val="heading 9"/>
    <w:basedOn w:val="Standaard"/>
    <w:next w:val="Standaard"/>
    <w:link w:val="Kop9Char"/>
    <w:uiPriority w:val="9"/>
    <w:semiHidden/>
    <w:unhideWhenUsed/>
    <w:qFormat/>
    <w:rsid w:val="00B2257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0B10"/>
    <w:rPr>
      <w:rFonts w:ascii="Arial Black" w:eastAsiaTheme="majorEastAsia" w:hAnsi="Arial Black" w:cstheme="majorBidi"/>
      <w:b/>
      <w:bCs/>
      <w:color w:val="4A649A" w:themeColor="accent1"/>
      <w:sz w:val="28"/>
      <w:szCs w:val="28"/>
    </w:rPr>
  </w:style>
  <w:style w:type="character" w:customStyle="1" w:styleId="Kop2Char">
    <w:name w:val="Kop 2 Char"/>
    <w:basedOn w:val="Standaardalinea-lettertype"/>
    <w:link w:val="Kop2"/>
    <w:uiPriority w:val="9"/>
    <w:rsid w:val="00710B10"/>
    <w:rPr>
      <w:rFonts w:ascii="Arial Black" w:eastAsiaTheme="majorEastAsia" w:hAnsi="Arial Black" w:cstheme="majorBidi"/>
      <w:b/>
      <w:bCs/>
      <w:color w:val="7892CA" w:themeColor="accent2"/>
      <w:sz w:val="26"/>
      <w:szCs w:val="26"/>
    </w:rPr>
  </w:style>
  <w:style w:type="character" w:customStyle="1" w:styleId="Kop3Char">
    <w:name w:val="Kop 3 Char"/>
    <w:basedOn w:val="Standaardalinea-lettertype"/>
    <w:link w:val="Kop3"/>
    <w:uiPriority w:val="9"/>
    <w:rsid w:val="00B2257D"/>
    <w:rPr>
      <w:rFonts w:asciiTheme="majorHAnsi" w:eastAsiaTheme="majorEastAsia" w:hAnsiTheme="majorHAnsi" w:cstheme="majorBidi"/>
      <w:b/>
      <w:bCs/>
      <w:color w:val="4A649A" w:themeColor="accent1"/>
    </w:rPr>
  </w:style>
  <w:style w:type="character" w:customStyle="1" w:styleId="Kop4Char">
    <w:name w:val="Kop 4 Char"/>
    <w:basedOn w:val="Standaardalinea-lettertype"/>
    <w:link w:val="Kop4"/>
    <w:uiPriority w:val="9"/>
    <w:semiHidden/>
    <w:rsid w:val="00B2257D"/>
    <w:rPr>
      <w:rFonts w:asciiTheme="majorHAnsi" w:eastAsiaTheme="majorEastAsia" w:hAnsiTheme="majorHAnsi" w:cstheme="majorBidi"/>
      <w:b/>
      <w:bCs/>
      <w:i/>
      <w:iCs/>
      <w:color w:val="4A649A" w:themeColor="accent1"/>
    </w:rPr>
  </w:style>
  <w:style w:type="character" w:customStyle="1" w:styleId="Kop5Char">
    <w:name w:val="Kop 5 Char"/>
    <w:basedOn w:val="Standaardalinea-lettertype"/>
    <w:link w:val="Kop5"/>
    <w:uiPriority w:val="9"/>
    <w:semiHidden/>
    <w:rsid w:val="00B2257D"/>
    <w:rPr>
      <w:rFonts w:asciiTheme="majorHAnsi" w:eastAsiaTheme="majorEastAsia" w:hAnsiTheme="majorHAnsi" w:cstheme="majorBidi"/>
      <w:color w:val="24314C" w:themeColor="accent1" w:themeShade="7F"/>
    </w:rPr>
  </w:style>
  <w:style w:type="character" w:customStyle="1" w:styleId="Kop6Char">
    <w:name w:val="Kop 6 Char"/>
    <w:basedOn w:val="Standaardalinea-lettertype"/>
    <w:link w:val="Kop6"/>
    <w:uiPriority w:val="9"/>
    <w:semiHidden/>
    <w:rsid w:val="00B2257D"/>
    <w:rPr>
      <w:rFonts w:asciiTheme="majorHAnsi" w:eastAsiaTheme="majorEastAsia" w:hAnsiTheme="majorHAnsi" w:cstheme="majorBidi"/>
      <w:i/>
      <w:iCs/>
      <w:color w:val="24314C" w:themeColor="accent1" w:themeShade="7F"/>
    </w:rPr>
  </w:style>
  <w:style w:type="character" w:customStyle="1" w:styleId="Kop7Char">
    <w:name w:val="Kop 7 Char"/>
    <w:basedOn w:val="Standaardalinea-lettertype"/>
    <w:link w:val="Kop7"/>
    <w:uiPriority w:val="9"/>
    <w:semiHidden/>
    <w:rsid w:val="00B2257D"/>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B2257D"/>
    <w:rPr>
      <w:rFonts w:asciiTheme="majorHAnsi" w:eastAsiaTheme="majorEastAsia" w:hAnsiTheme="majorHAnsi" w:cstheme="majorBidi"/>
      <w:color w:val="4A649A" w:themeColor="accent1"/>
      <w:sz w:val="20"/>
      <w:szCs w:val="20"/>
    </w:rPr>
  </w:style>
  <w:style w:type="character" w:customStyle="1" w:styleId="Kop9Char">
    <w:name w:val="Kop 9 Char"/>
    <w:basedOn w:val="Standaardalinea-lettertype"/>
    <w:link w:val="Kop9"/>
    <w:uiPriority w:val="9"/>
    <w:semiHidden/>
    <w:rsid w:val="00B2257D"/>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B2257D"/>
    <w:pPr>
      <w:spacing w:line="240" w:lineRule="auto"/>
    </w:pPr>
    <w:rPr>
      <w:b/>
      <w:bCs/>
      <w:color w:val="4A649A" w:themeColor="accent1"/>
      <w:sz w:val="18"/>
      <w:szCs w:val="18"/>
    </w:rPr>
  </w:style>
  <w:style w:type="paragraph" w:styleId="Titel">
    <w:name w:val="Title"/>
    <w:basedOn w:val="Standaard"/>
    <w:next w:val="Standaard"/>
    <w:link w:val="TitelChar"/>
    <w:uiPriority w:val="10"/>
    <w:qFormat/>
    <w:rsid w:val="00275C47"/>
    <w:pPr>
      <w:pBdr>
        <w:bottom w:val="single" w:sz="8" w:space="4" w:color="4A649A" w:themeColor="accent1"/>
      </w:pBdr>
      <w:spacing w:after="300" w:line="240" w:lineRule="auto"/>
      <w:contextualSpacing/>
    </w:pPr>
    <w:rPr>
      <w:rFonts w:ascii="Arial Black" w:eastAsiaTheme="majorEastAsia" w:hAnsi="Arial Black" w:cstheme="majorBidi"/>
      <w:b/>
      <w:color w:val="17365D" w:themeColor="text2" w:themeShade="BF"/>
      <w:spacing w:val="5"/>
      <w:kern w:val="28"/>
      <w:sz w:val="52"/>
      <w:szCs w:val="52"/>
    </w:rPr>
  </w:style>
  <w:style w:type="character" w:customStyle="1" w:styleId="TitelChar">
    <w:name w:val="Titel Char"/>
    <w:basedOn w:val="Standaardalinea-lettertype"/>
    <w:link w:val="Titel"/>
    <w:uiPriority w:val="10"/>
    <w:rsid w:val="00275C47"/>
    <w:rPr>
      <w:rFonts w:ascii="Arial Black" w:eastAsiaTheme="majorEastAsia" w:hAnsi="Arial Black" w:cstheme="majorBidi"/>
      <w:b/>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B2257D"/>
    <w:pPr>
      <w:numPr>
        <w:ilvl w:val="1"/>
      </w:numPr>
    </w:pPr>
    <w:rPr>
      <w:rFonts w:asciiTheme="majorHAnsi" w:eastAsiaTheme="majorEastAsia" w:hAnsiTheme="majorHAnsi" w:cstheme="majorBidi"/>
      <w:i/>
      <w:iCs/>
      <w:color w:val="4A649A" w:themeColor="accent1"/>
      <w:spacing w:val="15"/>
      <w:sz w:val="24"/>
      <w:szCs w:val="24"/>
    </w:rPr>
  </w:style>
  <w:style w:type="character" w:customStyle="1" w:styleId="OndertitelChar">
    <w:name w:val="Ondertitel Char"/>
    <w:basedOn w:val="Standaardalinea-lettertype"/>
    <w:link w:val="Ondertitel"/>
    <w:uiPriority w:val="11"/>
    <w:rsid w:val="00B2257D"/>
    <w:rPr>
      <w:rFonts w:asciiTheme="majorHAnsi" w:eastAsiaTheme="majorEastAsia" w:hAnsiTheme="majorHAnsi" w:cstheme="majorBidi"/>
      <w:i/>
      <w:iCs/>
      <w:color w:val="4A649A" w:themeColor="accent1"/>
      <w:spacing w:val="15"/>
      <w:sz w:val="24"/>
      <w:szCs w:val="24"/>
    </w:rPr>
  </w:style>
  <w:style w:type="character" w:styleId="Zwaar">
    <w:name w:val="Strong"/>
    <w:basedOn w:val="Standaardalinea-lettertype"/>
    <w:uiPriority w:val="22"/>
    <w:qFormat/>
    <w:rsid w:val="00B2257D"/>
    <w:rPr>
      <w:b/>
      <w:bCs/>
    </w:rPr>
  </w:style>
  <w:style w:type="character" w:styleId="Nadruk">
    <w:name w:val="Emphasis"/>
    <w:basedOn w:val="Standaardalinea-lettertype"/>
    <w:uiPriority w:val="20"/>
    <w:qFormat/>
    <w:rsid w:val="00B2257D"/>
    <w:rPr>
      <w:i/>
      <w:iCs/>
    </w:rPr>
  </w:style>
  <w:style w:type="paragraph" w:styleId="Geenafstand">
    <w:name w:val="No Spacing"/>
    <w:uiPriority w:val="1"/>
    <w:qFormat/>
    <w:rsid w:val="00B2257D"/>
    <w:pPr>
      <w:spacing w:after="0" w:line="240" w:lineRule="auto"/>
    </w:pPr>
  </w:style>
  <w:style w:type="paragraph" w:styleId="Lijstalinea">
    <w:name w:val="List Paragraph"/>
    <w:basedOn w:val="Standaard"/>
    <w:uiPriority w:val="34"/>
    <w:qFormat/>
    <w:rsid w:val="00B2257D"/>
    <w:pPr>
      <w:ind w:left="720"/>
      <w:contextualSpacing/>
    </w:pPr>
  </w:style>
  <w:style w:type="paragraph" w:styleId="Citaat">
    <w:name w:val="Quote"/>
    <w:basedOn w:val="Standaard"/>
    <w:next w:val="Standaard"/>
    <w:link w:val="CitaatChar"/>
    <w:uiPriority w:val="29"/>
    <w:qFormat/>
    <w:rsid w:val="00B2257D"/>
    <w:rPr>
      <w:i/>
      <w:iCs/>
      <w:color w:val="000000" w:themeColor="text1"/>
    </w:rPr>
  </w:style>
  <w:style w:type="character" w:customStyle="1" w:styleId="CitaatChar">
    <w:name w:val="Citaat Char"/>
    <w:basedOn w:val="Standaardalinea-lettertype"/>
    <w:link w:val="Citaat"/>
    <w:uiPriority w:val="29"/>
    <w:rsid w:val="00B2257D"/>
    <w:rPr>
      <w:i/>
      <w:iCs/>
      <w:color w:val="000000" w:themeColor="text1"/>
    </w:rPr>
  </w:style>
  <w:style w:type="paragraph" w:styleId="Duidelijkcitaat">
    <w:name w:val="Intense Quote"/>
    <w:basedOn w:val="Standaard"/>
    <w:next w:val="Standaard"/>
    <w:link w:val="DuidelijkcitaatChar"/>
    <w:uiPriority w:val="30"/>
    <w:qFormat/>
    <w:rsid w:val="00B2257D"/>
    <w:pPr>
      <w:pBdr>
        <w:bottom w:val="single" w:sz="4" w:space="4" w:color="4A649A" w:themeColor="accent1"/>
      </w:pBdr>
      <w:spacing w:before="200" w:after="280"/>
      <w:ind w:left="936" w:right="936"/>
    </w:pPr>
    <w:rPr>
      <w:b/>
      <w:bCs/>
      <w:i/>
      <w:iCs/>
      <w:color w:val="4A649A" w:themeColor="accent1"/>
    </w:rPr>
  </w:style>
  <w:style w:type="character" w:customStyle="1" w:styleId="DuidelijkcitaatChar">
    <w:name w:val="Duidelijk citaat Char"/>
    <w:basedOn w:val="Standaardalinea-lettertype"/>
    <w:link w:val="Duidelijkcitaat"/>
    <w:uiPriority w:val="30"/>
    <w:rsid w:val="00B2257D"/>
    <w:rPr>
      <w:b/>
      <w:bCs/>
      <w:i/>
      <w:iCs/>
      <w:color w:val="4A649A" w:themeColor="accent1"/>
    </w:rPr>
  </w:style>
  <w:style w:type="character" w:styleId="Subtielebenadrukking">
    <w:name w:val="Subtle Emphasis"/>
    <w:basedOn w:val="Standaardalinea-lettertype"/>
    <w:uiPriority w:val="19"/>
    <w:qFormat/>
    <w:rsid w:val="00B2257D"/>
    <w:rPr>
      <w:i/>
      <w:iCs/>
      <w:color w:val="808080" w:themeColor="text1" w:themeTint="7F"/>
    </w:rPr>
  </w:style>
  <w:style w:type="character" w:styleId="Intensievebenadrukking">
    <w:name w:val="Intense Emphasis"/>
    <w:basedOn w:val="Standaardalinea-lettertype"/>
    <w:uiPriority w:val="21"/>
    <w:qFormat/>
    <w:rsid w:val="00B2257D"/>
    <w:rPr>
      <w:b/>
      <w:bCs/>
      <w:i/>
      <w:iCs/>
      <w:color w:val="4A649A" w:themeColor="accent1"/>
    </w:rPr>
  </w:style>
  <w:style w:type="character" w:styleId="Subtieleverwijzing">
    <w:name w:val="Subtle Reference"/>
    <w:basedOn w:val="Standaardalinea-lettertype"/>
    <w:uiPriority w:val="31"/>
    <w:qFormat/>
    <w:rsid w:val="00B2257D"/>
    <w:rPr>
      <w:smallCaps/>
      <w:color w:val="7892CA" w:themeColor="accent2"/>
      <w:u w:val="single"/>
    </w:rPr>
  </w:style>
  <w:style w:type="character" w:styleId="Intensieveverwijzing">
    <w:name w:val="Intense Reference"/>
    <w:basedOn w:val="Standaardalinea-lettertype"/>
    <w:uiPriority w:val="32"/>
    <w:qFormat/>
    <w:rsid w:val="00B2257D"/>
    <w:rPr>
      <w:b/>
      <w:bCs/>
      <w:smallCaps/>
      <w:color w:val="7892CA" w:themeColor="accent2"/>
      <w:spacing w:val="5"/>
      <w:u w:val="single"/>
    </w:rPr>
  </w:style>
  <w:style w:type="character" w:styleId="Titelvanboek">
    <w:name w:val="Book Title"/>
    <w:basedOn w:val="Standaardalinea-lettertype"/>
    <w:uiPriority w:val="33"/>
    <w:qFormat/>
    <w:rsid w:val="00B2257D"/>
    <w:rPr>
      <w:b/>
      <w:bCs/>
      <w:smallCaps/>
      <w:spacing w:val="5"/>
    </w:rPr>
  </w:style>
  <w:style w:type="paragraph" w:styleId="Kopvaninhoudsopgave">
    <w:name w:val="TOC Heading"/>
    <w:basedOn w:val="Kop1"/>
    <w:next w:val="Standaard"/>
    <w:uiPriority w:val="39"/>
    <w:semiHidden/>
    <w:unhideWhenUsed/>
    <w:qFormat/>
    <w:rsid w:val="00B2257D"/>
    <w:pPr>
      <w:outlineLvl w:val="9"/>
    </w:pPr>
  </w:style>
  <w:style w:type="paragraph" w:styleId="Inhopg1">
    <w:name w:val="toc 1"/>
    <w:basedOn w:val="Standaard"/>
    <w:next w:val="Standaard"/>
    <w:autoRedefine/>
    <w:uiPriority w:val="39"/>
    <w:unhideWhenUsed/>
    <w:rsid w:val="00B2257D"/>
    <w:pPr>
      <w:spacing w:after="100"/>
    </w:pPr>
  </w:style>
  <w:style w:type="paragraph" w:styleId="Koptekst">
    <w:name w:val="header"/>
    <w:basedOn w:val="Standaard"/>
    <w:link w:val="KoptekstChar"/>
    <w:rsid w:val="00B2257D"/>
    <w:pPr>
      <w:tabs>
        <w:tab w:val="center" w:pos="4320"/>
        <w:tab w:val="right" w:pos="8640"/>
      </w:tabs>
      <w:spacing w:before="40" w:after="40" w:line="240" w:lineRule="auto"/>
    </w:pPr>
    <w:rPr>
      <w:rFonts w:ascii="Times New Roman" w:eastAsia="Times New Roman" w:hAnsi="Times New Roman" w:cs="Times New Roman"/>
      <w:szCs w:val="24"/>
      <w:lang w:val="en-US"/>
    </w:rPr>
  </w:style>
  <w:style w:type="character" w:customStyle="1" w:styleId="KoptekstChar">
    <w:name w:val="Koptekst Char"/>
    <w:basedOn w:val="Standaardalinea-lettertype"/>
    <w:link w:val="Koptekst"/>
    <w:rsid w:val="00B2257D"/>
    <w:rPr>
      <w:rFonts w:ascii="Times New Roman" w:eastAsia="Times New Roman" w:hAnsi="Times New Roman" w:cs="Times New Roman"/>
      <w:szCs w:val="24"/>
      <w:lang w:val="en-US"/>
    </w:rPr>
  </w:style>
  <w:style w:type="paragraph" w:styleId="Voettekst">
    <w:name w:val="footer"/>
    <w:basedOn w:val="Standaard"/>
    <w:link w:val="VoettekstChar"/>
    <w:uiPriority w:val="99"/>
    <w:rsid w:val="00B2257D"/>
    <w:pPr>
      <w:tabs>
        <w:tab w:val="center" w:pos="4320"/>
        <w:tab w:val="right" w:pos="8640"/>
      </w:tabs>
      <w:spacing w:before="40" w:after="40" w:line="240" w:lineRule="auto"/>
    </w:pPr>
    <w:rPr>
      <w:rFonts w:ascii="Times New Roman" w:eastAsia="Times New Roman" w:hAnsi="Times New Roman" w:cs="Times New Roman"/>
      <w:szCs w:val="24"/>
      <w:lang w:val="en-US"/>
    </w:rPr>
  </w:style>
  <w:style w:type="character" w:customStyle="1" w:styleId="VoettekstChar">
    <w:name w:val="Voettekst Char"/>
    <w:basedOn w:val="Standaardalinea-lettertype"/>
    <w:link w:val="Voettekst"/>
    <w:uiPriority w:val="99"/>
    <w:rsid w:val="00B2257D"/>
    <w:rPr>
      <w:rFonts w:ascii="Times New Roman" w:eastAsia="Times New Roman" w:hAnsi="Times New Roman" w:cs="Times New Roman"/>
      <w:szCs w:val="24"/>
      <w:lang w:val="en-US"/>
    </w:rPr>
  </w:style>
  <w:style w:type="character" w:styleId="Hyperlink">
    <w:name w:val="Hyperlink"/>
    <w:basedOn w:val="Standaardalinea-lettertype"/>
    <w:uiPriority w:val="99"/>
    <w:unhideWhenUsed/>
    <w:rsid w:val="00B2257D"/>
    <w:rPr>
      <w:color w:val="0000FF" w:themeColor="hyperlink"/>
      <w:u w:val="single"/>
    </w:rPr>
  </w:style>
  <w:style w:type="paragraph" w:styleId="Inhopg2">
    <w:name w:val="toc 2"/>
    <w:basedOn w:val="Standaard"/>
    <w:next w:val="Standaard"/>
    <w:autoRedefine/>
    <w:uiPriority w:val="39"/>
    <w:unhideWhenUsed/>
    <w:rsid w:val="00B2257D"/>
    <w:pPr>
      <w:spacing w:after="100"/>
      <w:ind w:left="220"/>
    </w:pPr>
  </w:style>
  <w:style w:type="paragraph" w:styleId="Inhopg3">
    <w:name w:val="toc 3"/>
    <w:basedOn w:val="Standaard"/>
    <w:next w:val="Standaard"/>
    <w:autoRedefine/>
    <w:uiPriority w:val="39"/>
    <w:unhideWhenUsed/>
    <w:rsid w:val="00B2257D"/>
    <w:pPr>
      <w:spacing w:after="100"/>
      <w:ind w:left="440"/>
    </w:pPr>
  </w:style>
  <w:style w:type="paragraph" w:styleId="Ballontekst">
    <w:name w:val="Balloon Text"/>
    <w:basedOn w:val="Standaard"/>
    <w:link w:val="BallontekstChar"/>
    <w:uiPriority w:val="99"/>
    <w:semiHidden/>
    <w:unhideWhenUsed/>
    <w:rsid w:val="00B2257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2257D"/>
    <w:rPr>
      <w:rFonts w:ascii="Tahoma" w:hAnsi="Tahoma" w:cs="Tahoma"/>
      <w:sz w:val="16"/>
      <w:szCs w:val="16"/>
    </w:rPr>
  </w:style>
  <w:style w:type="paragraph" w:customStyle="1" w:styleId="Kop30">
    <w:name w:val="Kop3"/>
    <w:basedOn w:val="Kop3"/>
    <w:link w:val="Kop3Char0"/>
    <w:qFormat/>
    <w:rsid w:val="00B2257D"/>
    <w:rPr>
      <w:color w:val="7892CA" w:themeColor="accent2"/>
    </w:rPr>
  </w:style>
  <w:style w:type="character" w:customStyle="1" w:styleId="Kop3Char0">
    <w:name w:val="Kop3 Char"/>
    <w:basedOn w:val="Kop3Char"/>
    <w:link w:val="Kop30"/>
    <w:rsid w:val="00B2257D"/>
    <w:rPr>
      <w:rFonts w:asciiTheme="majorHAnsi" w:eastAsiaTheme="majorEastAsia" w:hAnsiTheme="majorHAnsi" w:cstheme="majorBidi"/>
      <w:b/>
      <w:bCs/>
      <w:color w:val="7892CA" w:themeColor="accent2"/>
    </w:rPr>
  </w:style>
  <w:style w:type="paragraph" w:styleId="Voetnoottekst">
    <w:name w:val="footnote text"/>
    <w:basedOn w:val="Standaard"/>
    <w:link w:val="VoetnoottekstChar"/>
    <w:uiPriority w:val="99"/>
    <w:semiHidden/>
    <w:unhideWhenUsed/>
    <w:rsid w:val="000451CC"/>
    <w:pPr>
      <w:spacing w:after="0" w:line="240" w:lineRule="auto"/>
    </w:pPr>
    <w:rPr>
      <w:rFonts w:eastAsiaTheme="minorHAnsi"/>
      <w:sz w:val="20"/>
      <w:szCs w:val="20"/>
    </w:rPr>
  </w:style>
  <w:style w:type="character" w:customStyle="1" w:styleId="VoetnoottekstChar">
    <w:name w:val="Voetnoottekst Char"/>
    <w:basedOn w:val="Standaardalinea-lettertype"/>
    <w:link w:val="Voetnoottekst"/>
    <w:uiPriority w:val="99"/>
    <w:semiHidden/>
    <w:rsid w:val="000451CC"/>
    <w:rPr>
      <w:rFonts w:eastAsiaTheme="minorHAnsi"/>
      <w:sz w:val="20"/>
      <w:szCs w:val="20"/>
    </w:rPr>
  </w:style>
  <w:style w:type="character" w:styleId="Voetnootmarkering">
    <w:name w:val="footnote reference"/>
    <w:basedOn w:val="Standaardalinea-lettertype"/>
    <w:uiPriority w:val="99"/>
    <w:semiHidden/>
    <w:unhideWhenUsed/>
    <w:rsid w:val="000451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utoriteitpersoonsgegevens.nl/nl/contact-met-de-autoriteit-persoonsgegevens/tip-on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PrivacyCampus">
      <a:dk1>
        <a:sysClr val="windowText" lastClr="000000"/>
      </a:dk1>
      <a:lt1>
        <a:srgbClr val="D9EFFB"/>
      </a:lt1>
      <a:dk2>
        <a:srgbClr val="1F497D"/>
      </a:dk2>
      <a:lt2>
        <a:srgbClr val="E7DFDD"/>
      </a:lt2>
      <a:accent1>
        <a:srgbClr val="4A649A"/>
      </a:accent1>
      <a:accent2>
        <a:srgbClr val="7892CA"/>
      </a:accent2>
      <a:accent3>
        <a:srgbClr val="A8DBED"/>
      </a:accent3>
      <a:accent4>
        <a:srgbClr val="CCB9B6"/>
      </a:accent4>
      <a:accent5>
        <a:srgbClr val="F8BDA2"/>
      </a:accent5>
      <a:accent6>
        <a:srgbClr val="EA5B5B"/>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4F29360FDCCA47A143BC3357C2F957" ma:contentTypeVersion="10" ma:contentTypeDescription="Een nieuw document maken." ma:contentTypeScope="" ma:versionID="2d7464c8f7ab61f526cba56861c67db6">
  <xsd:schema xmlns:xsd="http://www.w3.org/2001/XMLSchema" xmlns:xs="http://www.w3.org/2001/XMLSchema" xmlns:p="http://schemas.microsoft.com/office/2006/metadata/properties" xmlns:ns2="74a2523d-bf83-4938-9892-eb04aa32794a" xmlns:ns3="c3981fe9-2c83-40f2-8c13-876de473b52c" targetNamespace="http://schemas.microsoft.com/office/2006/metadata/properties" ma:root="true" ma:fieldsID="26ab162fd6888619f2e21edc26d3231c" ns2:_="" ns3:_="">
    <xsd:import namespace="74a2523d-bf83-4938-9892-eb04aa32794a"/>
    <xsd:import namespace="c3981fe9-2c83-40f2-8c13-876de473b5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a2523d-bf83-4938-9892-eb04aa327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981fe9-2c83-40f2-8c13-876de473b52c"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2DD4CA-06D9-4EED-9437-AA64745151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F22EC0-B70B-4BB7-8E29-40BEBEADFD82}">
  <ds:schemaRefs>
    <ds:schemaRef ds:uri="http://schemas.microsoft.com/sharepoint/v3/contenttype/forms"/>
  </ds:schemaRefs>
</ds:datastoreItem>
</file>

<file path=customXml/itemProps3.xml><?xml version="1.0" encoding="utf-8"?>
<ds:datastoreItem xmlns:ds="http://schemas.openxmlformats.org/officeDocument/2006/customXml" ds:itemID="{7AA7D4AF-26A7-473A-B1DF-F0E50EE23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a2523d-bf83-4938-9892-eb04aa32794a"/>
    <ds:schemaRef ds:uri="c3981fe9-2c83-40f2-8c13-876de473b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1622</Words>
  <Characters>8924</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Janse</dc:creator>
  <cp:lastModifiedBy>Otto Kamps</cp:lastModifiedBy>
  <cp:revision>2</cp:revision>
  <cp:lastPrinted>2019-06-18T06:33:00Z</cp:lastPrinted>
  <dcterms:created xsi:type="dcterms:W3CDTF">2020-02-08T10:53:00Z</dcterms:created>
  <dcterms:modified xsi:type="dcterms:W3CDTF">2020-02-08T10:53:00Z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0x010100EB4F29360FDCCA47A143BC3357C2F957</vt:lpwstr>
  </property>
</Properties>
</file>