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9269418"/>
    <w:p w14:paraId="28EA7E35" w14:textId="77777777" w:rsidR="006A733F" w:rsidRPr="00083FC2" w:rsidRDefault="006A733F" w:rsidP="006A733F">
      <w:pPr>
        <w:pStyle w:val="Kop1"/>
        <w:rPr>
          <w:rFonts w:ascii="Arial" w:hAnsi="Arial" w:cs="Arial"/>
        </w:rPr>
      </w:pPr>
      <w:r w:rsidRPr="009D749B">
        <w:rPr>
          <w:rFonts w:ascii="Arial" w:hAnsi="Arial" w:cs="Arial"/>
          <w:b w:val="0"/>
        </w:rPr>
        <w:fldChar w:fldCharType="begin"/>
      </w:r>
      <w:r w:rsidRPr="009D749B">
        <w:rPr>
          <w:rFonts w:ascii="Arial" w:hAnsi="Arial" w:cs="Arial"/>
          <w:b w:val="0"/>
        </w:rPr>
        <w:instrText xml:space="preserve"> AUTONUMLGL  </w:instrText>
      </w:r>
      <w:bookmarkStart w:id="1" w:name="_Toc380646780"/>
      <w:r w:rsidRPr="009D749B">
        <w:rPr>
          <w:rFonts w:ascii="Arial" w:hAnsi="Arial" w:cs="Arial"/>
          <w:b w:val="0"/>
        </w:rPr>
        <w:fldChar w:fldCharType="end"/>
      </w:r>
      <w:r w:rsidRPr="00427867">
        <w:rPr>
          <w:rFonts w:ascii="Arial" w:hAnsi="Arial" w:cs="Arial"/>
        </w:rPr>
        <w:tab/>
      </w:r>
      <w:bookmarkEnd w:id="0"/>
      <w:bookmarkEnd w:id="1"/>
      <w:r>
        <w:rPr>
          <w:rFonts w:ascii="Arial" w:hAnsi="Arial" w:cs="Arial"/>
        </w:rPr>
        <w:t>Koers van het samenwerkingsverband</w:t>
      </w:r>
    </w:p>
    <w:p w14:paraId="28EA7E36" w14:textId="77777777" w:rsidR="006A733F" w:rsidRPr="00427867" w:rsidRDefault="006A733F" w:rsidP="006A733F">
      <w:pPr>
        <w:rPr>
          <w:rFonts w:ascii="Arial" w:hAnsi="Arial" w:cs="Arial"/>
          <w:lang w:eastAsia="en-US"/>
        </w:rPr>
      </w:pPr>
    </w:p>
    <w:p w14:paraId="28EA7E37" w14:textId="77777777" w:rsidR="006A733F" w:rsidRPr="00C25D55" w:rsidRDefault="006A733F" w:rsidP="006A733F">
      <w:pPr>
        <w:pStyle w:val="JVtekst"/>
        <w:spacing w:line="240" w:lineRule="auto"/>
        <w:jc w:val="left"/>
        <w:rPr>
          <w:rFonts w:ascii="Arial" w:hAnsi="Arial" w:cs="Arial"/>
          <w:b/>
          <w:sz w:val="24"/>
          <w:szCs w:val="24"/>
        </w:rPr>
      </w:pPr>
      <w:r>
        <w:rPr>
          <w:rFonts w:ascii="Arial" w:hAnsi="Arial" w:cs="Arial"/>
          <w:b/>
          <w:sz w:val="24"/>
          <w:szCs w:val="24"/>
        </w:rPr>
        <w:t>1.1</w:t>
      </w:r>
      <w:r>
        <w:rPr>
          <w:rFonts w:ascii="Arial" w:hAnsi="Arial" w:cs="Arial"/>
          <w:b/>
          <w:sz w:val="24"/>
          <w:szCs w:val="24"/>
        </w:rPr>
        <w:tab/>
      </w:r>
      <w:r w:rsidRPr="00B15450">
        <w:rPr>
          <w:rFonts w:ascii="Arial" w:hAnsi="Arial" w:cs="Arial"/>
          <w:b/>
        </w:rPr>
        <w:t>Algemeen</w:t>
      </w:r>
    </w:p>
    <w:p w14:paraId="28EA7E38" w14:textId="77777777" w:rsidR="006A733F" w:rsidRDefault="006A733F" w:rsidP="006A733F">
      <w:pPr>
        <w:pStyle w:val="JVtekst"/>
        <w:spacing w:line="240" w:lineRule="auto"/>
        <w:jc w:val="left"/>
        <w:rPr>
          <w:rFonts w:ascii="Arial" w:hAnsi="Arial" w:cs="Arial"/>
        </w:rPr>
      </w:pPr>
    </w:p>
    <w:p w14:paraId="28EA7E39" w14:textId="0FFA76B1" w:rsidR="006A733F" w:rsidRDefault="006A733F" w:rsidP="006A733F">
      <w:pPr>
        <w:rPr>
          <w:b/>
        </w:rPr>
      </w:pPr>
      <w:r>
        <w:t xml:space="preserve">Het nieuwe ondersteuningsplan bestaat </w:t>
      </w:r>
      <w:r w:rsidR="002C6289">
        <w:t xml:space="preserve">feitelijk uit twee documenten; Ten eerste het koersdocument met daarin de </w:t>
      </w:r>
      <w:r>
        <w:t>collectieve ambities gekoppeld aan de missie en de visie en de daaruit voort</w:t>
      </w:r>
      <w:r w:rsidR="002C6289">
        <w:t xml:space="preserve">komende doelen. Ten tweede is het </w:t>
      </w:r>
      <w:r>
        <w:t xml:space="preserve">ondersteuningsplan een beschrijvend document hoe het samenwerkingsverband </w:t>
      </w:r>
      <w:r w:rsidR="005F4B46">
        <w:t xml:space="preserve">het </w:t>
      </w:r>
      <w:bookmarkStart w:id="2" w:name="_GoBack"/>
      <w:bookmarkEnd w:id="2"/>
      <w:r>
        <w:t>een en ander heeft georganiseerd.</w:t>
      </w:r>
      <w:r>
        <w:br/>
      </w:r>
      <w:r w:rsidRPr="00DC01A2">
        <w:t xml:space="preserve">Het samenwerkingsverband en het onderwijs </w:t>
      </w:r>
      <w:r>
        <w:t xml:space="preserve">in de volle breedte </w:t>
      </w:r>
      <w:r w:rsidR="00F36E0A">
        <w:t>zijn volop in beweging;</w:t>
      </w:r>
    </w:p>
    <w:p w14:paraId="28EA7E3A" w14:textId="08BB6280" w:rsidR="006A733F" w:rsidRDefault="00F36E0A" w:rsidP="006A733F">
      <w:r>
        <w:t>m</w:t>
      </w:r>
      <w:r w:rsidR="006A733F">
        <w:t xml:space="preserve">eer samenwerking tussen </w:t>
      </w:r>
      <w:r w:rsidR="00722000">
        <w:t>het regulier en speciaal (basis</w:t>
      </w:r>
      <w:r w:rsidR="006A733F">
        <w:t>) onderwijs, meer gepersonaliseerd onderwijs, nieuwe inzichten over de (brein) ontwikkeling van kinderen, ontwikkeling van een nieuw curriculum, uitwerking van 21</w:t>
      </w:r>
      <w:r w:rsidR="002A459F" w:rsidRPr="002A459F">
        <w:rPr>
          <w:vertAlign w:val="superscript"/>
        </w:rPr>
        <w:t>e</w:t>
      </w:r>
      <w:r w:rsidR="002A459F">
        <w:t xml:space="preserve"> </w:t>
      </w:r>
      <w:r w:rsidR="006A733F">
        <w:t>eeuwse vaardigheden, de uitwerking en invul</w:t>
      </w:r>
      <w:r>
        <w:t xml:space="preserve">ling van het Liemers lijstje, </w:t>
      </w:r>
      <w:r w:rsidR="006A733F">
        <w:t>de uitwerking van het nieuwe regeerakkoord</w:t>
      </w:r>
      <w:r>
        <w:t xml:space="preserve"> en de verbinding met jeugdzorg</w:t>
      </w:r>
      <w:r w:rsidR="006A733F">
        <w:t>. Dit samen maakt dat we met elkaar weten dat er nogal wat gaat verander</w:t>
      </w:r>
      <w:r w:rsidR="00607287">
        <w:t xml:space="preserve">en. Hoe dat uitpakt en waar </w:t>
      </w:r>
      <w:r w:rsidR="006A733F">
        <w:t xml:space="preserve">we op uit komen is onvoldoende in zijn volle omvang te overzien. Dat betekent voor de ambities van het samenwerkingsverband Onderwijs op Maat de Liemers dat we nu beschrijven waar onze ambities liggen en hoe zich dat verhoudt tot onze missie en visie. En dat we jaarlijks dit onderdeel in het bestuur op de agenda zetten om dit deel van het document te updaten. </w:t>
      </w:r>
    </w:p>
    <w:p w14:paraId="28EA7E3B" w14:textId="77777777" w:rsidR="006A733F" w:rsidRDefault="006A733F" w:rsidP="006A733F"/>
    <w:p w14:paraId="28EA7E3C" w14:textId="77777777" w:rsidR="006A733F" w:rsidRDefault="006A733F" w:rsidP="006A733F">
      <w:pPr>
        <w:pStyle w:val="Kop2"/>
        <w:rPr>
          <w:rFonts w:ascii="Arial" w:hAnsi="Arial" w:cs="Arial"/>
        </w:rPr>
      </w:pPr>
      <w:bookmarkStart w:id="3" w:name="_Toc289854028"/>
      <w:bookmarkStart w:id="4" w:name="_Toc379269420"/>
      <w:bookmarkStart w:id="5" w:name="_Toc380646782"/>
      <w:r>
        <w:rPr>
          <w:rFonts w:ascii="Arial" w:hAnsi="Arial" w:cs="Arial"/>
        </w:rPr>
        <w:t>1.2</w:t>
      </w:r>
      <w:r>
        <w:rPr>
          <w:rFonts w:ascii="Arial" w:hAnsi="Arial" w:cs="Arial"/>
        </w:rPr>
        <w:tab/>
      </w:r>
      <w:r w:rsidRPr="00427867">
        <w:rPr>
          <w:rFonts w:ascii="Arial" w:hAnsi="Arial" w:cs="Arial"/>
        </w:rPr>
        <w:t>Missie</w:t>
      </w:r>
      <w:bookmarkEnd w:id="3"/>
      <w:bookmarkEnd w:id="4"/>
      <w:bookmarkEnd w:id="5"/>
    </w:p>
    <w:p w14:paraId="28EA7E3D" w14:textId="77777777" w:rsidR="006A733F" w:rsidRPr="00044559" w:rsidRDefault="006A733F" w:rsidP="006A733F"/>
    <w:p w14:paraId="28EA7E3E" w14:textId="70A91D4E" w:rsidR="006A733F" w:rsidRDefault="006A733F" w:rsidP="006A733F">
      <w:pPr>
        <w:rPr>
          <w:rFonts w:ascii="Arial" w:hAnsi="Arial" w:cs="Arial"/>
        </w:rPr>
      </w:pPr>
      <w:r w:rsidRPr="00427867">
        <w:rPr>
          <w:rFonts w:ascii="Arial" w:hAnsi="Arial" w:cs="Arial"/>
        </w:rPr>
        <w:t xml:space="preserve">Binnen het </w:t>
      </w:r>
      <w:r>
        <w:rPr>
          <w:rFonts w:ascii="Arial" w:hAnsi="Arial" w:cs="Arial"/>
        </w:rPr>
        <w:t>Samenwerkingsverband</w:t>
      </w:r>
      <w:r w:rsidRPr="00427867">
        <w:rPr>
          <w:rFonts w:ascii="Arial" w:hAnsi="Arial" w:cs="Arial"/>
        </w:rPr>
        <w:t xml:space="preserve"> </w:t>
      </w:r>
      <w:r w:rsidR="000046CB">
        <w:rPr>
          <w:rFonts w:ascii="Arial" w:hAnsi="Arial" w:cs="Arial"/>
        </w:rPr>
        <w:t xml:space="preserve">Onderwijs op Maat </w:t>
      </w:r>
      <w:r w:rsidRPr="00427867">
        <w:rPr>
          <w:rFonts w:ascii="Arial" w:hAnsi="Arial" w:cs="Arial"/>
        </w:rPr>
        <w:t>de Li</w:t>
      </w:r>
      <w:r w:rsidR="000046CB">
        <w:rPr>
          <w:rFonts w:ascii="Arial" w:hAnsi="Arial" w:cs="Arial"/>
        </w:rPr>
        <w:t xml:space="preserve">emers werken alle medewerkers van de scholen en van het samenwerkingsverband </w:t>
      </w:r>
      <w:r w:rsidR="00065AA9">
        <w:rPr>
          <w:rFonts w:ascii="Arial" w:hAnsi="Arial" w:cs="Arial"/>
        </w:rPr>
        <w:t>samen aan de centrale opdracht:</w:t>
      </w:r>
      <w:r w:rsidRPr="00427867">
        <w:rPr>
          <w:rFonts w:ascii="Arial" w:hAnsi="Arial" w:cs="Arial"/>
        </w:rPr>
        <w:t xml:space="preserve"> om een optimale ontwikkeling</w:t>
      </w:r>
      <w:r w:rsidR="00722000">
        <w:rPr>
          <w:rFonts w:ascii="Arial" w:hAnsi="Arial" w:cs="Arial"/>
        </w:rPr>
        <w:t xml:space="preserve">, </w:t>
      </w:r>
      <w:r>
        <w:rPr>
          <w:rFonts w:ascii="Arial" w:hAnsi="Arial" w:cs="Arial"/>
        </w:rPr>
        <w:t xml:space="preserve">thuisnabij en </w:t>
      </w:r>
      <w:r w:rsidR="00722000">
        <w:rPr>
          <w:rFonts w:ascii="Arial" w:hAnsi="Arial" w:cs="Arial"/>
        </w:rPr>
        <w:t xml:space="preserve">zo </w:t>
      </w:r>
      <w:r>
        <w:rPr>
          <w:rFonts w:ascii="Arial" w:hAnsi="Arial" w:cs="Arial"/>
        </w:rPr>
        <w:t>inclusief mogelijk, van ieder kind te realiseren.</w:t>
      </w:r>
      <w:r w:rsidR="000046CB">
        <w:rPr>
          <w:rFonts w:ascii="Arial" w:hAnsi="Arial" w:cs="Arial"/>
        </w:rPr>
        <w:br/>
        <w:t xml:space="preserve">Ons onderwijs gaat uit van erkenning, respect en waardering van verschillen tussen leerlingen. </w:t>
      </w:r>
      <w:r w:rsidR="000046CB">
        <w:rPr>
          <w:rFonts w:ascii="Arial" w:hAnsi="Arial" w:cs="Arial"/>
        </w:rPr>
        <w:br/>
        <w:t xml:space="preserve">Ieder kind wordt erkend, geaccepteerd en gewaardeerd om wie het is. </w:t>
      </w:r>
      <w:r w:rsidR="00B36930">
        <w:rPr>
          <w:rFonts w:ascii="Arial" w:hAnsi="Arial" w:cs="Arial"/>
        </w:rPr>
        <w:t>We onderschrijven het recht van</w:t>
      </w:r>
      <w:r w:rsidR="000046CB">
        <w:rPr>
          <w:rFonts w:ascii="Arial" w:hAnsi="Arial" w:cs="Arial"/>
        </w:rPr>
        <w:t xml:space="preserve"> ieder kind om in zijn of haar buurt naar school te gaan. Door jonge kinderen hiermee op te laten groeien, dragen we bij aan een meer inclusieve </w:t>
      </w:r>
      <w:r w:rsidR="00701CBE">
        <w:rPr>
          <w:rFonts w:ascii="Arial" w:hAnsi="Arial" w:cs="Arial"/>
        </w:rPr>
        <w:t xml:space="preserve">samenleving waarin </w:t>
      </w:r>
      <w:r w:rsidR="00701CBE" w:rsidRPr="00873661">
        <w:rPr>
          <w:rFonts w:ascii="Arial" w:hAnsi="Arial" w:cs="Arial"/>
        </w:rPr>
        <w:t>diversiteit</w:t>
      </w:r>
      <w:r w:rsidR="000046CB">
        <w:rPr>
          <w:rFonts w:ascii="Arial" w:hAnsi="Arial" w:cs="Arial"/>
        </w:rPr>
        <w:t xml:space="preserve"> ‘gewoon’ is.</w:t>
      </w:r>
      <w:r w:rsidR="000046CB">
        <w:rPr>
          <w:rFonts w:ascii="Arial" w:hAnsi="Arial" w:cs="Arial"/>
        </w:rPr>
        <w:br/>
        <w:t>Personeel, leerlingen en ouders/verzorgers delen de inclusie gedachte.</w:t>
      </w:r>
    </w:p>
    <w:p w14:paraId="30015D55" w14:textId="663F1D84" w:rsidR="000046CB" w:rsidRPr="00427867" w:rsidRDefault="00607287" w:rsidP="006A733F">
      <w:pPr>
        <w:rPr>
          <w:rFonts w:ascii="Arial" w:hAnsi="Arial" w:cs="Arial"/>
        </w:rPr>
      </w:pPr>
      <w:r>
        <w:rPr>
          <w:rFonts w:ascii="Arial" w:hAnsi="Arial" w:cs="Arial"/>
        </w:rPr>
        <w:t>We erkennen de</w:t>
      </w:r>
      <w:r w:rsidR="000046CB">
        <w:rPr>
          <w:rFonts w:ascii="Arial" w:hAnsi="Arial" w:cs="Arial"/>
        </w:rPr>
        <w:t xml:space="preserve"> diversiteit</w:t>
      </w:r>
      <w:r>
        <w:rPr>
          <w:rFonts w:ascii="Arial" w:hAnsi="Arial" w:cs="Arial"/>
        </w:rPr>
        <w:t xml:space="preserve"> in onze samenleving en daarmee binnen ons onderwijs en hebben</w:t>
      </w:r>
      <w:r w:rsidR="00065AA9">
        <w:rPr>
          <w:rFonts w:ascii="Arial" w:hAnsi="Arial" w:cs="Arial"/>
        </w:rPr>
        <w:t xml:space="preserve"> respect </w:t>
      </w:r>
      <w:r w:rsidR="000046CB">
        <w:rPr>
          <w:rFonts w:ascii="Arial" w:hAnsi="Arial" w:cs="Arial"/>
        </w:rPr>
        <w:t xml:space="preserve"> en waardering voor ieders eigenheid. We sluiten niemand buiten, iedereen hoort erbij. Diversiteit is e</w:t>
      </w:r>
      <w:r w:rsidR="00065AA9">
        <w:rPr>
          <w:rFonts w:ascii="Arial" w:hAnsi="Arial" w:cs="Arial"/>
        </w:rPr>
        <w:t>en rijkdom waarvan iedereen leert</w:t>
      </w:r>
      <w:r w:rsidR="000046CB">
        <w:rPr>
          <w:rFonts w:ascii="Arial" w:hAnsi="Arial" w:cs="Arial"/>
        </w:rPr>
        <w:t xml:space="preserve"> en beter </w:t>
      </w:r>
      <w:r w:rsidR="00065AA9">
        <w:rPr>
          <w:rFonts w:ascii="Arial" w:hAnsi="Arial" w:cs="Arial"/>
        </w:rPr>
        <w:t>wordt</w:t>
      </w:r>
      <w:r w:rsidR="000046CB">
        <w:rPr>
          <w:rFonts w:ascii="Arial" w:hAnsi="Arial" w:cs="Arial"/>
        </w:rPr>
        <w:t>. Iedereen is welkom, leerlingen helpen elkaar en het team werkt samen. Iedereen behandelt elkaar met respect. Er is partnerschap tussen personeel en ouders.</w:t>
      </w:r>
      <w:r w:rsidR="00065AA9">
        <w:rPr>
          <w:rFonts w:ascii="Arial" w:hAnsi="Arial" w:cs="Arial"/>
        </w:rPr>
        <w:t xml:space="preserve"> Het Liemers Lijstje is onze belofte aan onze leerlingen.</w:t>
      </w:r>
    </w:p>
    <w:p w14:paraId="28EA7E3F" w14:textId="77777777" w:rsidR="006A733F" w:rsidRPr="00427867" w:rsidRDefault="006A733F" w:rsidP="006A733F">
      <w:pPr>
        <w:rPr>
          <w:rFonts w:ascii="Arial" w:hAnsi="Arial" w:cs="Arial"/>
        </w:rPr>
      </w:pPr>
    </w:p>
    <w:p w14:paraId="28EA7E40" w14:textId="3B5B1A25" w:rsidR="006A733F" w:rsidRPr="00427867" w:rsidRDefault="00065AA9" w:rsidP="006A733F">
      <w:pPr>
        <w:rPr>
          <w:rFonts w:ascii="Arial" w:hAnsi="Arial" w:cs="Arial"/>
        </w:rPr>
      </w:pPr>
      <w:r>
        <w:rPr>
          <w:rFonts w:ascii="Arial" w:hAnsi="Arial" w:cs="Arial"/>
          <w:b/>
        </w:rPr>
        <w:t>“</w:t>
      </w:r>
      <w:r w:rsidR="009D749B">
        <w:rPr>
          <w:rFonts w:ascii="Arial" w:hAnsi="Arial" w:cs="Arial"/>
          <w:b/>
        </w:rPr>
        <w:t>Ond</w:t>
      </w:r>
      <w:r w:rsidR="00607287">
        <w:rPr>
          <w:rFonts w:ascii="Arial" w:hAnsi="Arial" w:cs="Arial"/>
          <w:b/>
        </w:rPr>
        <w:t xml:space="preserve">erwijs dat bij je past, </w:t>
      </w:r>
      <w:r w:rsidR="009D749B">
        <w:rPr>
          <w:rFonts w:ascii="Arial" w:hAnsi="Arial" w:cs="Arial"/>
          <w:b/>
        </w:rPr>
        <w:t>we zien</w:t>
      </w:r>
      <w:r w:rsidR="00607287">
        <w:rPr>
          <w:rFonts w:ascii="Arial" w:hAnsi="Arial" w:cs="Arial"/>
          <w:b/>
        </w:rPr>
        <w:t xml:space="preserve"> wie je bent, </w:t>
      </w:r>
      <w:r w:rsidR="000046CB">
        <w:rPr>
          <w:rFonts w:ascii="Arial" w:hAnsi="Arial" w:cs="Arial"/>
          <w:b/>
        </w:rPr>
        <w:t>je merkt dat we in je geloven”.</w:t>
      </w:r>
    </w:p>
    <w:p w14:paraId="28EA7E41" w14:textId="77777777" w:rsidR="006A733F" w:rsidRPr="00427867" w:rsidRDefault="006A733F" w:rsidP="006A733F">
      <w:pPr>
        <w:rPr>
          <w:rFonts w:ascii="Arial" w:hAnsi="Arial" w:cs="Arial"/>
        </w:rPr>
      </w:pPr>
    </w:p>
    <w:p w14:paraId="28EA7E42" w14:textId="77777777" w:rsidR="006A733F" w:rsidRDefault="006A733F" w:rsidP="006A733F">
      <w:pPr>
        <w:pStyle w:val="Kop2"/>
        <w:rPr>
          <w:rFonts w:ascii="Arial" w:hAnsi="Arial" w:cs="Arial"/>
        </w:rPr>
      </w:pPr>
      <w:bookmarkStart w:id="6" w:name="_Toc289854029"/>
      <w:bookmarkStart w:id="7" w:name="_Toc379269421"/>
      <w:bookmarkStart w:id="8" w:name="_Toc380646783"/>
      <w:r>
        <w:rPr>
          <w:rFonts w:ascii="Arial" w:hAnsi="Arial" w:cs="Arial"/>
        </w:rPr>
        <w:t>1.3</w:t>
      </w:r>
      <w:r>
        <w:rPr>
          <w:rFonts w:ascii="Arial" w:hAnsi="Arial" w:cs="Arial"/>
        </w:rPr>
        <w:tab/>
      </w:r>
      <w:r w:rsidRPr="00427867">
        <w:rPr>
          <w:rFonts w:ascii="Arial" w:hAnsi="Arial" w:cs="Arial"/>
        </w:rPr>
        <w:t>Visie</w:t>
      </w:r>
      <w:bookmarkEnd w:id="6"/>
      <w:bookmarkEnd w:id="7"/>
      <w:bookmarkEnd w:id="8"/>
    </w:p>
    <w:p w14:paraId="28EA7E43" w14:textId="77777777" w:rsidR="006A733F" w:rsidRPr="00044559" w:rsidRDefault="006A733F" w:rsidP="006A733F"/>
    <w:p w14:paraId="28EA7E44" w14:textId="754A1706" w:rsidR="006A733F" w:rsidRPr="00427867" w:rsidRDefault="006A733F" w:rsidP="006A733F">
      <w:pPr>
        <w:rPr>
          <w:rFonts w:ascii="Arial" w:hAnsi="Arial" w:cs="Arial"/>
        </w:rPr>
      </w:pPr>
      <w:bookmarkStart w:id="9" w:name="_Toc379269422"/>
      <w:r w:rsidRPr="00427867">
        <w:rPr>
          <w:rFonts w:ascii="Arial" w:hAnsi="Arial" w:cs="Arial"/>
        </w:rPr>
        <w:t>We scheppe</w:t>
      </w:r>
      <w:r w:rsidR="00607287">
        <w:rPr>
          <w:rFonts w:ascii="Arial" w:hAnsi="Arial" w:cs="Arial"/>
        </w:rPr>
        <w:t xml:space="preserve">n voorwaarden binnen </w:t>
      </w:r>
      <w:r w:rsidRPr="00427867">
        <w:rPr>
          <w:rFonts w:ascii="Arial" w:hAnsi="Arial" w:cs="Arial"/>
        </w:rPr>
        <w:t xml:space="preserve">het </w:t>
      </w:r>
      <w:r>
        <w:rPr>
          <w:rFonts w:ascii="Arial" w:hAnsi="Arial" w:cs="Arial"/>
        </w:rPr>
        <w:t>Samenwerkingsverband</w:t>
      </w:r>
      <w:r w:rsidRPr="00427867">
        <w:rPr>
          <w:rFonts w:ascii="Arial" w:hAnsi="Arial" w:cs="Arial"/>
        </w:rPr>
        <w:t xml:space="preserve"> voor een optimale</w:t>
      </w:r>
      <w:bookmarkEnd w:id="9"/>
      <w:r w:rsidRPr="00427867">
        <w:rPr>
          <w:rFonts w:ascii="Arial" w:hAnsi="Arial" w:cs="Arial"/>
        </w:rPr>
        <w:t xml:space="preserve"> </w:t>
      </w:r>
      <w:bookmarkStart w:id="10" w:name="_Toc379269423"/>
      <w:r w:rsidR="00607287">
        <w:rPr>
          <w:rFonts w:ascii="Arial" w:hAnsi="Arial" w:cs="Arial"/>
        </w:rPr>
        <w:t>samenwerking</w:t>
      </w:r>
      <w:r w:rsidR="008F5808">
        <w:rPr>
          <w:rFonts w:ascii="Arial" w:hAnsi="Arial" w:cs="Arial"/>
        </w:rPr>
        <w:t xml:space="preserve"> zodat de missie gehaald wordt</w:t>
      </w:r>
      <w:r w:rsidRPr="00427867">
        <w:rPr>
          <w:rFonts w:ascii="Arial" w:hAnsi="Arial" w:cs="Arial"/>
        </w:rPr>
        <w:t>.</w:t>
      </w:r>
      <w:bookmarkEnd w:id="10"/>
    </w:p>
    <w:p w14:paraId="28EA7E45" w14:textId="335A8710" w:rsidR="006A733F" w:rsidRPr="00427867" w:rsidRDefault="006A733F" w:rsidP="006A733F">
      <w:pPr>
        <w:rPr>
          <w:rFonts w:ascii="Arial" w:hAnsi="Arial" w:cs="Arial"/>
        </w:rPr>
      </w:pPr>
      <w:r w:rsidRPr="00427867">
        <w:rPr>
          <w:rFonts w:ascii="Arial" w:hAnsi="Arial" w:cs="Arial"/>
        </w:rPr>
        <w:t xml:space="preserve">De ontwikkeling van </w:t>
      </w:r>
      <w:r>
        <w:rPr>
          <w:rFonts w:ascii="Arial" w:hAnsi="Arial" w:cs="Arial"/>
        </w:rPr>
        <w:t>ieder kind</w:t>
      </w:r>
      <w:r w:rsidRPr="00427867">
        <w:rPr>
          <w:rFonts w:ascii="Arial" w:hAnsi="Arial" w:cs="Arial"/>
        </w:rPr>
        <w:t xml:space="preserve"> staat centraal. Om tegemoet te komen aan de onderwijsbehoeften van kinderen is het noodzakelijk dat er gedifferentieerd en flexibel gewerkt wordt. Dit betekent denken, praten en handelen in mogelijkheden en kansen,</w:t>
      </w:r>
      <w:r w:rsidR="005E0773">
        <w:rPr>
          <w:rFonts w:ascii="Arial" w:hAnsi="Arial" w:cs="Arial"/>
        </w:rPr>
        <w:t xml:space="preserve"> in plaats van uitgaan van </w:t>
      </w:r>
      <w:r w:rsidRPr="00427867">
        <w:rPr>
          <w:rFonts w:ascii="Arial" w:hAnsi="Arial" w:cs="Arial"/>
        </w:rPr>
        <w:t>beperkingen en/of ontwikkelings- en leerachterstanden.</w:t>
      </w:r>
    </w:p>
    <w:p w14:paraId="28EA7E46" w14:textId="1011CB8B" w:rsidR="006A733F" w:rsidRDefault="006A733F" w:rsidP="006A733F">
      <w:pPr>
        <w:rPr>
          <w:rFonts w:ascii="Arial" w:hAnsi="Arial" w:cs="Arial"/>
        </w:rPr>
      </w:pPr>
      <w:r w:rsidRPr="00427867">
        <w:rPr>
          <w:rFonts w:ascii="Arial" w:hAnsi="Arial" w:cs="Arial"/>
        </w:rPr>
        <w:t xml:space="preserve">We hebben hoge verwachtingen van </w:t>
      </w:r>
      <w:r>
        <w:rPr>
          <w:rFonts w:ascii="Arial" w:hAnsi="Arial" w:cs="Arial"/>
        </w:rPr>
        <w:t xml:space="preserve">alle </w:t>
      </w:r>
      <w:r w:rsidRPr="00427867">
        <w:rPr>
          <w:rFonts w:ascii="Arial" w:hAnsi="Arial" w:cs="Arial"/>
        </w:rPr>
        <w:t>kinderen</w:t>
      </w:r>
      <w:r w:rsidR="007904F2">
        <w:rPr>
          <w:rFonts w:ascii="Arial" w:hAnsi="Arial" w:cs="Arial"/>
        </w:rPr>
        <w:t xml:space="preserve"> en zetten ons in om </w:t>
      </w:r>
      <w:r w:rsidRPr="00427867">
        <w:rPr>
          <w:rFonts w:ascii="Arial" w:hAnsi="Arial" w:cs="Arial"/>
        </w:rPr>
        <w:t>deze verwachtingen waar maken.</w:t>
      </w:r>
      <w:r>
        <w:rPr>
          <w:rFonts w:ascii="Arial" w:hAnsi="Arial" w:cs="Arial"/>
        </w:rPr>
        <w:t xml:space="preserve"> </w:t>
      </w:r>
      <w:r>
        <w:rPr>
          <w:rFonts w:ascii="Arial" w:hAnsi="Arial" w:cs="Arial"/>
        </w:rPr>
        <w:br/>
      </w:r>
      <w:r w:rsidRPr="00427867">
        <w:rPr>
          <w:rFonts w:ascii="Arial" w:hAnsi="Arial" w:cs="Arial"/>
        </w:rPr>
        <w:t>De groepsleerkracht en de ouders sp</w:t>
      </w:r>
      <w:r w:rsidR="00722000">
        <w:rPr>
          <w:rFonts w:ascii="Arial" w:hAnsi="Arial" w:cs="Arial"/>
        </w:rPr>
        <w:t>elen een centrale rol in het onderwijs en de ondersteuning</w:t>
      </w:r>
      <w:r w:rsidR="005E0773">
        <w:rPr>
          <w:rFonts w:ascii="Arial" w:hAnsi="Arial" w:cs="Arial"/>
        </w:rPr>
        <w:t xml:space="preserve"> van</w:t>
      </w:r>
      <w:r w:rsidRPr="00427867">
        <w:rPr>
          <w:rFonts w:ascii="Arial" w:hAnsi="Arial" w:cs="Arial"/>
        </w:rPr>
        <w:t xml:space="preserve"> leerlingen. Zij zijn gezamenlijk verantwoordelijk voor de ontwikkeling van het kind. Het veilig, respectvol en betrouwbaar opvoeden van de kinderen, zowe</w:t>
      </w:r>
      <w:r w:rsidR="00E436B5">
        <w:rPr>
          <w:rFonts w:ascii="Arial" w:hAnsi="Arial" w:cs="Arial"/>
        </w:rPr>
        <w:t>l op school als thuis, is hierin</w:t>
      </w:r>
      <w:r w:rsidRPr="00427867">
        <w:rPr>
          <w:rFonts w:ascii="Arial" w:hAnsi="Arial" w:cs="Arial"/>
        </w:rPr>
        <w:t xml:space="preserve"> een rode draad. Een respectvolle samenwer</w:t>
      </w:r>
      <w:r>
        <w:rPr>
          <w:rFonts w:ascii="Arial" w:hAnsi="Arial" w:cs="Arial"/>
        </w:rPr>
        <w:t>king is een belangrijk doel</w:t>
      </w:r>
      <w:r w:rsidR="00E436B5">
        <w:rPr>
          <w:rFonts w:ascii="Arial" w:hAnsi="Arial" w:cs="Arial"/>
        </w:rPr>
        <w:t xml:space="preserve"> in ons </w:t>
      </w:r>
      <w:r w:rsidRPr="00427867">
        <w:rPr>
          <w:rFonts w:ascii="Arial" w:hAnsi="Arial" w:cs="Arial"/>
        </w:rPr>
        <w:t xml:space="preserve">onderwijs. </w:t>
      </w:r>
      <w:r>
        <w:rPr>
          <w:rFonts w:ascii="Arial" w:hAnsi="Arial" w:cs="Arial"/>
        </w:rPr>
        <w:br/>
      </w:r>
      <w:r w:rsidRPr="00427867">
        <w:rPr>
          <w:rFonts w:ascii="Arial" w:hAnsi="Arial" w:cs="Arial"/>
        </w:rPr>
        <w:t>De groepsleerkracht sp</w:t>
      </w:r>
      <w:r>
        <w:rPr>
          <w:rFonts w:ascii="Arial" w:hAnsi="Arial" w:cs="Arial"/>
        </w:rPr>
        <w:t>eelt een centrale rol in de ondersteuning</w:t>
      </w:r>
      <w:r w:rsidRPr="00427867">
        <w:rPr>
          <w:rFonts w:ascii="Arial" w:hAnsi="Arial" w:cs="Arial"/>
        </w:rPr>
        <w:t xml:space="preserve"> voor de leerlingen binnen de school. Hij/zij is verantwoordelijk voor de kinderen binnen de groep. De le</w:t>
      </w:r>
      <w:r w:rsidR="00722000">
        <w:rPr>
          <w:rFonts w:ascii="Arial" w:hAnsi="Arial" w:cs="Arial"/>
        </w:rPr>
        <w:t xml:space="preserve">erkracht </w:t>
      </w:r>
      <w:r w:rsidR="006A6FC1">
        <w:rPr>
          <w:rFonts w:ascii="Arial" w:hAnsi="Arial" w:cs="Arial"/>
        </w:rPr>
        <w:t xml:space="preserve">gaat uit van verschillen tussen leerlingen en laat het onderwijs </w:t>
      </w:r>
      <w:r w:rsidRPr="00427867">
        <w:rPr>
          <w:rFonts w:ascii="Arial" w:hAnsi="Arial" w:cs="Arial"/>
        </w:rPr>
        <w:t>wat betreft vorm, inhoud en planning het best</w:t>
      </w:r>
      <w:r w:rsidR="005E0773" w:rsidRPr="005E0773">
        <w:rPr>
          <w:rFonts w:ascii="Arial" w:hAnsi="Arial" w:cs="Arial"/>
        </w:rPr>
        <w:t>e</w:t>
      </w:r>
      <w:r w:rsidRPr="00427867">
        <w:rPr>
          <w:rFonts w:ascii="Arial" w:hAnsi="Arial" w:cs="Arial"/>
        </w:rPr>
        <w:t xml:space="preserve"> bij hun mogelijkheden aansluit</w:t>
      </w:r>
      <w:r w:rsidR="006A6FC1">
        <w:rPr>
          <w:rFonts w:ascii="Arial" w:hAnsi="Arial" w:cs="Arial"/>
        </w:rPr>
        <w:t>en</w:t>
      </w:r>
      <w:r w:rsidRPr="00427867">
        <w:rPr>
          <w:rFonts w:ascii="Arial" w:hAnsi="Arial" w:cs="Arial"/>
        </w:rPr>
        <w:t xml:space="preserve">. </w:t>
      </w:r>
      <w:r>
        <w:rPr>
          <w:rFonts w:ascii="Arial" w:hAnsi="Arial" w:cs="Arial"/>
        </w:rPr>
        <w:t xml:space="preserve">Daarbij is de ondersteuning en begeleiding </w:t>
      </w:r>
      <w:r w:rsidR="00722000">
        <w:rPr>
          <w:rFonts w:ascii="Arial" w:hAnsi="Arial" w:cs="Arial"/>
        </w:rPr>
        <w:t>en samenwerking met</w:t>
      </w:r>
      <w:r>
        <w:rPr>
          <w:rFonts w:ascii="Arial" w:hAnsi="Arial" w:cs="Arial"/>
        </w:rPr>
        <w:t xml:space="preserve"> groepsgenoten een belangrijk uitgangspunt. Leerlingen w</w:t>
      </w:r>
      <w:r w:rsidR="00D577A8">
        <w:rPr>
          <w:rFonts w:ascii="Arial" w:hAnsi="Arial" w:cs="Arial"/>
        </w:rPr>
        <w:t>orden meer betrokken bij</w:t>
      </w:r>
      <w:r>
        <w:rPr>
          <w:rFonts w:ascii="Arial" w:hAnsi="Arial" w:cs="Arial"/>
        </w:rPr>
        <w:t xml:space="preserve"> hun leerproces</w:t>
      </w:r>
      <w:r w:rsidR="008645FC">
        <w:rPr>
          <w:rFonts w:ascii="Arial" w:hAnsi="Arial" w:cs="Arial"/>
        </w:rPr>
        <w:t xml:space="preserve"> en bij </w:t>
      </w:r>
      <w:r w:rsidR="00722000">
        <w:rPr>
          <w:rFonts w:ascii="Arial" w:hAnsi="Arial" w:cs="Arial"/>
        </w:rPr>
        <w:t>elkaar</w:t>
      </w:r>
      <w:r>
        <w:rPr>
          <w:rFonts w:ascii="Arial" w:hAnsi="Arial" w:cs="Arial"/>
        </w:rPr>
        <w:t xml:space="preserve"> en minder leerkracht afhankelijk.</w:t>
      </w:r>
    </w:p>
    <w:p w14:paraId="28EA7E47" w14:textId="77777777" w:rsidR="006A733F" w:rsidRDefault="006A733F" w:rsidP="006A733F">
      <w:pPr>
        <w:rPr>
          <w:lang w:eastAsia="en-US"/>
        </w:rPr>
      </w:pPr>
      <w:r>
        <w:br/>
      </w:r>
    </w:p>
    <w:p w14:paraId="28EA7E48" w14:textId="77777777" w:rsidR="006A733F" w:rsidRDefault="006A733F" w:rsidP="006A733F">
      <w:pPr>
        <w:rPr>
          <w:rFonts w:ascii="Arial" w:hAnsi="Arial" w:cs="Arial"/>
          <w:b/>
          <w:lang w:eastAsia="en-US"/>
        </w:rPr>
      </w:pPr>
      <w:r>
        <w:rPr>
          <w:rFonts w:ascii="Arial" w:hAnsi="Arial" w:cs="Arial"/>
          <w:b/>
          <w:lang w:eastAsia="en-US"/>
        </w:rPr>
        <w:lastRenderedPageBreak/>
        <w:t>1.4</w:t>
      </w:r>
      <w:r>
        <w:rPr>
          <w:rFonts w:ascii="Arial" w:hAnsi="Arial" w:cs="Arial"/>
          <w:b/>
          <w:lang w:eastAsia="en-US"/>
        </w:rPr>
        <w:tab/>
      </w:r>
      <w:r w:rsidRPr="00C25D55">
        <w:rPr>
          <w:rFonts w:ascii="Arial" w:hAnsi="Arial" w:cs="Arial"/>
          <w:b/>
          <w:lang w:eastAsia="en-US"/>
        </w:rPr>
        <w:t xml:space="preserve">Collectieve ambities </w:t>
      </w:r>
    </w:p>
    <w:p w14:paraId="28EA7E49" w14:textId="77777777" w:rsidR="006A733F" w:rsidRDefault="006A733F" w:rsidP="006A733F">
      <w:pPr>
        <w:rPr>
          <w:rFonts w:ascii="Arial" w:hAnsi="Arial" w:cs="Arial"/>
          <w:b/>
          <w:lang w:eastAsia="en-US"/>
        </w:rPr>
      </w:pPr>
    </w:p>
    <w:p w14:paraId="28EA7E4A" w14:textId="77777777" w:rsidR="006A733F" w:rsidRPr="00427867" w:rsidRDefault="006A733F" w:rsidP="006A733F">
      <w:pPr>
        <w:rPr>
          <w:rFonts w:ascii="Arial" w:hAnsi="Arial" w:cs="Arial"/>
        </w:rPr>
      </w:pPr>
      <w:r w:rsidRPr="00427867">
        <w:rPr>
          <w:rFonts w:ascii="Arial" w:hAnsi="Arial" w:cs="Arial"/>
        </w:rPr>
        <w:t xml:space="preserve">Ieder kind krijgt een passende plek in het </w:t>
      </w:r>
      <w:r>
        <w:rPr>
          <w:rFonts w:ascii="Arial" w:hAnsi="Arial" w:cs="Arial"/>
        </w:rPr>
        <w:t>Samenwerkingsverband</w:t>
      </w:r>
      <w:r w:rsidRPr="00427867">
        <w:rPr>
          <w:rFonts w:ascii="Arial" w:hAnsi="Arial" w:cs="Arial"/>
        </w:rPr>
        <w:t xml:space="preserve">. </w:t>
      </w:r>
    </w:p>
    <w:p w14:paraId="28EA7E4C" w14:textId="48CDBFBA" w:rsidR="006A733F" w:rsidRPr="00427867" w:rsidRDefault="006A733F" w:rsidP="006A733F">
      <w:pPr>
        <w:rPr>
          <w:rFonts w:ascii="Arial" w:hAnsi="Arial" w:cs="Arial"/>
        </w:rPr>
      </w:pPr>
      <w:r w:rsidRPr="00427867">
        <w:rPr>
          <w:rFonts w:ascii="Arial" w:hAnsi="Arial" w:cs="Arial"/>
        </w:rPr>
        <w:t xml:space="preserve">De professionaliteit </w:t>
      </w:r>
      <w:r w:rsidR="008645FC">
        <w:rPr>
          <w:rFonts w:ascii="Arial" w:hAnsi="Arial" w:cs="Arial"/>
        </w:rPr>
        <w:t xml:space="preserve">van alle medewerkers </w:t>
      </w:r>
      <w:r w:rsidR="00612571">
        <w:rPr>
          <w:rFonts w:ascii="Arial" w:hAnsi="Arial" w:cs="Arial"/>
        </w:rPr>
        <w:t>is hoog. Zij werken binnen</w:t>
      </w:r>
      <w:r w:rsidRPr="00427867">
        <w:rPr>
          <w:rFonts w:ascii="Arial" w:hAnsi="Arial" w:cs="Arial"/>
        </w:rPr>
        <w:t xml:space="preserve"> een schoolorganis</w:t>
      </w:r>
      <w:r w:rsidR="00722000">
        <w:rPr>
          <w:rFonts w:ascii="Arial" w:hAnsi="Arial" w:cs="Arial"/>
        </w:rPr>
        <w:t xml:space="preserve">atie waarbinnen alle </w:t>
      </w:r>
      <w:r w:rsidRPr="00427867">
        <w:rPr>
          <w:rFonts w:ascii="Arial" w:hAnsi="Arial" w:cs="Arial"/>
        </w:rPr>
        <w:t xml:space="preserve">kinderen </w:t>
      </w:r>
      <w:r w:rsidR="00612571">
        <w:rPr>
          <w:rFonts w:ascii="Arial" w:hAnsi="Arial" w:cs="Arial"/>
        </w:rPr>
        <w:t>zich optimaal kunnen ontwikkelen.</w:t>
      </w:r>
      <w:r w:rsidRPr="00427867">
        <w:rPr>
          <w:rFonts w:ascii="Arial" w:hAnsi="Arial" w:cs="Arial"/>
        </w:rPr>
        <w:t xml:space="preserve"> </w:t>
      </w:r>
    </w:p>
    <w:p w14:paraId="387222AB" w14:textId="11B1B73F" w:rsidR="005D4BC9" w:rsidRPr="00427867" w:rsidRDefault="006A733F" w:rsidP="006A733F">
      <w:pPr>
        <w:rPr>
          <w:rFonts w:ascii="Arial" w:hAnsi="Arial" w:cs="Arial"/>
        </w:rPr>
      </w:pPr>
      <w:r w:rsidRPr="00427867">
        <w:rPr>
          <w:rFonts w:ascii="Arial" w:hAnsi="Arial" w:cs="Arial"/>
        </w:rPr>
        <w:t>Binnen het onder</w:t>
      </w:r>
      <w:r w:rsidR="00612571">
        <w:rPr>
          <w:rFonts w:ascii="Arial" w:hAnsi="Arial" w:cs="Arial"/>
        </w:rPr>
        <w:t>wijscontinuüm wordt</w:t>
      </w:r>
      <w:r w:rsidRPr="00427867">
        <w:rPr>
          <w:rFonts w:ascii="Arial" w:hAnsi="Arial" w:cs="Arial"/>
        </w:rPr>
        <w:t xml:space="preserve"> d</w:t>
      </w:r>
      <w:r w:rsidR="00241C44">
        <w:rPr>
          <w:rFonts w:ascii="Arial" w:hAnsi="Arial" w:cs="Arial"/>
        </w:rPr>
        <w:t xml:space="preserve">oor de </w:t>
      </w:r>
      <w:r w:rsidRPr="00427867">
        <w:rPr>
          <w:rFonts w:ascii="Arial" w:hAnsi="Arial" w:cs="Arial"/>
        </w:rPr>
        <w:t xml:space="preserve">scholen </w:t>
      </w:r>
      <w:r w:rsidR="00612571">
        <w:rPr>
          <w:rFonts w:ascii="Arial" w:hAnsi="Arial" w:cs="Arial"/>
        </w:rPr>
        <w:t xml:space="preserve">samen gewerkt </w:t>
      </w:r>
      <w:r w:rsidRPr="00427867">
        <w:rPr>
          <w:rFonts w:ascii="Arial" w:hAnsi="Arial" w:cs="Arial"/>
        </w:rPr>
        <w:t>met de voorschoolse voorziening</w:t>
      </w:r>
      <w:r w:rsidR="005D4BC9">
        <w:rPr>
          <w:rFonts w:ascii="Arial" w:hAnsi="Arial" w:cs="Arial"/>
        </w:rPr>
        <w:t xml:space="preserve">en en het Voortgezet Onderwijs en </w:t>
      </w:r>
      <w:r w:rsidR="00612571">
        <w:rPr>
          <w:rFonts w:ascii="Arial" w:hAnsi="Arial" w:cs="Arial"/>
        </w:rPr>
        <w:t xml:space="preserve">is er, indien nodig, afstemming </w:t>
      </w:r>
      <w:r w:rsidR="005D4BC9">
        <w:rPr>
          <w:rFonts w:ascii="Arial" w:hAnsi="Arial" w:cs="Arial"/>
        </w:rPr>
        <w:t>met het sociale domein van de gemeenten.</w:t>
      </w:r>
    </w:p>
    <w:p w14:paraId="28EA7E4E" w14:textId="11F61E45" w:rsidR="006A733F" w:rsidRPr="00427867" w:rsidRDefault="006A733F" w:rsidP="006A733F">
      <w:pPr>
        <w:rPr>
          <w:rFonts w:ascii="Arial" w:hAnsi="Arial" w:cs="Arial"/>
        </w:rPr>
      </w:pPr>
      <w:r w:rsidRPr="00427867">
        <w:rPr>
          <w:rFonts w:ascii="Arial" w:hAnsi="Arial" w:cs="Arial"/>
        </w:rPr>
        <w:t>Er wordt gewerkt aan een cultuur van openheid waarin het leren van elkaar wordt bevorderd. De samenwerking is gericht op resultaat en kwaliteit</w:t>
      </w:r>
      <w:r>
        <w:rPr>
          <w:rFonts w:ascii="Arial" w:hAnsi="Arial" w:cs="Arial"/>
        </w:rPr>
        <w:t>. De zeven beloften van het Liemers Lijstje</w:t>
      </w:r>
      <w:r w:rsidRPr="00427867">
        <w:rPr>
          <w:rFonts w:ascii="Arial" w:hAnsi="Arial" w:cs="Arial"/>
        </w:rPr>
        <w:t xml:space="preserve"> zien we terug in het samenwerkingsgedrag</w:t>
      </w:r>
      <w:r w:rsidR="00174F9C">
        <w:rPr>
          <w:rFonts w:ascii="Arial" w:hAnsi="Arial" w:cs="Arial"/>
        </w:rPr>
        <w:t xml:space="preserve"> (zie 1.5)</w:t>
      </w:r>
      <w:r w:rsidRPr="00427867">
        <w:rPr>
          <w:rFonts w:ascii="Arial" w:hAnsi="Arial" w:cs="Arial"/>
        </w:rPr>
        <w:t xml:space="preserve">. </w:t>
      </w:r>
    </w:p>
    <w:p w14:paraId="28EA7E4F" w14:textId="44B6E6BE" w:rsidR="006A733F" w:rsidRDefault="006A733F" w:rsidP="006A733F">
      <w:pPr>
        <w:rPr>
          <w:rFonts w:ascii="Arial" w:hAnsi="Arial" w:cs="Arial"/>
        </w:rPr>
      </w:pPr>
      <w:r w:rsidRPr="00427867">
        <w:rPr>
          <w:rFonts w:ascii="Arial" w:hAnsi="Arial" w:cs="Arial"/>
        </w:rPr>
        <w:t xml:space="preserve">Er is een wisselwerking tussen het beleidskader van het </w:t>
      </w:r>
      <w:r>
        <w:rPr>
          <w:rFonts w:ascii="Arial" w:hAnsi="Arial" w:cs="Arial"/>
        </w:rPr>
        <w:t>Samenwerkingsverband</w:t>
      </w:r>
      <w:r w:rsidRPr="00427867">
        <w:rPr>
          <w:rFonts w:ascii="Arial" w:hAnsi="Arial" w:cs="Arial"/>
        </w:rPr>
        <w:t xml:space="preserve"> en de beleidskaders van de deelnemende sch</w:t>
      </w:r>
      <w:r w:rsidR="0033146E">
        <w:rPr>
          <w:rFonts w:ascii="Arial" w:hAnsi="Arial" w:cs="Arial"/>
        </w:rPr>
        <w:t>oolbesturen. Dit is herkenbaar</w:t>
      </w:r>
      <w:r w:rsidRPr="00427867">
        <w:rPr>
          <w:rFonts w:ascii="Arial" w:hAnsi="Arial" w:cs="Arial"/>
        </w:rPr>
        <w:t xml:space="preserve"> in de strategisch beleidsplannen van de besturen en in de schoolplannen van de aangesloten scholen.</w:t>
      </w:r>
    </w:p>
    <w:p w14:paraId="28EA7E50" w14:textId="2674FC3B" w:rsidR="006A733F" w:rsidRDefault="006A733F" w:rsidP="006A733F">
      <w:pPr>
        <w:rPr>
          <w:rFonts w:ascii="Arial" w:hAnsi="Arial" w:cs="Arial"/>
        </w:rPr>
      </w:pPr>
      <w:r>
        <w:rPr>
          <w:rFonts w:ascii="Arial" w:hAnsi="Arial" w:cs="Arial"/>
        </w:rPr>
        <w:br/>
        <w:t>Concreet zien we onze collectieve ambities terug in:</w:t>
      </w:r>
    </w:p>
    <w:p w14:paraId="70FD3A33" w14:textId="247A2587" w:rsidR="00241C44" w:rsidRDefault="00241C44" w:rsidP="006A733F">
      <w:pPr>
        <w:rPr>
          <w:rFonts w:ascii="Arial" w:hAnsi="Arial" w:cs="Arial"/>
        </w:rPr>
      </w:pPr>
    </w:p>
    <w:p w14:paraId="7CFE6A9B" w14:textId="74EA4B53" w:rsidR="00241C44" w:rsidRDefault="00241C44" w:rsidP="006A733F">
      <w:pPr>
        <w:rPr>
          <w:rFonts w:ascii="Arial" w:hAnsi="Arial" w:cs="Arial"/>
        </w:rPr>
      </w:pPr>
      <w:r w:rsidRPr="009D749B">
        <w:rPr>
          <w:rFonts w:ascii="Arial" w:hAnsi="Arial" w:cs="Arial"/>
          <w:b/>
        </w:rPr>
        <w:t>Kwalitatief goed onderwijs.</w:t>
      </w:r>
      <w:r>
        <w:rPr>
          <w:rFonts w:ascii="Arial" w:hAnsi="Arial" w:cs="Arial"/>
        </w:rPr>
        <w:br/>
      </w:r>
      <w:r w:rsidRPr="00241C44">
        <w:rPr>
          <w:rFonts w:ascii="Arial" w:hAnsi="Arial" w:cs="Arial"/>
        </w:rPr>
        <w:t>Ieder kind heeft unieke eigenschappen, belangstelling, mogelijkheden</w:t>
      </w:r>
      <w:r w:rsidR="000A4C5D">
        <w:rPr>
          <w:rFonts w:ascii="Arial" w:hAnsi="Arial" w:cs="Arial"/>
        </w:rPr>
        <w:t>, talenten</w:t>
      </w:r>
      <w:r w:rsidRPr="00241C44">
        <w:rPr>
          <w:rFonts w:ascii="Arial" w:hAnsi="Arial" w:cs="Arial"/>
        </w:rPr>
        <w:t xml:space="preserve"> en on</w:t>
      </w:r>
      <w:r w:rsidR="000A4C5D">
        <w:rPr>
          <w:rFonts w:ascii="Arial" w:hAnsi="Arial" w:cs="Arial"/>
        </w:rPr>
        <w:t>derwijsbehoeften. I</w:t>
      </w:r>
      <w:r w:rsidRPr="00241C44">
        <w:rPr>
          <w:rFonts w:ascii="Arial" w:hAnsi="Arial" w:cs="Arial"/>
        </w:rPr>
        <w:t xml:space="preserve">eder kind </w:t>
      </w:r>
      <w:r w:rsidR="000A4C5D">
        <w:rPr>
          <w:rFonts w:ascii="Arial" w:hAnsi="Arial" w:cs="Arial"/>
        </w:rPr>
        <w:t xml:space="preserve">hoort </w:t>
      </w:r>
      <w:r w:rsidRPr="00241C44">
        <w:rPr>
          <w:rFonts w:ascii="Arial" w:hAnsi="Arial" w:cs="Arial"/>
        </w:rPr>
        <w:t>erbij, wordt niet buitengesloten en krijgt kwalitatief goed onderwijs e</w:t>
      </w:r>
      <w:r w:rsidR="006A40C6">
        <w:rPr>
          <w:rFonts w:ascii="Arial" w:hAnsi="Arial" w:cs="Arial"/>
        </w:rPr>
        <w:t xml:space="preserve">n passende ondersteuning, bij voorkeur in de eigen </w:t>
      </w:r>
      <w:r w:rsidRPr="00241C44">
        <w:rPr>
          <w:rFonts w:ascii="Arial" w:hAnsi="Arial" w:cs="Arial"/>
        </w:rPr>
        <w:t>onderwijssetting.</w:t>
      </w:r>
    </w:p>
    <w:p w14:paraId="121983FA" w14:textId="090A10A9" w:rsidR="000A4C5D" w:rsidRPr="009D749B" w:rsidRDefault="000A4C5D" w:rsidP="006A733F">
      <w:pPr>
        <w:rPr>
          <w:rFonts w:ascii="Arial" w:hAnsi="Arial" w:cs="Arial"/>
          <w:b/>
        </w:rPr>
      </w:pPr>
    </w:p>
    <w:p w14:paraId="622DCAA8" w14:textId="0767F48B" w:rsidR="000A4C5D" w:rsidRPr="009D749B" w:rsidRDefault="000A4C5D" w:rsidP="006A733F">
      <w:pPr>
        <w:rPr>
          <w:rFonts w:ascii="Arial" w:hAnsi="Arial" w:cs="Arial"/>
          <w:b/>
        </w:rPr>
      </w:pPr>
      <w:r w:rsidRPr="009D749B">
        <w:rPr>
          <w:rFonts w:ascii="Arial" w:hAnsi="Arial" w:cs="Arial"/>
          <w:b/>
        </w:rPr>
        <w:t>Samenwerking in de keten.</w:t>
      </w:r>
    </w:p>
    <w:p w14:paraId="28EA7E52" w14:textId="1B589777" w:rsidR="006A733F" w:rsidRDefault="006A733F" w:rsidP="000A4C5D">
      <w:pPr>
        <w:rPr>
          <w:rFonts w:ascii="Arial" w:hAnsi="Arial" w:cs="Arial"/>
        </w:rPr>
      </w:pPr>
      <w:r w:rsidRPr="000A4C5D">
        <w:rPr>
          <w:rFonts w:ascii="Arial" w:hAnsi="Arial" w:cs="Arial"/>
        </w:rPr>
        <w:t>Er wordt gewerkt aan een ononderbroken ontwikkeling van de kinderen in de Liemers van 0 tot minimaal 18 jaar. Hierin werkt de gehele keten samen (de voorschoolse voorzieningen, het Primair Onderwijs en het Voortgezet Onderwijs). Het Liemers lijstje is daarbij het uitgangspunt. Doorgaande ontwikkellijnen op het gebied van competenties</w:t>
      </w:r>
      <w:r w:rsidR="009D749B">
        <w:rPr>
          <w:rFonts w:ascii="Arial" w:hAnsi="Arial" w:cs="Arial"/>
        </w:rPr>
        <w:t>, vaardigheden</w:t>
      </w:r>
      <w:r w:rsidRPr="000A4C5D">
        <w:rPr>
          <w:rFonts w:ascii="Arial" w:hAnsi="Arial" w:cs="Arial"/>
        </w:rPr>
        <w:t xml:space="preserve"> en kennis bij de overgangsmomenten wor</w:t>
      </w:r>
      <w:r w:rsidR="000A4C5D">
        <w:rPr>
          <w:rFonts w:ascii="Arial" w:hAnsi="Arial" w:cs="Arial"/>
        </w:rPr>
        <w:t xml:space="preserve">den uitgewerkt en </w:t>
      </w:r>
      <w:r w:rsidRPr="000A4C5D">
        <w:rPr>
          <w:rFonts w:ascii="Arial" w:hAnsi="Arial" w:cs="Arial"/>
        </w:rPr>
        <w:t>gerealiseerd.</w:t>
      </w:r>
    </w:p>
    <w:p w14:paraId="728F9169" w14:textId="32CF592A" w:rsidR="000A4C5D" w:rsidRDefault="000A4C5D" w:rsidP="000A4C5D">
      <w:pPr>
        <w:rPr>
          <w:rFonts w:ascii="Arial" w:hAnsi="Arial" w:cs="Arial"/>
        </w:rPr>
      </w:pPr>
    </w:p>
    <w:p w14:paraId="28EA7E53" w14:textId="41060CA1" w:rsidR="006A733F" w:rsidRPr="000A4C5D" w:rsidRDefault="00174F9C" w:rsidP="000A4C5D">
      <w:pPr>
        <w:rPr>
          <w:rFonts w:ascii="Arial" w:hAnsi="Arial" w:cs="Arial"/>
        </w:rPr>
      </w:pPr>
      <w:r>
        <w:rPr>
          <w:rFonts w:ascii="Arial" w:hAnsi="Arial" w:cs="Arial"/>
          <w:b/>
        </w:rPr>
        <w:t>Onderwijs</w:t>
      </w:r>
      <w:r w:rsidR="000A4C5D" w:rsidRPr="009D749B">
        <w:rPr>
          <w:rFonts w:ascii="Arial" w:hAnsi="Arial" w:cs="Arial"/>
          <w:b/>
        </w:rPr>
        <w:t>continuüm.</w:t>
      </w:r>
      <w:r w:rsidR="000A4C5D">
        <w:rPr>
          <w:rFonts w:ascii="Arial" w:hAnsi="Arial" w:cs="Arial"/>
        </w:rPr>
        <w:br/>
      </w:r>
      <w:r w:rsidR="000530CB">
        <w:rPr>
          <w:rFonts w:ascii="Arial" w:hAnsi="Arial" w:cs="Arial"/>
        </w:rPr>
        <w:t xml:space="preserve">Uitgangspunt is dat we zoveel mogelijk </w:t>
      </w:r>
      <w:r w:rsidR="00D12C73">
        <w:rPr>
          <w:rFonts w:ascii="Arial" w:hAnsi="Arial" w:cs="Arial"/>
        </w:rPr>
        <w:t>ondersteuning</w:t>
      </w:r>
      <w:r w:rsidR="00CF6490" w:rsidRPr="000A4C5D">
        <w:rPr>
          <w:rFonts w:ascii="Arial" w:hAnsi="Arial" w:cs="Arial"/>
        </w:rPr>
        <w:t xml:space="preserve"> naar het kind</w:t>
      </w:r>
      <w:r w:rsidR="000530CB">
        <w:rPr>
          <w:rFonts w:ascii="Arial" w:hAnsi="Arial" w:cs="Arial"/>
        </w:rPr>
        <w:t xml:space="preserve"> brengen</w:t>
      </w:r>
      <w:r w:rsidR="00CF6490" w:rsidRPr="000A4C5D">
        <w:rPr>
          <w:rFonts w:ascii="Arial" w:hAnsi="Arial" w:cs="Arial"/>
        </w:rPr>
        <w:t xml:space="preserve"> in plaats </w:t>
      </w:r>
      <w:r w:rsidR="000A4C5D">
        <w:rPr>
          <w:rFonts w:ascii="Arial" w:hAnsi="Arial" w:cs="Arial"/>
        </w:rPr>
        <w:t xml:space="preserve">van </w:t>
      </w:r>
      <w:r w:rsidR="00CF6490" w:rsidRPr="000A4C5D">
        <w:rPr>
          <w:rFonts w:ascii="Arial" w:hAnsi="Arial" w:cs="Arial"/>
        </w:rPr>
        <w:t>het kind naar</w:t>
      </w:r>
      <w:r w:rsidR="00D12C73">
        <w:rPr>
          <w:rFonts w:ascii="Arial" w:hAnsi="Arial" w:cs="Arial"/>
        </w:rPr>
        <w:t xml:space="preserve"> de ondersteuning</w:t>
      </w:r>
      <w:r w:rsidR="00CF6490" w:rsidRPr="000A4C5D">
        <w:rPr>
          <w:rFonts w:ascii="Arial" w:hAnsi="Arial" w:cs="Arial"/>
        </w:rPr>
        <w:t xml:space="preserve">. </w:t>
      </w:r>
      <w:r w:rsidR="00D12C73">
        <w:rPr>
          <w:rFonts w:ascii="Arial" w:hAnsi="Arial" w:cs="Arial"/>
        </w:rPr>
        <w:t>I</w:t>
      </w:r>
      <w:r w:rsidR="00D12C73" w:rsidRPr="00D12C73">
        <w:rPr>
          <w:rFonts w:ascii="Arial" w:hAnsi="Arial" w:cs="Arial"/>
        </w:rPr>
        <w:t>ndien het nodig is om voor de juiste ondersteuning van een kind expertise te betrekken die niet op de school aanwezig is, dan zal er indien wenselijk zoveel mogelijk naar gestreefd worden om de expertise naar de school toe te brengen.</w:t>
      </w:r>
      <w:r w:rsidR="00D12C73">
        <w:rPr>
          <w:rFonts w:ascii="Arial" w:hAnsi="Arial" w:cs="Arial"/>
        </w:rPr>
        <w:t xml:space="preserve"> </w:t>
      </w:r>
      <w:r w:rsidR="00CF6490" w:rsidRPr="000A4C5D">
        <w:rPr>
          <w:rFonts w:ascii="Arial" w:hAnsi="Arial" w:cs="Arial"/>
        </w:rPr>
        <w:t xml:space="preserve">We </w:t>
      </w:r>
      <w:r w:rsidR="005D4BC9" w:rsidRPr="000A4C5D">
        <w:rPr>
          <w:rFonts w:ascii="Arial" w:hAnsi="Arial" w:cs="Arial"/>
        </w:rPr>
        <w:t>labelen</w:t>
      </w:r>
      <w:r w:rsidR="00CF6490" w:rsidRPr="000A4C5D">
        <w:rPr>
          <w:rFonts w:ascii="Arial" w:hAnsi="Arial" w:cs="Arial"/>
        </w:rPr>
        <w:t xml:space="preserve"> kinderen niet </w:t>
      </w:r>
      <w:r w:rsidR="000A4C5D">
        <w:rPr>
          <w:rFonts w:ascii="Arial" w:hAnsi="Arial" w:cs="Arial"/>
        </w:rPr>
        <w:t xml:space="preserve">naar onderwijssoort maar </w:t>
      </w:r>
      <w:r>
        <w:rPr>
          <w:rFonts w:ascii="Arial" w:hAnsi="Arial" w:cs="Arial"/>
        </w:rPr>
        <w:t xml:space="preserve">we </w:t>
      </w:r>
      <w:r w:rsidR="000A4C5D">
        <w:rPr>
          <w:rFonts w:ascii="Arial" w:hAnsi="Arial" w:cs="Arial"/>
        </w:rPr>
        <w:t>komen tegemoet aan</w:t>
      </w:r>
      <w:r w:rsidR="005D4BC9" w:rsidRPr="000A4C5D">
        <w:rPr>
          <w:rFonts w:ascii="Arial" w:hAnsi="Arial" w:cs="Arial"/>
        </w:rPr>
        <w:t xml:space="preserve"> </w:t>
      </w:r>
      <w:r w:rsidR="000A4C5D">
        <w:rPr>
          <w:rFonts w:ascii="Arial" w:hAnsi="Arial" w:cs="Arial"/>
        </w:rPr>
        <w:t xml:space="preserve">hun ondersteuningsbehoefte. </w:t>
      </w:r>
      <w:r w:rsidR="000530CB">
        <w:rPr>
          <w:rFonts w:ascii="Arial" w:hAnsi="Arial" w:cs="Arial"/>
        </w:rPr>
        <w:t xml:space="preserve">Dit uitgangspunt betekent </w:t>
      </w:r>
      <w:r w:rsidR="005D4BC9" w:rsidRPr="000A4C5D">
        <w:rPr>
          <w:rFonts w:ascii="Arial" w:hAnsi="Arial" w:cs="Arial"/>
        </w:rPr>
        <w:t>dat de schotten tus</w:t>
      </w:r>
      <w:r>
        <w:rPr>
          <w:rFonts w:ascii="Arial" w:hAnsi="Arial" w:cs="Arial"/>
        </w:rPr>
        <w:t>sen het reguliere basisonderwijs</w:t>
      </w:r>
      <w:r w:rsidR="005D4BC9" w:rsidRPr="000A4C5D">
        <w:rPr>
          <w:rFonts w:ascii="Arial" w:hAnsi="Arial" w:cs="Arial"/>
        </w:rPr>
        <w:t>, het speciale basisonderwijs en het speciaal onderwijs</w:t>
      </w:r>
      <w:r w:rsidR="000530CB">
        <w:rPr>
          <w:rFonts w:ascii="Arial" w:hAnsi="Arial" w:cs="Arial"/>
        </w:rPr>
        <w:t xml:space="preserve"> langzamerhand</w:t>
      </w:r>
      <w:r w:rsidR="005D4BC9" w:rsidRPr="000A4C5D">
        <w:rPr>
          <w:rFonts w:ascii="Arial" w:hAnsi="Arial" w:cs="Arial"/>
        </w:rPr>
        <w:t xml:space="preserve"> vervagen. </w:t>
      </w:r>
      <w:r w:rsidR="000A4C5D">
        <w:rPr>
          <w:rFonts w:ascii="Arial" w:hAnsi="Arial" w:cs="Arial"/>
        </w:rPr>
        <w:t xml:space="preserve">We starten vanaf 1 januari 2018 </w:t>
      </w:r>
      <w:r w:rsidR="006A733F" w:rsidRPr="000A4C5D">
        <w:rPr>
          <w:rFonts w:ascii="Arial" w:hAnsi="Arial" w:cs="Arial"/>
        </w:rPr>
        <w:t>met de mogelijkheid van maatwerkondersteuning in het reguliere onderwijs door middel van een arrangement basisonderwijs.</w:t>
      </w:r>
    </w:p>
    <w:p w14:paraId="28EA7E54" w14:textId="77777777" w:rsidR="006A733F" w:rsidRPr="00C25D55" w:rsidRDefault="006A733F" w:rsidP="006A733F">
      <w:pPr>
        <w:rPr>
          <w:rFonts w:ascii="Arial" w:hAnsi="Arial" w:cs="Arial"/>
          <w:lang w:eastAsia="en-US"/>
        </w:rPr>
      </w:pPr>
    </w:p>
    <w:p w14:paraId="28EA7E55" w14:textId="2C912BF9" w:rsidR="006A733F" w:rsidRDefault="006A733F" w:rsidP="006A733F">
      <w:pPr>
        <w:pStyle w:val="Kop2"/>
        <w:rPr>
          <w:rFonts w:ascii="Arial" w:hAnsi="Arial" w:cs="Arial"/>
          <w:lang w:eastAsia="en-US"/>
        </w:rPr>
      </w:pPr>
      <w:r>
        <w:rPr>
          <w:rFonts w:ascii="Arial" w:hAnsi="Arial" w:cs="Arial"/>
          <w:lang w:eastAsia="en-US"/>
        </w:rPr>
        <w:t>1.5</w:t>
      </w:r>
      <w:r>
        <w:rPr>
          <w:rFonts w:ascii="Arial" w:hAnsi="Arial" w:cs="Arial"/>
          <w:lang w:eastAsia="en-US"/>
        </w:rPr>
        <w:tab/>
      </w:r>
      <w:r w:rsidR="00174F9C">
        <w:rPr>
          <w:rFonts w:ascii="Arial" w:hAnsi="Arial" w:cs="Arial"/>
          <w:lang w:eastAsia="en-US"/>
        </w:rPr>
        <w:t>Het Liemers L</w:t>
      </w:r>
      <w:r w:rsidRPr="00C25D55">
        <w:rPr>
          <w:rFonts w:ascii="Arial" w:hAnsi="Arial" w:cs="Arial"/>
          <w:lang w:eastAsia="en-US"/>
        </w:rPr>
        <w:t>ijstje</w:t>
      </w:r>
    </w:p>
    <w:p w14:paraId="28EA7E56" w14:textId="77777777" w:rsidR="006A733F" w:rsidRPr="00630A00" w:rsidRDefault="006A733F" w:rsidP="006A733F">
      <w:pPr>
        <w:rPr>
          <w:lang w:eastAsia="en-US"/>
        </w:rPr>
      </w:pPr>
    </w:p>
    <w:p w14:paraId="28EA7E58" w14:textId="2448E0F6" w:rsidR="006A733F" w:rsidRDefault="00174F9C" w:rsidP="006A733F">
      <w:pPr>
        <w:rPr>
          <w:rFonts w:ascii="Arial" w:hAnsi="Arial" w:cs="Arial"/>
          <w:lang w:eastAsia="en-US"/>
        </w:rPr>
      </w:pPr>
      <w:r>
        <w:rPr>
          <w:rFonts w:ascii="Arial" w:hAnsi="Arial" w:cs="Arial"/>
          <w:lang w:eastAsia="en-US"/>
        </w:rPr>
        <w:t xml:space="preserve">Het Liemers Lijstje bevat zeven beloften aan leerlingen. De lijst met beloften is tot stand gekomen in samenwerking met de voorschoolse voorzieningen en het voortgezet onderwijs. Honderden leerlingen van verschillende leeftijden </w:t>
      </w:r>
      <w:r w:rsidR="0026608D">
        <w:rPr>
          <w:rFonts w:ascii="Arial" w:hAnsi="Arial" w:cs="Arial"/>
          <w:lang w:eastAsia="en-US"/>
        </w:rPr>
        <w:t>hebben in gesprekken vragen beantwoord over hoe zij het beste tot leren komen. Het doel is dat de professionals in deze regio de zeven beloften aan de leerlingen nakomen. De komende jaren wordt gewerkt aan de uitwerking van deze beloften.</w:t>
      </w:r>
    </w:p>
    <w:p w14:paraId="28EA7E59" w14:textId="77777777" w:rsidR="006A733F" w:rsidRDefault="006A733F" w:rsidP="006A733F">
      <w:pPr>
        <w:jc w:val="center"/>
        <w:rPr>
          <w:rFonts w:ascii="Arial" w:hAnsi="Arial" w:cs="Arial"/>
          <w:lang w:eastAsia="en-US"/>
        </w:rPr>
      </w:pPr>
      <w:r>
        <w:rPr>
          <w:noProof/>
        </w:rPr>
        <w:drawing>
          <wp:inline distT="0" distB="0" distL="0" distR="0" wp14:anchorId="28EA7E84" wp14:editId="28EA7E85">
            <wp:extent cx="1857375" cy="25908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2590800"/>
                    </a:xfrm>
                    <a:prstGeom prst="rect">
                      <a:avLst/>
                    </a:prstGeom>
                  </pic:spPr>
                </pic:pic>
              </a:graphicData>
            </a:graphic>
          </wp:inline>
        </w:drawing>
      </w:r>
    </w:p>
    <w:p w14:paraId="28EA7E5A" w14:textId="77777777" w:rsidR="006A733F" w:rsidRPr="00427867" w:rsidRDefault="006A733F" w:rsidP="006A733F">
      <w:pPr>
        <w:rPr>
          <w:rFonts w:ascii="Arial" w:hAnsi="Arial" w:cs="Arial"/>
        </w:rPr>
      </w:pPr>
    </w:p>
    <w:p w14:paraId="28EA7E5B" w14:textId="60189456" w:rsidR="006A733F" w:rsidRDefault="006A733F" w:rsidP="006A733F">
      <w:pPr>
        <w:rPr>
          <w:rFonts w:ascii="Arial" w:hAnsi="Arial" w:cs="Arial"/>
        </w:rPr>
      </w:pPr>
    </w:p>
    <w:p w14:paraId="29FF9923" w14:textId="3B34A649" w:rsidR="001E5B4A" w:rsidRDefault="001E5B4A" w:rsidP="006A733F">
      <w:pPr>
        <w:rPr>
          <w:rFonts w:ascii="Arial" w:hAnsi="Arial" w:cs="Arial"/>
        </w:rPr>
      </w:pPr>
    </w:p>
    <w:p w14:paraId="6DDC0EC4" w14:textId="44725A82" w:rsidR="001E5B4A" w:rsidRDefault="001E5B4A" w:rsidP="006A733F">
      <w:pPr>
        <w:rPr>
          <w:rFonts w:ascii="Arial" w:hAnsi="Arial" w:cs="Arial"/>
        </w:rPr>
      </w:pPr>
    </w:p>
    <w:p w14:paraId="7206FE4C" w14:textId="222BB7E5" w:rsidR="001E5B4A" w:rsidRDefault="001E5B4A" w:rsidP="006A733F">
      <w:pPr>
        <w:rPr>
          <w:rFonts w:ascii="Arial" w:hAnsi="Arial" w:cs="Arial"/>
        </w:rPr>
      </w:pPr>
    </w:p>
    <w:p w14:paraId="023A8E5B" w14:textId="77777777" w:rsidR="001E5B4A" w:rsidRDefault="001E5B4A" w:rsidP="006A733F">
      <w:pPr>
        <w:rPr>
          <w:rFonts w:ascii="Arial" w:hAnsi="Arial" w:cs="Arial"/>
        </w:rPr>
      </w:pPr>
    </w:p>
    <w:p w14:paraId="28EA7E5C" w14:textId="4AC0938B" w:rsidR="006A733F" w:rsidRPr="00044559" w:rsidRDefault="006A733F" w:rsidP="006A733F">
      <w:pPr>
        <w:rPr>
          <w:rFonts w:ascii="Arial" w:hAnsi="Arial" w:cs="Arial"/>
          <w:b/>
        </w:rPr>
      </w:pPr>
      <w:r>
        <w:rPr>
          <w:rFonts w:ascii="Arial" w:hAnsi="Arial" w:cs="Arial"/>
          <w:b/>
        </w:rPr>
        <w:t>1.6</w:t>
      </w:r>
      <w:r>
        <w:rPr>
          <w:rFonts w:ascii="Arial" w:hAnsi="Arial" w:cs="Arial"/>
          <w:b/>
        </w:rPr>
        <w:tab/>
      </w:r>
      <w:r w:rsidR="008645FC">
        <w:rPr>
          <w:rFonts w:ascii="Arial" w:hAnsi="Arial" w:cs="Arial"/>
          <w:b/>
        </w:rPr>
        <w:t>Doelen voor de periode 2018-2022</w:t>
      </w:r>
    </w:p>
    <w:p w14:paraId="28EA7E5D" w14:textId="77777777" w:rsidR="006A733F" w:rsidRPr="00427867" w:rsidRDefault="006A733F" w:rsidP="006A733F">
      <w:pPr>
        <w:rPr>
          <w:rFonts w:ascii="Arial" w:hAnsi="Arial" w:cs="Arial"/>
        </w:rPr>
      </w:pPr>
    </w:p>
    <w:p w14:paraId="28EA7E5E" w14:textId="77777777" w:rsidR="006A733F" w:rsidRPr="00C7599A" w:rsidRDefault="006A733F" w:rsidP="006A733F">
      <w:pPr>
        <w:rPr>
          <w:rFonts w:ascii="Arial" w:hAnsi="Arial" w:cs="Arial"/>
        </w:rPr>
      </w:pPr>
      <w:r w:rsidRPr="00C7599A">
        <w:rPr>
          <w:rFonts w:ascii="Arial" w:hAnsi="Arial" w:cs="Arial"/>
        </w:rPr>
        <w:t>De kwalitatieve doelstellingen zijn:</w:t>
      </w:r>
    </w:p>
    <w:p w14:paraId="28EA7E5F" w14:textId="1AAB26C7" w:rsidR="006A733F" w:rsidRDefault="006A733F" w:rsidP="006A733F">
      <w:pPr>
        <w:pStyle w:val="Lijstalinea"/>
        <w:numPr>
          <w:ilvl w:val="0"/>
          <w:numId w:val="3"/>
        </w:numPr>
        <w:rPr>
          <w:rFonts w:ascii="Arial" w:hAnsi="Arial" w:cs="Arial"/>
        </w:rPr>
      </w:pPr>
      <w:r w:rsidRPr="00BD674A">
        <w:rPr>
          <w:rFonts w:ascii="Arial" w:hAnsi="Arial" w:cs="Arial"/>
        </w:rPr>
        <w:t>Het versterken van de handelingsbekwaamheid van leerkrachten. Dat is in eerste instan</w:t>
      </w:r>
      <w:r>
        <w:rPr>
          <w:rFonts w:ascii="Arial" w:hAnsi="Arial" w:cs="Arial"/>
        </w:rPr>
        <w:t>tie de verantwoordelijkheid van</w:t>
      </w:r>
      <w:r w:rsidRPr="00BD674A">
        <w:rPr>
          <w:rFonts w:ascii="Arial" w:hAnsi="Arial" w:cs="Arial"/>
        </w:rPr>
        <w:t xml:space="preserve"> de </w:t>
      </w:r>
      <w:r w:rsidR="001627DE">
        <w:rPr>
          <w:rFonts w:ascii="Arial" w:hAnsi="Arial" w:cs="Arial"/>
        </w:rPr>
        <w:t>school</w:t>
      </w:r>
      <w:r w:rsidRPr="00BD674A">
        <w:rPr>
          <w:rFonts w:ascii="Arial" w:hAnsi="Arial" w:cs="Arial"/>
        </w:rPr>
        <w:t>besturen</w:t>
      </w:r>
      <w:r w:rsidR="001627DE">
        <w:rPr>
          <w:rFonts w:ascii="Arial" w:hAnsi="Arial" w:cs="Arial"/>
        </w:rPr>
        <w:t xml:space="preserve"> zelf. Wanneer hier ondersteuning gewenst is kan </w:t>
      </w:r>
      <w:r w:rsidRPr="00BD674A">
        <w:rPr>
          <w:rFonts w:ascii="Arial" w:hAnsi="Arial" w:cs="Arial"/>
        </w:rPr>
        <w:t>het Samenwerk</w:t>
      </w:r>
      <w:r w:rsidR="001627DE">
        <w:rPr>
          <w:rFonts w:ascii="Arial" w:hAnsi="Arial" w:cs="Arial"/>
        </w:rPr>
        <w:t>ingsverband dit faciliteren.</w:t>
      </w:r>
    </w:p>
    <w:p w14:paraId="28EA7E60" w14:textId="190BD2A0" w:rsidR="006A733F" w:rsidRDefault="006A733F" w:rsidP="006A733F">
      <w:pPr>
        <w:pStyle w:val="Lijstalinea"/>
        <w:numPr>
          <w:ilvl w:val="0"/>
          <w:numId w:val="3"/>
        </w:numPr>
        <w:rPr>
          <w:rFonts w:ascii="Arial" w:hAnsi="Arial" w:cs="Arial"/>
        </w:rPr>
      </w:pPr>
      <w:r w:rsidRPr="00BD674A">
        <w:rPr>
          <w:rFonts w:ascii="Arial" w:hAnsi="Arial" w:cs="Arial"/>
        </w:rPr>
        <w:t xml:space="preserve">Het versterken van het onderwijscontinuüm, </w:t>
      </w:r>
      <w:r w:rsidR="001627DE">
        <w:rPr>
          <w:rFonts w:ascii="Arial" w:hAnsi="Arial" w:cs="Arial"/>
        </w:rPr>
        <w:t xml:space="preserve">waarin de </w:t>
      </w:r>
      <w:r w:rsidRPr="00BD674A">
        <w:rPr>
          <w:rFonts w:ascii="Arial" w:hAnsi="Arial" w:cs="Arial"/>
        </w:rPr>
        <w:t>bestaande schotten</w:t>
      </w:r>
      <w:r w:rsidR="001627DE">
        <w:rPr>
          <w:rFonts w:ascii="Arial" w:hAnsi="Arial" w:cs="Arial"/>
        </w:rPr>
        <w:t xml:space="preserve"> tussen de scholen zoveel mogelijk verdwijnen</w:t>
      </w:r>
      <w:r w:rsidRPr="00BD674A">
        <w:rPr>
          <w:rFonts w:ascii="Arial" w:hAnsi="Arial" w:cs="Arial"/>
        </w:rPr>
        <w:t xml:space="preserve">. Het is nadrukkelijk de bedoeling </w:t>
      </w:r>
      <w:r w:rsidR="001627DE">
        <w:rPr>
          <w:rFonts w:ascii="Arial" w:hAnsi="Arial" w:cs="Arial"/>
        </w:rPr>
        <w:t xml:space="preserve">zo veel mogelijk leerlingen </w:t>
      </w:r>
      <w:r w:rsidRPr="00BD674A">
        <w:rPr>
          <w:rFonts w:ascii="Arial" w:hAnsi="Arial" w:cs="Arial"/>
        </w:rPr>
        <w:t xml:space="preserve">zo thuisnabij mogelijk onderwijs aan te bieden. </w:t>
      </w:r>
    </w:p>
    <w:p w14:paraId="28EA7E61" w14:textId="460E756D" w:rsidR="006A733F" w:rsidRDefault="006A733F" w:rsidP="006A733F">
      <w:pPr>
        <w:pStyle w:val="Lijstalinea"/>
        <w:numPr>
          <w:ilvl w:val="0"/>
          <w:numId w:val="3"/>
        </w:numPr>
        <w:rPr>
          <w:rFonts w:ascii="Arial" w:hAnsi="Arial" w:cs="Arial"/>
        </w:rPr>
      </w:pPr>
      <w:r w:rsidRPr="00BD674A">
        <w:rPr>
          <w:rFonts w:ascii="Arial" w:hAnsi="Arial" w:cs="Arial"/>
        </w:rPr>
        <w:t>Het blijven verbeteren van de overgangsmomenten in het onderwijs: voorschools – vroegschools en basisonderwijs – voortgezet onderwijs, maar ook basisonderwijs – basisonderwijs en basisonderwijs – SBO en SO en vice</w:t>
      </w:r>
      <w:r w:rsidR="00B96C03">
        <w:rPr>
          <w:rFonts w:ascii="Arial" w:hAnsi="Arial" w:cs="Arial"/>
        </w:rPr>
        <w:t>-</w:t>
      </w:r>
      <w:r w:rsidRPr="00BD674A">
        <w:rPr>
          <w:rFonts w:ascii="Arial" w:hAnsi="Arial" w:cs="Arial"/>
        </w:rPr>
        <w:t xml:space="preserve">versa. Naast de overdracht wordt er ingezet op het realiseren van doorgaande </w:t>
      </w:r>
      <w:r w:rsidR="004C75EE">
        <w:rPr>
          <w:rFonts w:ascii="Arial" w:hAnsi="Arial" w:cs="Arial"/>
        </w:rPr>
        <w:t>ontwikkel</w:t>
      </w:r>
      <w:r w:rsidRPr="00BD674A">
        <w:rPr>
          <w:rFonts w:ascii="Arial" w:hAnsi="Arial" w:cs="Arial"/>
        </w:rPr>
        <w:t>lijnen op het gebied van competenties, vaardigheden en kennis.</w:t>
      </w:r>
    </w:p>
    <w:p w14:paraId="28EA7E62" w14:textId="77777777" w:rsidR="006A733F" w:rsidRDefault="006A733F" w:rsidP="006A733F">
      <w:pPr>
        <w:pStyle w:val="Lijstalinea"/>
        <w:numPr>
          <w:ilvl w:val="0"/>
          <w:numId w:val="3"/>
        </w:numPr>
        <w:rPr>
          <w:rFonts w:ascii="Arial" w:hAnsi="Arial" w:cs="Arial"/>
        </w:rPr>
      </w:pPr>
      <w:r w:rsidRPr="00BD674A">
        <w:rPr>
          <w:rFonts w:ascii="Arial" w:hAnsi="Arial" w:cs="Arial"/>
        </w:rPr>
        <w:t>Het nadrukkelijk verbeteren van de afstemming van onderwijs met de gemeenten i.v.m. de hulpverleningstoewijzing in alle gevallen waarbij een kind of een systeem extra ondersteuning behoeft. Het doel is dat een kind optimaal van het onderwijs kan profiteren.</w:t>
      </w:r>
    </w:p>
    <w:p w14:paraId="28EA7E63" w14:textId="3B7AA8B5" w:rsidR="006A733F" w:rsidRDefault="006A733F" w:rsidP="006A733F">
      <w:pPr>
        <w:pStyle w:val="Lijstalinea"/>
        <w:numPr>
          <w:ilvl w:val="0"/>
          <w:numId w:val="3"/>
        </w:numPr>
        <w:rPr>
          <w:rFonts w:ascii="Arial" w:hAnsi="Arial" w:cs="Arial"/>
        </w:rPr>
      </w:pPr>
      <w:r w:rsidRPr="00BD674A">
        <w:rPr>
          <w:rFonts w:ascii="Arial" w:hAnsi="Arial" w:cs="Arial"/>
        </w:rPr>
        <w:t>Het ondersteuningsaanbod</w:t>
      </w:r>
      <w:r w:rsidR="001627DE">
        <w:rPr>
          <w:rFonts w:ascii="Arial" w:hAnsi="Arial" w:cs="Arial"/>
        </w:rPr>
        <w:t xml:space="preserve"> binnen iedere school </w:t>
      </w:r>
      <w:r w:rsidRPr="00BD674A">
        <w:rPr>
          <w:rFonts w:ascii="Arial" w:hAnsi="Arial" w:cs="Arial"/>
        </w:rPr>
        <w:t>versterken</w:t>
      </w:r>
      <w:r w:rsidR="006868D6">
        <w:rPr>
          <w:rFonts w:ascii="Arial" w:hAnsi="Arial" w:cs="Arial"/>
        </w:rPr>
        <w:t>.</w:t>
      </w:r>
    </w:p>
    <w:p w14:paraId="28EA7E64" w14:textId="3FF9EDD5" w:rsidR="006A733F" w:rsidRDefault="006868D6" w:rsidP="006A733F">
      <w:pPr>
        <w:pStyle w:val="Lijstalinea"/>
        <w:numPr>
          <w:ilvl w:val="0"/>
          <w:numId w:val="3"/>
        </w:numPr>
        <w:rPr>
          <w:rFonts w:ascii="Arial" w:hAnsi="Arial" w:cs="Arial"/>
        </w:rPr>
      </w:pPr>
      <w:r>
        <w:rPr>
          <w:rFonts w:ascii="Arial" w:hAnsi="Arial" w:cs="Arial"/>
        </w:rPr>
        <w:t xml:space="preserve">Integreren van de </w:t>
      </w:r>
      <w:r w:rsidR="00F62F19">
        <w:rPr>
          <w:rFonts w:ascii="Arial" w:hAnsi="Arial" w:cs="Arial"/>
        </w:rPr>
        <w:t xml:space="preserve">aanwezige </w:t>
      </w:r>
      <w:r>
        <w:rPr>
          <w:rFonts w:ascii="Arial" w:hAnsi="Arial" w:cs="Arial"/>
        </w:rPr>
        <w:t xml:space="preserve">expertise van </w:t>
      </w:r>
      <w:r w:rsidR="00F62F19">
        <w:rPr>
          <w:rFonts w:ascii="Arial" w:hAnsi="Arial" w:cs="Arial"/>
        </w:rPr>
        <w:t xml:space="preserve">alle scholen in het samenwerkingsverband. </w:t>
      </w:r>
    </w:p>
    <w:p w14:paraId="28EA7E65" w14:textId="37E2365F" w:rsidR="006A733F" w:rsidRDefault="006A733F" w:rsidP="0035498B">
      <w:pPr>
        <w:pStyle w:val="Lijstalinea"/>
        <w:numPr>
          <w:ilvl w:val="0"/>
          <w:numId w:val="3"/>
        </w:numPr>
        <w:rPr>
          <w:rFonts w:ascii="Arial" w:hAnsi="Arial" w:cs="Arial"/>
        </w:rPr>
      </w:pPr>
      <w:r w:rsidRPr="00BD674A">
        <w:rPr>
          <w:rFonts w:ascii="Arial" w:hAnsi="Arial" w:cs="Arial"/>
        </w:rPr>
        <w:t xml:space="preserve">Alle leerlingen krijgen de ondersteuning die zij behoeven. </w:t>
      </w:r>
      <w:r w:rsidR="0035498B">
        <w:rPr>
          <w:rFonts w:ascii="Arial" w:hAnsi="Arial" w:cs="Arial"/>
        </w:rPr>
        <w:t xml:space="preserve">In dit kader </w:t>
      </w:r>
      <w:r w:rsidR="006868D6">
        <w:rPr>
          <w:rFonts w:ascii="Arial" w:hAnsi="Arial" w:cs="Arial"/>
        </w:rPr>
        <w:t xml:space="preserve">wordt </w:t>
      </w:r>
      <w:r w:rsidR="0035498B">
        <w:rPr>
          <w:rFonts w:ascii="Arial" w:hAnsi="Arial" w:cs="Arial"/>
        </w:rPr>
        <w:t>i</w:t>
      </w:r>
      <w:r w:rsidR="0035498B" w:rsidRPr="0035498B">
        <w:rPr>
          <w:rFonts w:ascii="Arial" w:hAnsi="Arial" w:cs="Arial"/>
        </w:rPr>
        <w:t xml:space="preserve">n deze periode </w:t>
      </w:r>
      <w:r w:rsidR="006868D6">
        <w:rPr>
          <w:rFonts w:ascii="Arial" w:hAnsi="Arial" w:cs="Arial"/>
        </w:rPr>
        <w:t>visie ontwikkeld</w:t>
      </w:r>
      <w:r w:rsidR="0035498B">
        <w:rPr>
          <w:rFonts w:ascii="Arial" w:hAnsi="Arial" w:cs="Arial"/>
        </w:rPr>
        <w:t xml:space="preserve"> en een dekkend netwerk of dekken</w:t>
      </w:r>
      <w:r w:rsidR="009D749B">
        <w:rPr>
          <w:rFonts w:ascii="Arial" w:hAnsi="Arial" w:cs="Arial"/>
        </w:rPr>
        <w:t>de ondersteuning voor leersterke leerlingen.</w:t>
      </w:r>
    </w:p>
    <w:p w14:paraId="28EA7E66" w14:textId="79C8A08A" w:rsidR="006A733F" w:rsidRDefault="0035498B" w:rsidP="006A733F">
      <w:pPr>
        <w:pStyle w:val="Lijstalinea"/>
        <w:numPr>
          <w:ilvl w:val="0"/>
          <w:numId w:val="3"/>
        </w:numPr>
        <w:rPr>
          <w:rFonts w:ascii="Arial" w:hAnsi="Arial" w:cs="Arial"/>
        </w:rPr>
      </w:pPr>
      <w:r>
        <w:rPr>
          <w:rFonts w:ascii="Arial" w:hAnsi="Arial" w:cs="Arial"/>
        </w:rPr>
        <w:t xml:space="preserve">Er worden </w:t>
      </w:r>
      <w:r w:rsidR="006A733F" w:rsidRPr="00BD674A">
        <w:rPr>
          <w:rFonts w:ascii="Arial" w:hAnsi="Arial" w:cs="Arial"/>
        </w:rPr>
        <w:t>taalklassen in stand gehouden ten behoeve van kinderen van nieuwkomers (statushouders) en arbeidsmigranten voor zo lang als hier behoefte aan is.</w:t>
      </w:r>
    </w:p>
    <w:p w14:paraId="20C3C9B1" w14:textId="40500D30" w:rsidR="0035498B" w:rsidRDefault="004C75EE" w:rsidP="006A733F">
      <w:pPr>
        <w:pStyle w:val="Lijstalinea"/>
        <w:numPr>
          <w:ilvl w:val="0"/>
          <w:numId w:val="3"/>
        </w:numPr>
        <w:rPr>
          <w:rFonts w:ascii="Arial" w:hAnsi="Arial" w:cs="Arial"/>
        </w:rPr>
      </w:pPr>
      <w:r>
        <w:rPr>
          <w:rFonts w:ascii="Arial" w:hAnsi="Arial" w:cs="Arial"/>
        </w:rPr>
        <w:t>In deze beleidsperiode wordt actief gewerkt aan</w:t>
      </w:r>
      <w:r w:rsidR="0035498B">
        <w:rPr>
          <w:rFonts w:ascii="Arial" w:hAnsi="Arial" w:cs="Arial"/>
        </w:rPr>
        <w:t xml:space="preserve"> de mindset die nodige is om inclusief onderwijs mogelijk te maken.</w:t>
      </w:r>
    </w:p>
    <w:p w14:paraId="28EA7E67" w14:textId="77777777" w:rsidR="006A733F" w:rsidRPr="00BD674A" w:rsidRDefault="006A733F" w:rsidP="006A733F">
      <w:pPr>
        <w:pStyle w:val="Lijstalinea"/>
        <w:numPr>
          <w:ilvl w:val="0"/>
          <w:numId w:val="3"/>
        </w:numPr>
        <w:rPr>
          <w:rFonts w:ascii="Arial" w:hAnsi="Arial" w:cs="Arial"/>
        </w:rPr>
      </w:pPr>
      <w:r w:rsidRPr="00BD674A">
        <w:rPr>
          <w:rFonts w:ascii="Arial" w:hAnsi="Arial" w:cs="Arial"/>
        </w:rPr>
        <w:t xml:space="preserve">De doelmatigheid van de processen van het samenwerkingsverband worden in collegiale </w:t>
      </w:r>
    </w:p>
    <w:p w14:paraId="28EA7E68" w14:textId="490A6D9C" w:rsidR="006A733F" w:rsidRDefault="004C75EE" w:rsidP="006A733F">
      <w:pPr>
        <w:pStyle w:val="Lijstalinea"/>
        <w:rPr>
          <w:rFonts w:ascii="Arial" w:hAnsi="Arial" w:cs="Arial"/>
        </w:rPr>
      </w:pPr>
      <w:r>
        <w:rPr>
          <w:rFonts w:ascii="Arial" w:hAnsi="Arial" w:cs="Arial"/>
        </w:rPr>
        <w:t>audits met andere</w:t>
      </w:r>
      <w:r w:rsidR="006A733F">
        <w:rPr>
          <w:rFonts w:ascii="Arial" w:hAnsi="Arial" w:cs="Arial"/>
        </w:rPr>
        <w:t xml:space="preserve"> samenwerkingsverbanden </w:t>
      </w:r>
      <w:r>
        <w:rPr>
          <w:rFonts w:ascii="Arial" w:hAnsi="Arial" w:cs="Arial"/>
        </w:rPr>
        <w:t xml:space="preserve">in de regio </w:t>
      </w:r>
      <w:r w:rsidR="006A733F">
        <w:rPr>
          <w:rFonts w:ascii="Arial" w:hAnsi="Arial" w:cs="Arial"/>
        </w:rPr>
        <w:t>periodiek getoetst. Dit is een onderdeel van het eigen kwaliteitsbeleid van het samenwerkingsverband.</w:t>
      </w:r>
    </w:p>
    <w:p w14:paraId="5C6F4E59" w14:textId="77777777" w:rsidR="0035498B" w:rsidRDefault="0035498B" w:rsidP="006A733F">
      <w:pPr>
        <w:pStyle w:val="Lijstalinea"/>
        <w:rPr>
          <w:rFonts w:ascii="Arial" w:hAnsi="Arial" w:cs="Arial"/>
        </w:rPr>
      </w:pPr>
    </w:p>
    <w:p w14:paraId="4D7912C6" w14:textId="6F7B1366" w:rsidR="0035498B" w:rsidRDefault="0035498B" w:rsidP="0035498B"/>
    <w:p w14:paraId="5FA42D7C" w14:textId="5CDFEB00" w:rsidR="0035498B" w:rsidRDefault="0035498B" w:rsidP="0035498B"/>
    <w:p w14:paraId="15474C40" w14:textId="38379396" w:rsidR="0035498B" w:rsidRDefault="0035498B" w:rsidP="0035498B"/>
    <w:p w14:paraId="4725C11A" w14:textId="77777777" w:rsidR="00B20695" w:rsidRDefault="00B20695" w:rsidP="0035498B"/>
    <w:p w14:paraId="7FA7AD3E" w14:textId="77777777" w:rsidR="0035498B" w:rsidRPr="0035498B" w:rsidRDefault="0035498B" w:rsidP="0035498B">
      <w:pPr>
        <w:rPr>
          <w:rFonts w:ascii="Arial" w:hAnsi="Arial" w:cs="Arial"/>
        </w:rPr>
      </w:pPr>
    </w:p>
    <w:p w14:paraId="28EA7E69" w14:textId="77777777" w:rsidR="006A733F" w:rsidRPr="00C7599A" w:rsidRDefault="006A733F" w:rsidP="006A733F">
      <w:pPr>
        <w:rPr>
          <w:rFonts w:ascii="Arial" w:hAnsi="Arial" w:cs="Arial"/>
        </w:rPr>
      </w:pPr>
    </w:p>
    <w:p w14:paraId="28EA7E6A" w14:textId="77777777" w:rsidR="006A733F" w:rsidRPr="00C7599A" w:rsidRDefault="006A733F" w:rsidP="006A733F">
      <w:pPr>
        <w:rPr>
          <w:rFonts w:ascii="Arial" w:hAnsi="Arial" w:cs="Arial"/>
        </w:rPr>
      </w:pPr>
      <w:r w:rsidRPr="00C7599A">
        <w:rPr>
          <w:rFonts w:ascii="Arial" w:hAnsi="Arial" w:cs="Arial"/>
        </w:rPr>
        <w:t>De onderwijskundige speer</w:t>
      </w:r>
      <w:r>
        <w:rPr>
          <w:rFonts w:ascii="Arial" w:hAnsi="Arial" w:cs="Arial"/>
        </w:rPr>
        <w:t>punten voor de periode 2018-2022</w:t>
      </w:r>
      <w:r w:rsidRPr="00C7599A">
        <w:rPr>
          <w:rFonts w:ascii="Arial" w:hAnsi="Arial" w:cs="Arial"/>
        </w:rPr>
        <w:t xml:space="preserve"> zijn:</w:t>
      </w:r>
    </w:p>
    <w:p w14:paraId="28EA7E6B" w14:textId="4F3A6310" w:rsidR="006A733F" w:rsidRPr="008441C2" w:rsidRDefault="006A733F" w:rsidP="008441C2">
      <w:pPr>
        <w:pStyle w:val="Lijstalinea"/>
        <w:numPr>
          <w:ilvl w:val="0"/>
          <w:numId w:val="4"/>
        </w:numPr>
        <w:rPr>
          <w:rFonts w:ascii="Arial" w:hAnsi="Arial" w:cs="Arial"/>
        </w:rPr>
      </w:pPr>
      <w:r w:rsidRPr="008441C2">
        <w:rPr>
          <w:rFonts w:ascii="Arial" w:hAnsi="Arial" w:cs="Arial"/>
        </w:rPr>
        <w:t xml:space="preserve">Omgaan met verschillen in de klas waarbij de focus ligt op leerlingen met moeilijk verstaanbaar gedrag. </w:t>
      </w:r>
      <w:r w:rsidR="009200DC">
        <w:rPr>
          <w:rFonts w:ascii="Arial" w:hAnsi="Arial" w:cs="Arial"/>
        </w:rPr>
        <w:t>Hierbij is s</w:t>
      </w:r>
      <w:r w:rsidRPr="008441C2">
        <w:rPr>
          <w:rFonts w:ascii="Arial" w:hAnsi="Arial" w:cs="Arial"/>
        </w:rPr>
        <w:t>prake is van een verschuiving van individuele begeleiding naar de groepsaanpak.</w:t>
      </w:r>
    </w:p>
    <w:p w14:paraId="28EA7E6C" w14:textId="67AA563E" w:rsidR="006A733F" w:rsidRDefault="006A733F" w:rsidP="006A733F">
      <w:pPr>
        <w:pStyle w:val="Lijstalinea"/>
        <w:numPr>
          <w:ilvl w:val="0"/>
          <w:numId w:val="4"/>
        </w:numPr>
        <w:rPr>
          <w:rFonts w:ascii="Arial" w:hAnsi="Arial" w:cs="Arial"/>
        </w:rPr>
      </w:pPr>
      <w:r w:rsidRPr="00BD674A">
        <w:rPr>
          <w:rFonts w:ascii="Arial" w:hAnsi="Arial" w:cs="Arial"/>
        </w:rPr>
        <w:t xml:space="preserve">Het verbeteren van het partnerschap met ouders. Ouders zijn altijd betrokken bij het onderwijs en bij de ondersteunings- en begeleidingsplannen voor hun kinderen. </w:t>
      </w:r>
      <w:r w:rsidRPr="00BD674A">
        <w:rPr>
          <w:rFonts w:ascii="Arial" w:hAnsi="Arial" w:cs="Arial"/>
        </w:rPr>
        <w:br/>
      </w:r>
      <w:r w:rsidR="009D749B">
        <w:rPr>
          <w:rFonts w:ascii="Arial" w:hAnsi="Arial" w:cs="Arial"/>
        </w:rPr>
        <w:t xml:space="preserve">Hierbij is een open </w:t>
      </w:r>
      <w:r w:rsidRPr="00BD674A">
        <w:rPr>
          <w:rFonts w:ascii="Arial" w:hAnsi="Arial" w:cs="Arial"/>
        </w:rPr>
        <w:t>communicatie met ouders over onze processen</w:t>
      </w:r>
      <w:r w:rsidR="009D749B">
        <w:rPr>
          <w:rFonts w:ascii="Arial" w:hAnsi="Arial" w:cs="Arial"/>
        </w:rPr>
        <w:t xml:space="preserve"> en ondersteuningsmogelijkheden voorwaardelijk.</w:t>
      </w:r>
    </w:p>
    <w:p w14:paraId="28EA7E6D" w14:textId="2CCEA056" w:rsidR="006A733F" w:rsidRDefault="006A733F" w:rsidP="006A733F">
      <w:pPr>
        <w:pStyle w:val="Lijstalinea"/>
        <w:numPr>
          <w:ilvl w:val="0"/>
          <w:numId w:val="4"/>
        </w:numPr>
        <w:rPr>
          <w:rFonts w:ascii="Arial" w:hAnsi="Arial" w:cs="Arial"/>
        </w:rPr>
      </w:pPr>
      <w:r w:rsidRPr="00BD674A">
        <w:rPr>
          <w:rFonts w:ascii="Arial" w:hAnsi="Arial" w:cs="Arial"/>
        </w:rPr>
        <w:t xml:space="preserve">Alle scholen ontwikkelen </w:t>
      </w:r>
      <w:r w:rsidR="009D749B">
        <w:rPr>
          <w:rFonts w:ascii="Arial" w:hAnsi="Arial" w:cs="Arial"/>
        </w:rPr>
        <w:t xml:space="preserve">een </w:t>
      </w:r>
      <w:r w:rsidR="00B20695">
        <w:rPr>
          <w:rFonts w:ascii="Arial" w:hAnsi="Arial" w:cs="Arial"/>
        </w:rPr>
        <w:t>passend aanbod voor meer- en hoogbegaafde leerlingen.</w:t>
      </w:r>
      <w:r w:rsidR="009D749B">
        <w:rPr>
          <w:rFonts w:ascii="Arial" w:hAnsi="Arial" w:cs="Arial"/>
        </w:rPr>
        <w:t xml:space="preserve">  E</w:t>
      </w:r>
      <w:r w:rsidRPr="00BD674A">
        <w:rPr>
          <w:rFonts w:ascii="Arial" w:hAnsi="Arial" w:cs="Arial"/>
        </w:rPr>
        <w:t>r is een duidelijke visie welke aanvullende arrangementen in de regio gerealiseerd en/of in stand gehouden worden</w:t>
      </w:r>
      <w:r>
        <w:rPr>
          <w:rFonts w:ascii="Arial" w:hAnsi="Arial" w:cs="Arial"/>
        </w:rPr>
        <w:t>.</w:t>
      </w:r>
      <w:r w:rsidRPr="00BD674A">
        <w:rPr>
          <w:rFonts w:ascii="Arial" w:hAnsi="Arial" w:cs="Arial"/>
        </w:rPr>
        <w:t xml:space="preserve"> </w:t>
      </w:r>
    </w:p>
    <w:p w14:paraId="28EA7E6E" w14:textId="2BD05441" w:rsidR="006A733F" w:rsidRDefault="009200DC" w:rsidP="006A733F">
      <w:pPr>
        <w:pStyle w:val="Lijstalinea"/>
        <w:numPr>
          <w:ilvl w:val="0"/>
          <w:numId w:val="4"/>
        </w:numPr>
        <w:rPr>
          <w:rFonts w:ascii="Arial" w:hAnsi="Arial" w:cs="Arial"/>
        </w:rPr>
      </w:pPr>
      <w:r>
        <w:rPr>
          <w:rFonts w:ascii="Arial" w:hAnsi="Arial" w:cs="Arial"/>
        </w:rPr>
        <w:t>Ontwikkelen van 21</w:t>
      </w:r>
      <w:r w:rsidRPr="009200DC">
        <w:rPr>
          <w:rFonts w:ascii="Arial" w:hAnsi="Arial" w:cs="Arial"/>
          <w:vertAlign w:val="superscript"/>
        </w:rPr>
        <w:t>e</w:t>
      </w:r>
      <w:r>
        <w:rPr>
          <w:rFonts w:ascii="Arial" w:hAnsi="Arial" w:cs="Arial"/>
        </w:rPr>
        <w:t xml:space="preserve"> </w:t>
      </w:r>
      <w:r w:rsidR="006A733F" w:rsidRPr="00BD674A">
        <w:rPr>
          <w:rFonts w:ascii="Arial" w:hAnsi="Arial" w:cs="Arial"/>
        </w:rPr>
        <w:t>eeuwse vaardigheden en meer gepersonaliseerd leren. Met vooral de focus op ICT ondersteuning en vaardigheden</w:t>
      </w:r>
      <w:r w:rsidR="006A733F">
        <w:rPr>
          <w:rFonts w:ascii="Arial" w:hAnsi="Arial" w:cs="Arial"/>
        </w:rPr>
        <w:t>.</w:t>
      </w:r>
    </w:p>
    <w:p w14:paraId="28EA7E6F" w14:textId="7A87DAB0" w:rsidR="006A733F" w:rsidRPr="00BD674A" w:rsidRDefault="0035498B" w:rsidP="006A733F">
      <w:pPr>
        <w:pStyle w:val="Lijstalinea"/>
        <w:numPr>
          <w:ilvl w:val="0"/>
          <w:numId w:val="4"/>
        </w:numPr>
        <w:rPr>
          <w:rFonts w:ascii="Arial" w:hAnsi="Arial" w:cs="Arial"/>
        </w:rPr>
      </w:pPr>
      <w:r>
        <w:rPr>
          <w:rFonts w:ascii="Arial" w:hAnsi="Arial" w:cs="Arial"/>
        </w:rPr>
        <w:t>Nieuwe inzichten over de ontwikkeling van h</w:t>
      </w:r>
      <w:r w:rsidR="006A733F" w:rsidRPr="00BD674A">
        <w:rPr>
          <w:rFonts w:ascii="Arial" w:hAnsi="Arial" w:cs="Arial"/>
        </w:rPr>
        <w:t>et jonge kind</w:t>
      </w:r>
      <w:r>
        <w:rPr>
          <w:rFonts w:ascii="Arial" w:hAnsi="Arial" w:cs="Arial"/>
        </w:rPr>
        <w:t xml:space="preserve"> vragen om heror</w:t>
      </w:r>
      <w:r w:rsidR="009200DC">
        <w:rPr>
          <w:rFonts w:ascii="Arial" w:hAnsi="Arial" w:cs="Arial"/>
        </w:rPr>
        <w:t>iëntatie  van het aanbod aan</w:t>
      </w:r>
      <w:r>
        <w:rPr>
          <w:rFonts w:ascii="Arial" w:hAnsi="Arial" w:cs="Arial"/>
        </w:rPr>
        <w:t xml:space="preserve"> de kleuters</w:t>
      </w:r>
      <w:r w:rsidR="009200DC">
        <w:rPr>
          <w:rFonts w:ascii="Arial" w:hAnsi="Arial" w:cs="Arial"/>
        </w:rPr>
        <w:t>,</w:t>
      </w:r>
      <w:r>
        <w:rPr>
          <w:rFonts w:ascii="Arial" w:hAnsi="Arial" w:cs="Arial"/>
        </w:rPr>
        <w:t xml:space="preserve"> in goede afstemming met de voorschoolse voorzieningen.</w:t>
      </w:r>
    </w:p>
    <w:p w14:paraId="28EA7E70" w14:textId="77777777" w:rsidR="006A733F" w:rsidRPr="00C7599A" w:rsidRDefault="006A733F" w:rsidP="006A733F">
      <w:pPr>
        <w:pStyle w:val="Lijstalinea"/>
        <w:rPr>
          <w:rFonts w:ascii="Arial" w:hAnsi="Arial" w:cs="Arial"/>
        </w:rPr>
      </w:pPr>
    </w:p>
    <w:p w14:paraId="28EA7E71" w14:textId="77777777" w:rsidR="006A733F" w:rsidRPr="00C7599A" w:rsidRDefault="006A733F" w:rsidP="006A733F">
      <w:pPr>
        <w:rPr>
          <w:rFonts w:ascii="Arial" w:hAnsi="Arial" w:cs="Arial"/>
        </w:rPr>
      </w:pPr>
      <w:r w:rsidRPr="00C7599A">
        <w:rPr>
          <w:rFonts w:ascii="Arial" w:hAnsi="Arial" w:cs="Arial"/>
        </w:rPr>
        <w:t>De kwantitatieve doelstellingen zijn:</w:t>
      </w:r>
    </w:p>
    <w:p w14:paraId="28EA7E74" w14:textId="77777777" w:rsidR="006A733F" w:rsidRDefault="006A733F" w:rsidP="006A733F">
      <w:pPr>
        <w:pStyle w:val="Lijstalinea"/>
        <w:numPr>
          <w:ilvl w:val="0"/>
          <w:numId w:val="5"/>
        </w:numPr>
        <w:rPr>
          <w:rFonts w:ascii="Arial" w:hAnsi="Arial" w:cs="Arial"/>
        </w:rPr>
      </w:pPr>
      <w:r w:rsidRPr="00BD674A">
        <w:rPr>
          <w:rFonts w:ascii="Arial" w:hAnsi="Arial" w:cs="Arial"/>
        </w:rPr>
        <w:t xml:space="preserve">Bij de aanvraag van een TLV is deze binnen 6 weken na de binnenkomst van de aanvraag afgegeven of afgehandeld. </w:t>
      </w:r>
    </w:p>
    <w:p w14:paraId="28EA7E75" w14:textId="4DD23AE2" w:rsidR="006A733F" w:rsidRDefault="006A733F" w:rsidP="006A733F">
      <w:pPr>
        <w:pStyle w:val="Lijstalinea"/>
        <w:numPr>
          <w:ilvl w:val="0"/>
          <w:numId w:val="5"/>
        </w:numPr>
        <w:rPr>
          <w:rFonts w:ascii="Arial" w:hAnsi="Arial" w:cs="Arial"/>
        </w:rPr>
      </w:pPr>
      <w:r w:rsidRPr="00BD674A">
        <w:rPr>
          <w:rFonts w:ascii="Arial" w:hAnsi="Arial" w:cs="Arial"/>
        </w:rPr>
        <w:t>De besturen verantwoorden jaarlijks de middelen voor lichte e</w:t>
      </w:r>
      <w:r w:rsidR="0035498B">
        <w:rPr>
          <w:rFonts w:ascii="Arial" w:hAnsi="Arial" w:cs="Arial"/>
        </w:rPr>
        <w:t xml:space="preserve">n zware ondersteuning </w:t>
      </w:r>
      <w:r w:rsidRPr="00BD674A">
        <w:rPr>
          <w:rFonts w:ascii="Arial" w:hAnsi="Arial" w:cs="Arial"/>
        </w:rPr>
        <w:t>aan het samenwerkingsverband.</w:t>
      </w:r>
    </w:p>
    <w:p w14:paraId="28EA7E76" w14:textId="74E1DD0B" w:rsidR="006A733F" w:rsidRDefault="00B20695" w:rsidP="006A733F">
      <w:pPr>
        <w:pStyle w:val="Lijstalinea"/>
        <w:numPr>
          <w:ilvl w:val="0"/>
          <w:numId w:val="5"/>
        </w:numPr>
        <w:rPr>
          <w:rFonts w:ascii="Arial" w:hAnsi="Arial" w:cs="Arial"/>
        </w:rPr>
      </w:pPr>
      <w:r>
        <w:rPr>
          <w:rFonts w:ascii="Arial" w:hAnsi="Arial" w:cs="Arial"/>
        </w:rPr>
        <w:t>Mocht een leerling thuis komen te zitten dan is er b</w:t>
      </w:r>
      <w:r w:rsidR="006A733F" w:rsidRPr="00BD674A">
        <w:rPr>
          <w:rFonts w:ascii="Arial" w:hAnsi="Arial" w:cs="Arial"/>
        </w:rPr>
        <w:t xml:space="preserve">innen 4 </w:t>
      </w:r>
      <w:r>
        <w:rPr>
          <w:rFonts w:ascii="Arial" w:hAnsi="Arial" w:cs="Arial"/>
        </w:rPr>
        <w:t xml:space="preserve">weken </w:t>
      </w:r>
      <w:r w:rsidR="006A733F" w:rsidRPr="002E00AC">
        <w:rPr>
          <w:rFonts w:ascii="Arial" w:hAnsi="Arial" w:cs="Arial"/>
        </w:rPr>
        <w:t xml:space="preserve">weer sprake van reguliere of opbouwende schoolgang. Met uitzondering van die leerlingen die een algehele of gedeeltelijke leerplichtontheffing hebben. </w:t>
      </w:r>
    </w:p>
    <w:p w14:paraId="5A637E55" w14:textId="3A6F5CB7" w:rsidR="009D749B" w:rsidRPr="00701CBE" w:rsidRDefault="00B96C03" w:rsidP="006A733F">
      <w:pPr>
        <w:pStyle w:val="Lijstalinea"/>
        <w:numPr>
          <w:ilvl w:val="0"/>
          <w:numId w:val="5"/>
        </w:numPr>
        <w:rPr>
          <w:rFonts w:ascii="Arial" w:hAnsi="Arial" w:cs="Arial"/>
        </w:rPr>
      </w:pPr>
      <w:r w:rsidRPr="00701CBE">
        <w:rPr>
          <w:rFonts w:ascii="Arial" w:hAnsi="Arial" w:cs="Arial"/>
        </w:rPr>
        <w:t xml:space="preserve">We realiseren ons dat het belang van ieder kind voorop staat en altijd boven alles gaat. </w:t>
      </w:r>
      <w:r w:rsidR="00C25D16" w:rsidRPr="00701CBE">
        <w:rPr>
          <w:rFonts w:ascii="Arial" w:hAnsi="Arial" w:cs="Arial"/>
        </w:rPr>
        <w:t>Toch streven we ernaar dat h</w:t>
      </w:r>
      <w:r w:rsidR="00674E98" w:rsidRPr="00701CBE">
        <w:rPr>
          <w:rFonts w:ascii="Arial" w:hAnsi="Arial" w:cs="Arial"/>
        </w:rPr>
        <w:t xml:space="preserve">et aantal leerlingen op het SBO en SO </w:t>
      </w:r>
      <w:r w:rsidR="00C25D16" w:rsidRPr="00701CBE">
        <w:rPr>
          <w:rFonts w:ascii="Arial" w:hAnsi="Arial" w:cs="Arial"/>
        </w:rPr>
        <w:t xml:space="preserve">zich </w:t>
      </w:r>
      <w:r w:rsidR="00701CBE" w:rsidRPr="00701CBE">
        <w:rPr>
          <w:rFonts w:ascii="Arial" w:hAnsi="Arial" w:cs="Arial"/>
        </w:rPr>
        <w:t>verhoudt</w:t>
      </w:r>
      <w:r w:rsidR="00674E98" w:rsidRPr="00701CBE">
        <w:rPr>
          <w:rFonts w:ascii="Arial" w:hAnsi="Arial" w:cs="Arial"/>
        </w:rPr>
        <w:t xml:space="preserve"> tot het landelijk gemiddelde.</w:t>
      </w:r>
    </w:p>
    <w:p w14:paraId="28EA7E77" w14:textId="77777777" w:rsidR="006A733F" w:rsidRDefault="006A733F" w:rsidP="006A733F">
      <w:pPr>
        <w:pStyle w:val="Lijstalinea"/>
        <w:numPr>
          <w:ilvl w:val="0"/>
          <w:numId w:val="5"/>
        </w:numPr>
        <w:rPr>
          <w:rFonts w:ascii="Arial" w:hAnsi="Arial" w:cs="Arial"/>
        </w:rPr>
      </w:pPr>
      <w:r w:rsidRPr="002E00AC">
        <w:rPr>
          <w:rFonts w:ascii="Arial" w:hAnsi="Arial" w:cs="Arial"/>
        </w:rPr>
        <w:t>Binnen 3 weken</w:t>
      </w:r>
      <w:r w:rsidRPr="00F74BA6">
        <w:rPr>
          <w:rFonts w:ascii="Arial" w:hAnsi="Arial" w:cs="Arial"/>
          <w:color w:val="FF0000"/>
        </w:rPr>
        <w:t xml:space="preserve"> </w:t>
      </w:r>
      <w:r w:rsidRPr="00BD674A">
        <w:rPr>
          <w:rFonts w:ascii="Arial" w:hAnsi="Arial" w:cs="Arial"/>
        </w:rPr>
        <w:t>na een aanvraag voor ambulante begeleiding is het eerste contact gelegd door de ambulant begeleider en de aanvragende school.</w:t>
      </w:r>
    </w:p>
    <w:p w14:paraId="28EA7E78" w14:textId="7E795F61" w:rsidR="006A733F" w:rsidRDefault="006A733F" w:rsidP="006A733F">
      <w:pPr>
        <w:pStyle w:val="Lijstalinea"/>
        <w:numPr>
          <w:ilvl w:val="0"/>
          <w:numId w:val="5"/>
        </w:numPr>
        <w:rPr>
          <w:rFonts w:ascii="Arial" w:hAnsi="Arial" w:cs="Arial"/>
        </w:rPr>
      </w:pPr>
      <w:r w:rsidRPr="00BD674A">
        <w:rPr>
          <w:rFonts w:ascii="Arial" w:hAnsi="Arial" w:cs="Arial"/>
        </w:rPr>
        <w:t>In de ondersteuningsteams wordt samengewerkt tussen de ouders, het sociale team van de gemeente en de school om samen een optimaal aanbod voor de leerling te organiseren.</w:t>
      </w:r>
    </w:p>
    <w:p w14:paraId="114D16B5" w14:textId="66DC2DBE" w:rsidR="00BA7AF2" w:rsidRDefault="00BA7AF2" w:rsidP="006A733F">
      <w:pPr>
        <w:pStyle w:val="Lijstalinea"/>
        <w:numPr>
          <w:ilvl w:val="0"/>
          <w:numId w:val="5"/>
        </w:numPr>
        <w:rPr>
          <w:rFonts w:ascii="Arial" w:hAnsi="Arial" w:cs="Arial"/>
        </w:rPr>
      </w:pPr>
      <w:r>
        <w:rPr>
          <w:rFonts w:ascii="Arial" w:hAnsi="Arial" w:cs="Arial"/>
        </w:rPr>
        <w:t>In mei 2019 ligt er een duidelijk beleidsplan voor de vormgeving van het aanbod voor leersterke leerlingen</w:t>
      </w:r>
    </w:p>
    <w:p w14:paraId="560F27F7" w14:textId="77777777" w:rsidR="00BA7AF2" w:rsidRPr="00BD674A" w:rsidRDefault="00BA7AF2" w:rsidP="00BA7AF2">
      <w:pPr>
        <w:pStyle w:val="Lijstalinea"/>
        <w:rPr>
          <w:rFonts w:ascii="Arial" w:hAnsi="Arial" w:cs="Arial"/>
        </w:rPr>
      </w:pPr>
    </w:p>
    <w:p w14:paraId="28EA7E79" w14:textId="77777777" w:rsidR="006A733F" w:rsidRPr="00C7599A" w:rsidRDefault="006A733F" w:rsidP="006A733F">
      <w:pPr>
        <w:pStyle w:val="Lijstalinea"/>
        <w:rPr>
          <w:rFonts w:ascii="Arial" w:hAnsi="Arial" w:cs="Arial"/>
        </w:rPr>
      </w:pPr>
    </w:p>
    <w:p w14:paraId="28EA7E7A" w14:textId="77777777" w:rsidR="006A733F" w:rsidRPr="00C7599A" w:rsidRDefault="006A733F" w:rsidP="006A733F">
      <w:pPr>
        <w:rPr>
          <w:rFonts w:ascii="Arial" w:hAnsi="Arial" w:cs="Arial"/>
        </w:rPr>
      </w:pPr>
      <w:r w:rsidRPr="00C7599A">
        <w:rPr>
          <w:rFonts w:ascii="Arial" w:hAnsi="Arial" w:cs="Arial"/>
        </w:rPr>
        <w:t xml:space="preserve">In de jaarverslagen worden de resultaten gekoppeld aan bovenstaande doelen. </w:t>
      </w:r>
    </w:p>
    <w:p w14:paraId="28EA7E7B" w14:textId="77777777" w:rsidR="006A733F" w:rsidRPr="00C7599A" w:rsidRDefault="006A733F" w:rsidP="006A733F">
      <w:pPr>
        <w:rPr>
          <w:rFonts w:ascii="Arial" w:hAnsi="Arial" w:cs="Arial"/>
        </w:rPr>
      </w:pPr>
    </w:p>
    <w:p w14:paraId="28EA7E7C" w14:textId="2486947C" w:rsidR="006A733F" w:rsidRPr="00C7599A" w:rsidRDefault="009D749B" w:rsidP="006A733F">
      <w:pPr>
        <w:rPr>
          <w:rFonts w:ascii="Arial" w:hAnsi="Arial" w:cs="Arial"/>
        </w:rPr>
      </w:pPr>
      <w:r>
        <w:rPr>
          <w:rFonts w:ascii="Arial" w:hAnsi="Arial" w:cs="Arial"/>
        </w:rPr>
        <w:t>Bij het verantwoorden</w:t>
      </w:r>
      <w:r w:rsidR="006A733F" w:rsidRPr="00C7599A">
        <w:rPr>
          <w:rFonts w:ascii="Arial" w:hAnsi="Arial" w:cs="Arial"/>
        </w:rPr>
        <w:t xml:space="preserve"> van de doelen wordt gebruik gemaakt van de volgende managementinformatie:</w:t>
      </w:r>
    </w:p>
    <w:p w14:paraId="28EA7E7D" w14:textId="77777777" w:rsidR="006A733F" w:rsidRPr="00C7599A" w:rsidRDefault="006A733F" w:rsidP="006A733F">
      <w:pPr>
        <w:pStyle w:val="Lijstalinea"/>
        <w:numPr>
          <w:ilvl w:val="0"/>
          <w:numId w:val="1"/>
        </w:numPr>
        <w:rPr>
          <w:rFonts w:ascii="Arial" w:hAnsi="Arial" w:cs="Arial"/>
        </w:rPr>
      </w:pPr>
      <w:r w:rsidRPr="00C7599A">
        <w:rPr>
          <w:rFonts w:ascii="Arial" w:hAnsi="Arial" w:cs="Arial"/>
        </w:rPr>
        <w:t>aanmeldingen bij de CLO + afhandeling van de aanvragen;</w:t>
      </w:r>
    </w:p>
    <w:p w14:paraId="28EA7E7E" w14:textId="77777777" w:rsidR="006A733F" w:rsidRPr="00C7599A" w:rsidRDefault="006A733F" w:rsidP="006A733F">
      <w:pPr>
        <w:pStyle w:val="Lijstalinea"/>
        <w:numPr>
          <w:ilvl w:val="0"/>
          <w:numId w:val="1"/>
        </w:numPr>
        <w:rPr>
          <w:rFonts w:ascii="Arial" w:hAnsi="Arial" w:cs="Arial"/>
        </w:rPr>
      </w:pPr>
      <w:r w:rsidRPr="00C7599A">
        <w:rPr>
          <w:rFonts w:ascii="Arial" w:hAnsi="Arial" w:cs="Arial"/>
        </w:rPr>
        <w:t>leerling-overzichten van het SBO en de SO locaties waar leerlingen uit de Liemers onderwijs krijgen;</w:t>
      </w:r>
    </w:p>
    <w:p w14:paraId="28EA7E7F" w14:textId="77777777" w:rsidR="006A733F" w:rsidRPr="00C7599A" w:rsidRDefault="006A733F" w:rsidP="006A733F">
      <w:pPr>
        <w:pStyle w:val="Lijstalinea"/>
        <w:numPr>
          <w:ilvl w:val="0"/>
          <w:numId w:val="1"/>
        </w:numPr>
        <w:rPr>
          <w:rFonts w:ascii="Arial" w:hAnsi="Arial" w:cs="Arial"/>
        </w:rPr>
      </w:pPr>
      <w:r w:rsidRPr="00C7599A">
        <w:rPr>
          <w:rFonts w:ascii="Arial" w:hAnsi="Arial" w:cs="Arial"/>
        </w:rPr>
        <w:t xml:space="preserve">financiële gegevens (managementrapportages en jaarrekeningen); </w:t>
      </w:r>
    </w:p>
    <w:p w14:paraId="28EA7E80" w14:textId="77777777" w:rsidR="006A733F" w:rsidRPr="00C7599A" w:rsidRDefault="006A733F" w:rsidP="006A733F">
      <w:pPr>
        <w:pStyle w:val="Lijstalinea"/>
        <w:numPr>
          <w:ilvl w:val="0"/>
          <w:numId w:val="1"/>
        </w:numPr>
        <w:rPr>
          <w:rFonts w:ascii="Arial" w:hAnsi="Arial" w:cs="Arial"/>
        </w:rPr>
      </w:pPr>
      <w:r w:rsidRPr="00C7599A">
        <w:rPr>
          <w:rFonts w:ascii="Arial" w:hAnsi="Arial" w:cs="Arial"/>
        </w:rPr>
        <w:t>aanvragen voor ambulante begeleiding en</w:t>
      </w:r>
    </w:p>
    <w:p w14:paraId="28EA7E81" w14:textId="77777777" w:rsidR="006A733F" w:rsidRPr="00C7599A" w:rsidRDefault="006A733F" w:rsidP="006A733F">
      <w:pPr>
        <w:pStyle w:val="Lijstalinea"/>
        <w:numPr>
          <w:ilvl w:val="0"/>
          <w:numId w:val="1"/>
        </w:numPr>
        <w:rPr>
          <w:rFonts w:ascii="Arial" w:hAnsi="Arial" w:cs="Arial"/>
        </w:rPr>
      </w:pPr>
      <w:r w:rsidRPr="00C7599A">
        <w:rPr>
          <w:rFonts w:ascii="Arial" w:hAnsi="Arial" w:cs="Arial"/>
        </w:rPr>
        <w:t>monitoren van het niveau van de basisondersteuning</w:t>
      </w:r>
      <w:r w:rsidRPr="00C7599A">
        <w:rPr>
          <w:rFonts w:ascii="Arial" w:hAnsi="Arial" w:cs="Arial"/>
        </w:rPr>
        <w:br/>
      </w:r>
    </w:p>
    <w:p w14:paraId="28EA7E82" w14:textId="77777777" w:rsidR="006A733F" w:rsidRPr="00C7599A" w:rsidRDefault="006A733F" w:rsidP="006A733F">
      <w:pPr>
        <w:rPr>
          <w:rFonts w:ascii="Arial" w:hAnsi="Arial" w:cs="Arial"/>
        </w:rPr>
      </w:pPr>
      <w:r w:rsidRPr="00C7599A">
        <w:rPr>
          <w:rFonts w:ascii="Arial" w:hAnsi="Arial" w:cs="Arial"/>
        </w:rPr>
        <w:t xml:space="preserve">Bij het maken van het </w:t>
      </w:r>
      <w:r>
        <w:rPr>
          <w:rFonts w:ascii="Arial" w:hAnsi="Arial" w:cs="Arial"/>
        </w:rPr>
        <w:t>meerjarenplan en de daarvan afgeleide jaarplannen zijn</w:t>
      </w:r>
      <w:r w:rsidRPr="00C7599A">
        <w:rPr>
          <w:rFonts w:ascii="Arial" w:hAnsi="Arial" w:cs="Arial"/>
        </w:rPr>
        <w:t xml:space="preserve"> bovenstaande doelen schematisch met een duidelij</w:t>
      </w:r>
      <w:r>
        <w:rPr>
          <w:rFonts w:ascii="Arial" w:hAnsi="Arial" w:cs="Arial"/>
        </w:rPr>
        <w:t xml:space="preserve">ke tijdsplanning </w:t>
      </w:r>
      <w:r w:rsidRPr="00C7599A">
        <w:rPr>
          <w:rFonts w:ascii="Arial" w:hAnsi="Arial" w:cs="Arial"/>
        </w:rPr>
        <w:t>opgenomen.</w:t>
      </w:r>
      <w:r>
        <w:rPr>
          <w:rFonts w:ascii="Arial" w:hAnsi="Arial" w:cs="Arial"/>
        </w:rPr>
        <w:t xml:space="preserve"> Deze wordt jaarlijks ingebracht in het bestuur en geactualiseerd. </w:t>
      </w:r>
    </w:p>
    <w:p w14:paraId="28EA7E83" w14:textId="77777777" w:rsidR="00725B28" w:rsidRDefault="00725B28"/>
    <w:sectPr w:rsidR="00725B28" w:rsidSect="00725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C1C11"/>
    <w:multiLevelType w:val="hybridMultilevel"/>
    <w:tmpl w:val="D214F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481C21"/>
    <w:multiLevelType w:val="hybridMultilevel"/>
    <w:tmpl w:val="ACEC4A98"/>
    <w:lvl w:ilvl="0" w:tplc="A3D6E00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E62878"/>
    <w:multiLevelType w:val="hybridMultilevel"/>
    <w:tmpl w:val="B6184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A263ED"/>
    <w:multiLevelType w:val="hybridMultilevel"/>
    <w:tmpl w:val="8A2893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8F6978"/>
    <w:multiLevelType w:val="hybridMultilevel"/>
    <w:tmpl w:val="1D188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3F"/>
    <w:rsid w:val="000046CB"/>
    <w:rsid w:val="000530CB"/>
    <w:rsid w:val="00065AA9"/>
    <w:rsid w:val="00070FF8"/>
    <w:rsid w:val="000A059B"/>
    <w:rsid w:val="000A4C5D"/>
    <w:rsid w:val="00142BD0"/>
    <w:rsid w:val="001627DE"/>
    <w:rsid w:val="00174F9C"/>
    <w:rsid w:val="001E5B4A"/>
    <w:rsid w:val="00241C44"/>
    <w:rsid w:val="00263468"/>
    <w:rsid w:val="0026608D"/>
    <w:rsid w:val="002A459F"/>
    <w:rsid w:val="002C6289"/>
    <w:rsid w:val="002F52F5"/>
    <w:rsid w:val="0033146E"/>
    <w:rsid w:val="0035498B"/>
    <w:rsid w:val="00432AB7"/>
    <w:rsid w:val="004C75EE"/>
    <w:rsid w:val="005D4BC9"/>
    <w:rsid w:val="005E0773"/>
    <w:rsid w:val="005F4B46"/>
    <w:rsid w:val="00607287"/>
    <w:rsid w:val="00612571"/>
    <w:rsid w:val="00674E98"/>
    <w:rsid w:val="006868D6"/>
    <w:rsid w:val="006A40C6"/>
    <w:rsid w:val="006A6FC1"/>
    <w:rsid w:val="006A733F"/>
    <w:rsid w:val="006C5253"/>
    <w:rsid w:val="00701CBE"/>
    <w:rsid w:val="00722000"/>
    <w:rsid w:val="00725B28"/>
    <w:rsid w:val="007904F2"/>
    <w:rsid w:val="008441C2"/>
    <w:rsid w:val="008645FC"/>
    <w:rsid w:val="00873661"/>
    <w:rsid w:val="008F5808"/>
    <w:rsid w:val="009200DC"/>
    <w:rsid w:val="009D749B"/>
    <w:rsid w:val="00B20695"/>
    <w:rsid w:val="00B36930"/>
    <w:rsid w:val="00B96C03"/>
    <w:rsid w:val="00BA7AF2"/>
    <w:rsid w:val="00C25D16"/>
    <w:rsid w:val="00C66AD6"/>
    <w:rsid w:val="00CF6490"/>
    <w:rsid w:val="00D12C73"/>
    <w:rsid w:val="00D577A8"/>
    <w:rsid w:val="00E436B5"/>
    <w:rsid w:val="00F36E0A"/>
    <w:rsid w:val="00F62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7E35"/>
  <w15:docId w15:val="{BCCAD653-1413-4CC9-BF04-D6EB935B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733F"/>
    <w:pPr>
      <w:spacing w:after="0" w:line="240" w:lineRule="auto"/>
    </w:pPr>
    <w:rPr>
      <w:rFonts w:ascii="Tahoma" w:eastAsia="Times New Roman" w:hAnsi="Tahoma" w:cs="Tahoma"/>
      <w:sz w:val="20"/>
      <w:szCs w:val="20"/>
      <w:lang w:eastAsia="nl-NL"/>
    </w:rPr>
  </w:style>
  <w:style w:type="paragraph" w:styleId="Kop1">
    <w:name w:val="heading 1"/>
    <w:basedOn w:val="Standaard"/>
    <w:next w:val="Standaard"/>
    <w:link w:val="Kop1Char"/>
    <w:qFormat/>
    <w:rsid w:val="006A733F"/>
    <w:pPr>
      <w:keepNext/>
      <w:outlineLvl w:val="0"/>
    </w:pPr>
    <w:rPr>
      <w:b/>
      <w:bCs/>
      <w:sz w:val="24"/>
      <w:lang w:eastAsia="en-US"/>
    </w:rPr>
  </w:style>
  <w:style w:type="paragraph" w:styleId="Kop2">
    <w:name w:val="heading 2"/>
    <w:basedOn w:val="Standaard"/>
    <w:next w:val="Standaard"/>
    <w:link w:val="Kop2Char"/>
    <w:qFormat/>
    <w:rsid w:val="006A733F"/>
    <w:pPr>
      <w:keepNext/>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2AB7"/>
    <w:pPr>
      <w:ind w:left="720"/>
      <w:contextualSpacing/>
    </w:pPr>
  </w:style>
  <w:style w:type="character" w:customStyle="1" w:styleId="Kop1Char">
    <w:name w:val="Kop 1 Char"/>
    <w:basedOn w:val="Standaardalinea-lettertype"/>
    <w:link w:val="Kop1"/>
    <w:rsid w:val="006A733F"/>
    <w:rPr>
      <w:rFonts w:ascii="Tahoma" w:eastAsia="Times New Roman" w:hAnsi="Tahoma" w:cs="Tahoma"/>
      <w:b/>
      <w:bCs/>
      <w:sz w:val="24"/>
      <w:szCs w:val="20"/>
    </w:rPr>
  </w:style>
  <w:style w:type="character" w:customStyle="1" w:styleId="Kop2Char">
    <w:name w:val="Kop 2 Char"/>
    <w:basedOn w:val="Standaardalinea-lettertype"/>
    <w:link w:val="Kop2"/>
    <w:rsid w:val="006A733F"/>
    <w:rPr>
      <w:rFonts w:ascii="Tahoma" w:eastAsia="Times New Roman" w:hAnsi="Tahoma" w:cs="Tahoma"/>
      <w:b/>
      <w:bCs/>
      <w:sz w:val="20"/>
      <w:szCs w:val="20"/>
      <w:lang w:eastAsia="nl-NL"/>
    </w:rPr>
  </w:style>
  <w:style w:type="paragraph" w:customStyle="1" w:styleId="JVtekst">
    <w:name w:val="JV tekst"/>
    <w:basedOn w:val="Standaard"/>
    <w:link w:val="JVtekstChar"/>
    <w:rsid w:val="006A733F"/>
    <w:pPr>
      <w:spacing w:line="280" w:lineRule="atLeast"/>
      <w:jc w:val="both"/>
    </w:pPr>
  </w:style>
  <w:style w:type="character" w:customStyle="1" w:styleId="JVtekstChar">
    <w:name w:val="JV tekst Char"/>
    <w:link w:val="JVtekst"/>
    <w:rsid w:val="006A733F"/>
    <w:rPr>
      <w:rFonts w:ascii="Tahoma" w:eastAsia="Times New Roman" w:hAnsi="Tahoma" w:cs="Tahoma"/>
      <w:sz w:val="20"/>
      <w:szCs w:val="20"/>
      <w:lang w:eastAsia="nl-NL"/>
    </w:rPr>
  </w:style>
  <w:style w:type="paragraph" w:styleId="Ballontekst">
    <w:name w:val="Balloon Text"/>
    <w:basedOn w:val="Standaard"/>
    <w:link w:val="BallontekstChar"/>
    <w:uiPriority w:val="99"/>
    <w:semiHidden/>
    <w:unhideWhenUsed/>
    <w:rsid w:val="006C52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5253"/>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7" ma:contentTypeDescription="Een nieuw document maken." ma:contentTypeScope="" ma:versionID="b03b400d3f0399a5f6d24fcdfc813f72">
  <xsd:schema xmlns:xsd="http://www.w3.org/2001/XMLSchema" xmlns:xs="http://www.w3.org/2001/XMLSchema" xmlns:p="http://schemas.microsoft.com/office/2006/metadata/properties" xmlns:ns2="74a2523d-bf83-4938-9892-eb04aa32794a" targetNamespace="http://schemas.microsoft.com/office/2006/metadata/properties" ma:root="true" ma:fieldsID="4de1cc0c241fed4256fe16195a5f3981" ns2:_="">
    <xsd:import namespace="74a2523d-bf83-4938-9892-eb04aa3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8C4F8-C02C-4FFE-BDA7-162BCFEC9B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D53907-102F-4C70-89AE-66B124144ED9}">
  <ds:schemaRefs>
    <ds:schemaRef ds:uri="http://schemas.microsoft.com/sharepoint/v3/contenttype/forms"/>
  </ds:schemaRefs>
</ds:datastoreItem>
</file>

<file path=customXml/itemProps3.xml><?xml version="1.0" encoding="utf-8"?>
<ds:datastoreItem xmlns:ds="http://schemas.openxmlformats.org/officeDocument/2006/customXml" ds:itemID="{B5BD62B2-F821-4060-BE22-AF069260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1832</Words>
  <Characters>10076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kamps</dc:creator>
  <cp:lastModifiedBy>Otto Kamps</cp:lastModifiedBy>
  <cp:revision>13</cp:revision>
  <cp:lastPrinted>2018-01-16T07:04:00Z</cp:lastPrinted>
  <dcterms:created xsi:type="dcterms:W3CDTF">2018-06-20T11:00:00Z</dcterms:created>
  <dcterms:modified xsi:type="dcterms:W3CDTF">2018-09-27T09:43:00Z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419500</vt:r8>
  </property>
  <property fmtid="{D5CDD505-2E9C-101B-9397-08002B2CF9AE}" pid="3" name="ContentTypeId">
    <vt:lpwstr>0x010100EB4F29360FDCCA47A143BC3357C2F957</vt:lpwstr>
  </property>
  <property fmtid="{D5CDD505-2E9C-101B-9397-08002B2CF9AE}" pid="4" name="ComplianceAssetId">
    <vt:lpwstr/>
  </property>
</Properties>
</file>